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CB0" w:rsidRDefault="00544244" w:rsidP="00AE0084">
      <w:pPr>
        <w:tabs>
          <w:tab w:val="left" w:pos="2070"/>
        </w:tabs>
        <w:jc w:val="center"/>
        <w:rPr>
          <w:rFonts w:ascii="Tahoma" w:hAnsi="Tahoma" w:cs="Tahoma"/>
          <w:i/>
          <w:color w:val="003399"/>
          <w:sz w:val="24"/>
          <w:szCs w:val="24"/>
        </w:rPr>
      </w:pPr>
      <w:r>
        <w:rPr>
          <w:noProof/>
        </w:rPr>
        <w:drawing>
          <wp:anchor distT="0" distB="0" distL="114300" distR="114300" simplePos="0" relativeHeight="251730944" behindDoc="0" locked="0" layoutInCell="1" allowOverlap="1" wp14:anchorId="26D49974" wp14:editId="450FB807">
            <wp:simplePos x="0" y="0"/>
            <wp:positionH relativeFrom="page">
              <wp:posOffset>337904</wp:posOffset>
            </wp:positionH>
            <wp:positionV relativeFrom="page">
              <wp:posOffset>395605</wp:posOffset>
            </wp:positionV>
            <wp:extent cx="2047164" cy="1647880"/>
            <wp:effectExtent l="0" t="0" r="0" b="0"/>
            <wp:wrapNone/>
            <wp:docPr id="235" name="Picture 235" desc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png"/>
                    <pic:cNvPicPr/>
                  </pic:nvPicPr>
                  <pic:blipFill rotWithShape="1">
                    <a:blip r:embed="rId10">
                      <a:extLst>
                        <a:ext uri="{BEBA8EAE-BF5A-486C-A8C5-ECC9F3942E4B}">
                          <a14:imgProps xmlns:a14="http://schemas.microsoft.com/office/drawing/2010/main">
                            <a14:imgLayer r:embed="rId11">
                              <a14:imgEffect>
                                <a14:backgroundRemoval t="9968" b="96785" l="5020" r="89961">
                                  <a14:foregroundMark x1="19216" y1="47910" x2="19216" y2="47910"/>
                                  <a14:foregroundMark x1="15059" y1="65595" x2="15059" y2="65595"/>
                                  <a14:foregroundMark x1="13255" y1="78135" x2="13255" y2="78135"/>
                                  <a14:foregroundMark x1="6118" y1="52412" x2="6118" y2="52412"/>
                                  <a14:foregroundMark x1="15059" y1="96785" x2="15059" y2="96785"/>
                                  <a14:foregroundMark x1="6745" y1="60450" x2="6745" y2="60450"/>
                                  <a14:foregroundMark x1="5020" y1="79100" x2="5020" y2="79100"/>
                                </a14:backgroundRemoval>
                              </a14:imgEffect>
                            </a14:imgLayer>
                          </a14:imgProps>
                        </a:ext>
                      </a:extLst>
                    </a:blip>
                    <a:srcRect l="3053" t="12080" r="70452"/>
                    <a:stretch/>
                  </pic:blipFill>
                  <pic:spPr bwMode="auto">
                    <a:xfrm>
                      <a:off x="0" y="0"/>
                      <a:ext cx="2047164" cy="1647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91D80" w:rsidRDefault="00497136" w:rsidP="00191D80">
      <w:pPr>
        <w:tabs>
          <w:tab w:val="left" w:pos="8457"/>
        </w:tabs>
        <w:rPr>
          <w:rFonts w:ascii="Tahoma" w:hAnsi="Tahoma" w:cs="Tahoma"/>
          <w:color w:val="17365D" w:themeColor="text2" w:themeShade="BF"/>
          <w:sz w:val="24"/>
          <w:szCs w:val="24"/>
        </w:rPr>
      </w:pPr>
      <w:r w:rsidRPr="00497136">
        <w:rPr>
          <w:rFonts w:ascii="Times New Roman" w:hAnsi="Times New Roman"/>
          <w:noProof/>
          <w:sz w:val="24"/>
          <w:szCs w:val="24"/>
        </w:rPr>
        <mc:AlternateContent>
          <mc:Choice Requires="wps">
            <w:drawing>
              <wp:anchor distT="36576" distB="36576" distL="36576" distR="36576" simplePos="0" relativeHeight="251659264" behindDoc="0" locked="0" layoutInCell="1" allowOverlap="1" wp14:anchorId="439F1704" wp14:editId="4942D629">
                <wp:simplePos x="0" y="0"/>
                <wp:positionH relativeFrom="column">
                  <wp:posOffset>-377899</wp:posOffset>
                </wp:positionH>
                <wp:positionV relativeFrom="paragraph">
                  <wp:posOffset>23668</wp:posOffset>
                </wp:positionV>
                <wp:extent cx="7084538" cy="1095375"/>
                <wp:effectExtent l="19050" t="19050" r="21590" b="285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4538" cy="1095375"/>
                        </a:xfrm>
                        <a:prstGeom prst="rect">
                          <a:avLst/>
                        </a:prstGeom>
                        <a:noFill/>
                        <a:ln w="38100" algn="in">
                          <a:solidFill>
                            <a:schemeClr val="accent2">
                              <a:lumMod val="75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F641B" w:rsidRPr="00C034DF" w:rsidRDefault="001F641B" w:rsidP="00544244">
                            <w:pPr>
                              <w:pStyle w:val="Heading2"/>
                              <w:widowControl w:val="0"/>
                              <w:spacing w:before="0"/>
                              <w:jc w:val="center"/>
                              <w:rPr>
                                <w:rFonts w:ascii="Arial" w:hAnsi="Arial" w:cs="Arial"/>
                                <w:color w:val="943634" w:themeColor="accent2" w:themeShade="BF"/>
                                <w:sz w:val="40"/>
                                <w:szCs w:val="40"/>
                              </w:rPr>
                            </w:pPr>
                            <w:r w:rsidRPr="00C034DF">
                              <w:rPr>
                                <w:rFonts w:ascii="Arial" w:hAnsi="Arial" w:cs="Arial"/>
                                <w:color w:val="943634" w:themeColor="accent2" w:themeShade="BF"/>
                                <w:sz w:val="40"/>
                                <w:szCs w:val="40"/>
                              </w:rPr>
                              <w:t xml:space="preserve">                          Lewis County Public Health &amp;</w:t>
                            </w:r>
                          </w:p>
                          <w:p w:rsidR="001F641B" w:rsidRPr="00C034DF" w:rsidRDefault="001F641B" w:rsidP="00544244">
                            <w:pPr>
                              <w:pStyle w:val="Heading2"/>
                              <w:widowControl w:val="0"/>
                              <w:spacing w:before="0"/>
                              <w:jc w:val="center"/>
                              <w:rPr>
                                <w:rFonts w:ascii="Arial" w:hAnsi="Arial" w:cs="Arial"/>
                                <w:color w:val="943634" w:themeColor="accent2" w:themeShade="BF"/>
                                <w:sz w:val="40"/>
                                <w:szCs w:val="40"/>
                              </w:rPr>
                            </w:pPr>
                            <w:r w:rsidRPr="00C034DF">
                              <w:rPr>
                                <w:rFonts w:ascii="Arial" w:hAnsi="Arial" w:cs="Arial"/>
                                <w:color w:val="943634" w:themeColor="accent2" w:themeShade="BF"/>
                                <w:sz w:val="40"/>
                                <w:szCs w:val="40"/>
                              </w:rPr>
                              <w:t xml:space="preserve">                          Social Services</w:t>
                            </w:r>
                          </w:p>
                          <w:p w:rsidR="001F641B" w:rsidRPr="00C034DF" w:rsidRDefault="001F641B" w:rsidP="00544244">
                            <w:pPr>
                              <w:pStyle w:val="Heading2"/>
                              <w:widowControl w:val="0"/>
                              <w:spacing w:before="0"/>
                              <w:jc w:val="center"/>
                              <w:rPr>
                                <w:rFonts w:ascii="Arial" w:hAnsi="Arial" w:cs="Arial"/>
                                <w:color w:val="943634" w:themeColor="accent2" w:themeShade="BF"/>
                                <w:sz w:val="32"/>
                                <w:szCs w:val="32"/>
                              </w:rPr>
                            </w:pPr>
                            <w:r w:rsidRPr="00C034DF">
                              <w:rPr>
                                <w:rFonts w:ascii="Arial" w:hAnsi="Arial" w:cs="Arial"/>
                                <w:color w:val="943634" w:themeColor="accent2" w:themeShade="BF"/>
                                <w:sz w:val="40"/>
                                <w:szCs w:val="40"/>
                              </w:rPr>
                              <w:t xml:space="preserve">                         2012 Annual Report </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9.75pt;margin-top:1.85pt;width:557.85pt;height:86.2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" filled="f" strokecolor="#943634 [2405]" strokeweight="3pt" insetpen="t">
                <v:shadow color="#ccc"/>
                <v:textbox inset="2.85pt,2.85pt,2.85pt,2.85pt">
                  <w:txbxContent>
                    <w:p w:rsidR="00C14D0E" w:rsidRPr="00C034DF" w:rsidRDefault="00C14D0E" w:rsidP="00544244">
                      <w:pPr>
                        <w:pStyle w:val="Heading2"/>
                        <w:widowControl w:val="0"/>
                        <w:spacing w:before="0"/>
                        <w:jc w:val="center"/>
                        <w:rPr>
                          <w:rFonts w:ascii="Arial" w:hAnsi="Arial" w:cs="Arial"/>
                          <w:color w:val="943634" w:themeColor="accent2" w:themeShade="BF"/>
                          <w:sz w:val="40"/>
                          <w:szCs w:val="40"/>
                        </w:rPr>
                      </w:pPr>
                      <w:r w:rsidRPr="00C034DF">
                        <w:rPr>
                          <w:rFonts w:ascii="Arial" w:hAnsi="Arial" w:cs="Arial"/>
                          <w:color w:val="943634" w:themeColor="accent2" w:themeShade="BF"/>
                          <w:sz w:val="40"/>
                          <w:szCs w:val="40"/>
                        </w:rPr>
                        <w:t xml:space="preserve">                          Lewis County Public Health &amp;</w:t>
                      </w:r>
                    </w:p>
                    <w:p w:rsidR="00C14D0E" w:rsidRPr="00C034DF" w:rsidRDefault="00C14D0E" w:rsidP="00544244">
                      <w:pPr>
                        <w:pStyle w:val="Heading2"/>
                        <w:widowControl w:val="0"/>
                        <w:spacing w:before="0"/>
                        <w:jc w:val="center"/>
                        <w:rPr>
                          <w:rFonts w:ascii="Arial" w:hAnsi="Arial" w:cs="Arial"/>
                          <w:color w:val="943634" w:themeColor="accent2" w:themeShade="BF"/>
                          <w:sz w:val="40"/>
                          <w:szCs w:val="40"/>
                        </w:rPr>
                      </w:pPr>
                      <w:r w:rsidRPr="00C034DF">
                        <w:rPr>
                          <w:rFonts w:ascii="Arial" w:hAnsi="Arial" w:cs="Arial"/>
                          <w:color w:val="943634" w:themeColor="accent2" w:themeShade="BF"/>
                          <w:sz w:val="40"/>
                          <w:szCs w:val="40"/>
                        </w:rPr>
                        <w:t xml:space="preserve">                          Social Services</w:t>
                      </w:r>
                    </w:p>
                    <w:p w:rsidR="00C14D0E" w:rsidRPr="00C034DF" w:rsidRDefault="00C14D0E" w:rsidP="00544244">
                      <w:pPr>
                        <w:pStyle w:val="Heading2"/>
                        <w:widowControl w:val="0"/>
                        <w:spacing w:before="0"/>
                        <w:jc w:val="center"/>
                        <w:rPr>
                          <w:rFonts w:ascii="Arial" w:hAnsi="Arial" w:cs="Arial"/>
                          <w:color w:val="943634" w:themeColor="accent2" w:themeShade="BF"/>
                          <w:sz w:val="32"/>
                          <w:szCs w:val="32"/>
                        </w:rPr>
                      </w:pPr>
                      <w:r w:rsidRPr="00C034DF">
                        <w:rPr>
                          <w:rFonts w:ascii="Arial" w:hAnsi="Arial" w:cs="Arial"/>
                          <w:color w:val="943634" w:themeColor="accent2" w:themeShade="BF"/>
                          <w:sz w:val="40"/>
                          <w:szCs w:val="40"/>
                        </w:rPr>
                        <w:t xml:space="preserve">                         2012 Annual Report </w:t>
                      </w:r>
                    </w:p>
                  </w:txbxContent>
                </v:textbox>
              </v:shape>
            </w:pict>
          </mc:Fallback>
        </mc:AlternateContent>
      </w:r>
      <w:r w:rsidR="007D24AF">
        <w:rPr>
          <w:rFonts w:ascii="Tahoma" w:hAnsi="Tahoma" w:cs="Tahoma"/>
          <w:color w:val="17365D" w:themeColor="text2" w:themeShade="BF"/>
          <w:sz w:val="24"/>
          <w:szCs w:val="24"/>
        </w:rPr>
        <w:t xml:space="preserve">    </w:t>
      </w:r>
    </w:p>
    <w:p w:rsidR="007D24AF" w:rsidRDefault="007D24AF" w:rsidP="00191D80">
      <w:pPr>
        <w:tabs>
          <w:tab w:val="left" w:pos="8457"/>
        </w:tabs>
        <w:rPr>
          <w:rFonts w:ascii="Tahoma" w:hAnsi="Tahoma" w:cs="Tahoma"/>
          <w:color w:val="17365D" w:themeColor="text2" w:themeShade="BF"/>
          <w:sz w:val="24"/>
          <w:szCs w:val="24"/>
        </w:rPr>
      </w:pPr>
    </w:p>
    <w:p w:rsidR="007D24AF" w:rsidRDefault="007D24AF" w:rsidP="00191D80">
      <w:pPr>
        <w:tabs>
          <w:tab w:val="left" w:pos="8457"/>
        </w:tabs>
        <w:rPr>
          <w:rFonts w:ascii="Tahoma" w:hAnsi="Tahoma" w:cs="Tahoma"/>
          <w:color w:val="17365D" w:themeColor="text2" w:themeShade="BF"/>
          <w:sz w:val="24"/>
          <w:szCs w:val="24"/>
        </w:rPr>
      </w:pPr>
    </w:p>
    <w:p w:rsidR="007D24AF" w:rsidRDefault="007D24AF" w:rsidP="00191D80">
      <w:pPr>
        <w:tabs>
          <w:tab w:val="left" w:pos="8457"/>
        </w:tabs>
        <w:rPr>
          <w:rFonts w:ascii="Tahoma" w:hAnsi="Tahoma" w:cs="Tahoma"/>
          <w:color w:val="17365D" w:themeColor="text2" w:themeShade="BF"/>
          <w:sz w:val="24"/>
          <w:szCs w:val="24"/>
        </w:rPr>
      </w:pPr>
    </w:p>
    <w:p w:rsidR="007D24AF" w:rsidRDefault="007D24AF" w:rsidP="00191D80">
      <w:pPr>
        <w:tabs>
          <w:tab w:val="left" w:pos="8457"/>
        </w:tabs>
        <w:rPr>
          <w:rFonts w:ascii="Tahoma" w:hAnsi="Tahoma" w:cs="Tahoma"/>
          <w:color w:val="17365D" w:themeColor="text2" w:themeShade="BF"/>
          <w:sz w:val="24"/>
          <w:szCs w:val="24"/>
        </w:rPr>
      </w:pPr>
    </w:p>
    <w:p w:rsidR="007D24AF" w:rsidRDefault="007D24AF" w:rsidP="00191D80">
      <w:pPr>
        <w:tabs>
          <w:tab w:val="left" w:pos="8457"/>
        </w:tabs>
        <w:rPr>
          <w:rFonts w:ascii="Tahoma" w:hAnsi="Tahoma" w:cs="Tahoma"/>
          <w:color w:val="17365D" w:themeColor="text2" w:themeShade="BF"/>
          <w:sz w:val="24"/>
          <w:szCs w:val="24"/>
        </w:rPr>
      </w:pPr>
    </w:p>
    <w:p w:rsidR="007D24AF" w:rsidRPr="00C034DF" w:rsidRDefault="00E17ADF" w:rsidP="00191D80">
      <w:pPr>
        <w:tabs>
          <w:tab w:val="left" w:pos="8457"/>
        </w:tabs>
        <w:rPr>
          <w:rFonts w:ascii="Tahoma" w:hAnsi="Tahoma" w:cs="Tahoma"/>
          <w:color w:val="17365D" w:themeColor="text2" w:themeShade="BF"/>
          <w:sz w:val="24"/>
          <w:szCs w:val="24"/>
        </w:rPr>
      </w:pPr>
      <w:r w:rsidRPr="00C034DF">
        <w:rPr>
          <w:rFonts w:ascii="Times New Roman" w:hAnsi="Times New Roman"/>
          <w:noProof/>
          <w:sz w:val="24"/>
          <w:szCs w:val="24"/>
        </w:rPr>
        <mc:AlternateContent>
          <mc:Choice Requires="wps">
            <w:drawing>
              <wp:anchor distT="36576" distB="36576" distL="36576" distR="36576" simplePos="0" relativeHeight="251661312" behindDoc="0" locked="0" layoutInCell="1" allowOverlap="1" wp14:anchorId="4DA60D01" wp14:editId="764DCEB4">
                <wp:simplePos x="0" y="0"/>
                <wp:positionH relativeFrom="column">
                  <wp:posOffset>1656838</wp:posOffset>
                </wp:positionH>
                <wp:positionV relativeFrom="paragraph">
                  <wp:posOffset>152059</wp:posOffset>
                </wp:positionV>
                <wp:extent cx="5049482" cy="516890"/>
                <wp:effectExtent l="19050" t="19050" r="18415" b="1651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9482" cy="516890"/>
                        </a:xfrm>
                        <a:prstGeom prst="rect">
                          <a:avLst/>
                        </a:prstGeom>
                        <a:solidFill>
                          <a:srgbClr val="FFFFFF"/>
                        </a:solidFill>
                        <a:ln w="31750" algn="in">
                          <a:solidFill>
                            <a:schemeClr val="accent2">
                              <a:lumMod val="7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F641B" w:rsidRPr="00C034DF" w:rsidRDefault="001F641B" w:rsidP="00497136">
                            <w:pPr>
                              <w:pStyle w:val="Heading2"/>
                              <w:widowControl w:val="0"/>
                              <w:jc w:val="center"/>
                              <w:rPr>
                                <w:rFonts w:ascii="Arial" w:hAnsi="Arial" w:cs="Arial"/>
                                <w:color w:val="943634" w:themeColor="accent2" w:themeShade="BF"/>
                                <w:sz w:val="36"/>
                                <w:szCs w:val="36"/>
                              </w:rPr>
                            </w:pPr>
                            <w:r w:rsidRPr="00C034DF">
                              <w:rPr>
                                <w:rFonts w:ascii="Arial" w:hAnsi="Arial" w:cs="Arial"/>
                                <w:color w:val="943634" w:themeColor="accent2" w:themeShade="BF"/>
                                <w:sz w:val="36"/>
                                <w:szCs w:val="36"/>
                              </w:rPr>
                              <w:t>Introduction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130.45pt;margin-top:11.95pt;width:397.6pt;height:40.7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" strokecolor="#943634 [2405]" strokeweight="2.5pt" insetpen="t">
                <v:shadow color="#868686"/>
                <v:textbox inset="2.85pt,2.85pt,2.85pt,2.85pt">
                  <w:txbxContent>
                    <w:p w:rsidR="00C14D0E" w:rsidRPr="00C034DF" w:rsidRDefault="00C14D0E" w:rsidP="00497136">
                      <w:pPr>
                        <w:pStyle w:val="Heading2"/>
                        <w:widowControl w:val="0"/>
                        <w:jc w:val="center"/>
                        <w:rPr>
                          <w:rFonts w:ascii="Arial" w:hAnsi="Arial" w:cs="Arial"/>
                          <w:color w:val="943634" w:themeColor="accent2" w:themeShade="BF"/>
                          <w:sz w:val="36"/>
                          <w:szCs w:val="36"/>
                        </w:rPr>
                      </w:pPr>
                      <w:r w:rsidRPr="00C034DF">
                        <w:rPr>
                          <w:rFonts w:ascii="Arial" w:hAnsi="Arial" w:cs="Arial"/>
                          <w:color w:val="943634" w:themeColor="accent2" w:themeShade="BF"/>
                          <w:sz w:val="36"/>
                          <w:szCs w:val="36"/>
                        </w:rPr>
                        <w:t>Introduction</w:t>
                      </w:r>
                    </w:p>
                  </w:txbxContent>
                </v:textbox>
              </v:shape>
            </w:pict>
          </mc:Fallback>
        </mc:AlternateContent>
      </w:r>
    </w:p>
    <w:p w:rsidR="007D24AF" w:rsidRPr="00C034DF" w:rsidRDefault="00AE0084" w:rsidP="00191D80">
      <w:pPr>
        <w:tabs>
          <w:tab w:val="left" w:pos="8457"/>
        </w:tabs>
        <w:rPr>
          <w:rFonts w:ascii="Tahoma" w:hAnsi="Tahoma" w:cs="Tahoma"/>
          <w:color w:val="17365D" w:themeColor="text2" w:themeShade="BF"/>
          <w:sz w:val="24"/>
          <w:szCs w:val="24"/>
        </w:rPr>
      </w:pPr>
      <w:r w:rsidRPr="00C034DF">
        <w:rPr>
          <w:rFonts w:ascii="Times New Roman" w:hAnsi="Times New Roman"/>
          <w:noProof/>
          <w:sz w:val="24"/>
          <w:szCs w:val="24"/>
        </w:rPr>
        <mc:AlternateContent>
          <mc:Choice Requires="wps">
            <w:drawing>
              <wp:anchor distT="0" distB="0" distL="114300" distR="114300" simplePos="0" relativeHeight="251714560" behindDoc="0" locked="0" layoutInCell="1" allowOverlap="1" wp14:anchorId="6C880D44" wp14:editId="3A71D168">
                <wp:simplePos x="0" y="0"/>
                <wp:positionH relativeFrom="column">
                  <wp:posOffset>-390326</wp:posOffset>
                </wp:positionH>
                <wp:positionV relativeFrom="paragraph">
                  <wp:posOffset>158977</wp:posOffset>
                </wp:positionV>
                <wp:extent cx="1882140" cy="3664168"/>
                <wp:effectExtent l="76200" t="38100" r="99060" b="107950"/>
                <wp:wrapNone/>
                <wp:docPr id="14" name="Text Box 14"/>
                <wp:cNvGraphicFramePr/>
                <a:graphic xmlns:a="http://schemas.openxmlformats.org/drawingml/2006/main">
                  <a:graphicData uri="http://schemas.microsoft.com/office/word/2010/wordprocessingShape">
                    <wps:wsp>
                      <wps:cNvSpPr txBox="1"/>
                      <wps:spPr>
                        <a:xfrm>
                          <a:off x="0" y="0"/>
                          <a:ext cx="1882140" cy="3664168"/>
                        </a:xfrm>
                        <a:prstGeom prst="rect">
                          <a:avLst/>
                        </a:prstGeom>
                        <a:solidFill>
                          <a:schemeClr val="accent2">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3">
                          <a:schemeClr val="lt1"/>
                        </a:lnRef>
                        <a:fillRef idx="1">
                          <a:schemeClr val="accent1"/>
                        </a:fillRef>
                        <a:effectRef idx="1">
                          <a:schemeClr val="accent1"/>
                        </a:effectRef>
                        <a:fontRef idx="minor">
                          <a:schemeClr val="lt1"/>
                        </a:fontRef>
                      </wps:style>
                      <wps:txbx>
                        <w:txbxContent>
                          <w:p w:rsidR="001F641B" w:rsidRPr="0025000C" w:rsidRDefault="001F641B" w:rsidP="0025000C">
                            <w:pPr>
                              <w:spacing w:before="120"/>
                              <w:jc w:val="center"/>
                              <w:rPr>
                                <w:rFonts w:ascii="Arial" w:hAnsi="Arial" w:cs="Arial"/>
                                <w:sz w:val="32"/>
                                <w:szCs w:val="32"/>
                              </w:rPr>
                            </w:pPr>
                            <w:r w:rsidRPr="0025000C">
                              <w:rPr>
                                <w:rFonts w:ascii="Arial" w:hAnsi="Arial" w:cs="Arial"/>
                                <w:sz w:val="32"/>
                                <w:szCs w:val="32"/>
                              </w:rPr>
                              <w:t>Table of Contents</w:t>
                            </w:r>
                          </w:p>
                          <w:p w:rsidR="001F641B" w:rsidRPr="003E4C38" w:rsidRDefault="001F641B">
                            <w:pPr>
                              <w:rPr>
                                <w:rFonts w:ascii="Arial" w:hAnsi="Arial" w:cs="Arial"/>
                                <w:sz w:val="20"/>
                                <w:szCs w:val="20"/>
                              </w:rPr>
                            </w:pPr>
                          </w:p>
                          <w:p w:rsidR="001F641B" w:rsidRPr="00A0358F" w:rsidRDefault="001F641B" w:rsidP="00715AA9">
                            <w:pPr>
                              <w:jc w:val="both"/>
                              <w:rPr>
                                <w:rFonts w:ascii="Arial" w:hAnsi="Arial" w:cs="Arial"/>
                              </w:rPr>
                            </w:pPr>
                            <w:proofErr w:type="gramStart"/>
                            <w:r w:rsidRPr="00A0358F">
                              <w:rPr>
                                <w:rFonts w:ascii="Arial" w:hAnsi="Arial" w:cs="Arial"/>
                              </w:rPr>
                              <w:t xml:space="preserve">Community </w:t>
                            </w:r>
                            <w:r>
                              <w:rPr>
                                <w:rFonts w:ascii="Arial" w:hAnsi="Arial" w:cs="Arial"/>
                              </w:rPr>
                              <w:t xml:space="preserve"> Services</w:t>
                            </w:r>
                            <w:proofErr w:type="gramEnd"/>
                            <w:r>
                              <w:rPr>
                                <w:rFonts w:ascii="Arial" w:hAnsi="Arial" w:cs="Arial"/>
                              </w:rPr>
                              <w:t xml:space="preserve">     2</w:t>
                            </w:r>
                            <w:r w:rsidRPr="00A0358F">
                              <w:rPr>
                                <w:rFonts w:ascii="Arial" w:hAnsi="Arial" w:cs="Arial"/>
                              </w:rPr>
                              <w:t xml:space="preserve">  </w:t>
                            </w:r>
                            <w:r>
                              <w:rPr>
                                <w:rFonts w:ascii="Arial" w:hAnsi="Arial" w:cs="Arial"/>
                              </w:rPr>
                              <w:tab/>
                              <w:t xml:space="preserve">    </w:t>
                            </w:r>
                          </w:p>
                          <w:p w:rsidR="001F641B" w:rsidRDefault="001F641B" w:rsidP="00715AA9">
                            <w:pPr>
                              <w:jc w:val="both"/>
                              <w:rPr>
                                <w:rFonts w:ascii="Arial" w:hAnsi="Arial" w:cs="Arial"/>
                              </w:rPr>
                            </w:pPr>
                            <w:r w:rsidRPr="00A0358F">
                              <w:rPr>
                                <w:rFonts w:ascii="Arial" w:hAnsi="Arial" w:cs="Arial"/>
                              </w:rPr>
                              <w:t xml:space="preserve">Administrative Services </w:t>
                            </w:r>
                            <w:r>
                              <w:rPr>
                                <w:rFonts w:ascii="Arial" w:hAnsi="Arial" w:cs="Arial"/>
                              </w:rPr>
                              <w:t xml:space="preserve">  4</w:t>
                            </w:r>
                          </w:p>
                          <w:p w:rsidR="001F641B" w:rsidRDefault="001F641B" w:rsidP="00715AA9">
                            <w:pPr>
                              <w:jc w:val="both"/>
                              <w:rPr>
                                <w:rFonts w:ascii="Arial" w:hAnsi="Arial" w:cs="Arial"/>
                              </w:rPr>
                            </w:pPr>
                          </w:p>
                          <w:p w:rsidR="001F641B" w:rsidRDefault="001F641B" w:rsidP="00715AA9">
                            <w:pPr>
                              <w:jc w:val="both"/>
                              <w:rPr>
                                <w:rFonts w:ascii="Arial" w:hAnsi="Arial" w:cs="Arial"/>
                              </w:rPr>
                            </w:pPr>
                            <w:r>
                              <w:rPr>
                                <w:rFonts w:ascii="Arial" w:hAnsi="Arial" w:cs="Arial"/>
                              </w:rPr>
                              <w:t xml:space="preserve">Veterans Relief Fund  </w:t>
                            </w:r>
                            <w:r>
                              <w:rPr>
                                <w:rFonts w:ascii="Arial" w:hAnsi="Arial" w:cs="Arial"/>
                                <w:sz w:val="10"/>
                                <w:szCs w:val="10"/>
                              </w:rPr>
                              <w:t xml:space="preserve"> </w:t>
                            </w:r>
                            <w:r>
                              <w:rPr>
                                <w:rFonts w:ascii="Arial" w:hAnsi="Arial" w:cs="Arial"/>
                              </w:rPr>
                              <w:t xml:space="preserve">    4</w:t>
                            </w:r>
                          </w:p>
                          <w:p w:rsidR="001F641B" w:rsidRDefault="001F641B" w:rsidP="00715AA9">
                            <w:pPr>
                              <w:jc w:val="both"/>
                              <w:rPr>
                                <w:rFonts w:ascii="Arial" w:hAnsi="Arial" w:cs="Arial"/>
                              </w:rPr>
                            </w:pPr>
                          </w:p>
                          <w:p w:rsidR="001F641B" w:rsidRPr="00A0358F" w:rsidRDefault="001F641B" w:rsidP="00715AA9">
                            <w:pPr>
                              <w:jc w:val="both"/>
                              <w:rPr>
                                <w:rFonts w:ascii="Arial" w:hAnsi="Arial" w:cs="Arial"/>
                              </w:rPr>
                            </w:pPr>
                            <w:r>
                              <w:rPr>
                                <w:rFonts w:ascii="Arial" w:hAnsi="Arial" w:cs="Arial"/>
                              </w:rPr>
                              <w:t xml:space="preserve">Social Services        </w:t>
                            </w:r>
                            <w:r>
                              <w:rPr>
                                <w:rFonts w:ascii="Arial" w:hAnsi="Arial" w:cs="Arial"/>
                              </w:rPr>
                              <w:tab/>
                              <w:t xml:space="preserve">     5</w:t>
                            </w:r>
                          </w:p>
                          <w:p w:rsidR="001F641B" w:rsidRDefault="001F641B" w:rsidP="00715AA9">
                            <w:pPr>
                              <w:jc w:val="both"/>
                              <w:rPr>
                                <w:rFonts w:ascii="Arial" w:hAnsi="Arial" w:cs="Arial"/>
                              </w:rPr>
                            </w:pPr>
                          </w:p>
                          <w:p w:rsidR="001F641B" w:rsidRPr="00A0358F" w:rsidRDefault="001F641B" w:rsidP="00715AA9">
                            <w:pPr>
                              <w:jc w:val="both"/>
                              <w:rPr>
                                <w:rFonts w:ascii="Arial" w:hAnsi="Arial" w:cs="Arial"/>
                              </w:rPr>
                            </w:pPr>
                            <w:r w:rsidRPr="00A0358F">
                              <w:rPr>
                                <w:rFonts w:ascii="Arial" w:hAnsi="Arial" w:cs="Arial"/>
                              </w:rPr>
                              <w:t xml:space="preserve">Environmental Services </w:t>
                            </w:r>
                            <w:r>
                              <w:rPr>
                                <w:rFonts w:ascii="Arial" w:hAnsi="Arial" w:cs="Arial"/>
                                <w:sz w:val="10"/>
                                <w:szCs w:val="10"/>
                              </w:rPr>
                              <w:t xml:space="preserve"> </w:t>
                            </w:r>
                            <w:r>
                              <w:rPr>
                                <w:rFonts w:ascii="Arial" w:hAnsi="Arial" w:cs="Arial"/>
                              </w:rPr>
                              <w:t xml:space="preserve"> 7</w:t>
                            </w:r>
                          </w:p>
                          <w:p w:rsidR="001F641B" w:rsidRDefault="001F641B" w:rsidP="00715AA9">
                            <w:pPr>
                              <w:jc w:val="both"/>
                              <w:rPr>
                                <w:rFonts w:ascii="Arial" w:hAnsi="Arial" w:cs="Arial"/>
                              </w:rPr>
                            </w:pPr>
                          </w:p>
                          <w:p w:rsidR="001F641B" w:rsidRPr="00A0358F" w:rsidRDefault="001F641B" w:rsidP="00715AA9">
                            <w:pPr>
                              <w:jc w:val="both"/>
                              <w:rPr>
                                <w:rFonts w:ascii="Arial" w:hAnsi="Arial" w:cs="Arial"/>
                              </w:rPr>
                            </w:pPr>
                            <w:r w:rsidRPr="00A0358F">
                              <w:rPr>
                                <w:rFonts w:ascii="Arial" w:hAnsi="Arial" w:cs="Arial"/>
                              </w:rPr>
                              <w:t>WIC</w:t>
                            </w:r>
                            <w:r>
                              <w:rPr>
                                <w:rFonts w:ascii="Arial" w:hAnsi="Arial" w:cs="Arial"/>
                              </w:rPr>
                              <w:tab/>
                            </w:r>
                            <w:r>
                              <w:rPr>
                                <w:rFonts w:ascii="Arial" w:hAnsi="Arial" w:cs="Arial"/>
                              </w:rPr>
                              <w:tab/>
                              <w:t xml:space="preserve"> </w:t>
                            </w:r>
                            <w:r>
                              <w:rPr>
                                <w:rFonts w:ascii="Arial" w:hAnsi="Arial" w:cs="Arial"/>
                              </w:rPr>
                              <w:tab/>
                              <w:t xml:space="preserve">     8</w:t>
                            </w:r>
                          </w:p>
                          <w:p w:rsidR="001F641B" w:rsidRDefault="001F641B" w:rsidP="00715AA9">
                            <w:pPr>
                              <w:jc w:val="both"/>
                              <w:rPr>
                                <w:rFonts w:ascii="Arial" w:hAnsi="Arial" w:cs="Arial"/>
                              </w:rPr>
                            </w:pPr>
                          </w:p>
                          <w:p w:rsidR="001F641B" w:rsidRDefault="001F641B" w:rsidP="00715AA9">
                            <w:pPr>
                              <w:jc w:val="both"/>
                              <w:rPr>
                                <w:rFonts w:ascii="Arial" w:hAnsi="Arial" w:cs="Arial"/>
                              </w:rPr>
                            </w:pPr>
                            <w:r w:rsidRPr="00A0358F">
                              <w:rPr>
                                <w:rFonts w:ascii="Arial" w:hAnsi="Arial" w:cs="Arial"/>
                              </w:rPr>
                              <w:t>Animal Shelter</w:t>
                            </w:r>
                            <w:r>
                              <w:rPr>
                                <w:rFonts w:ascii="Arial" w:hAnsi="Arial" w:cs="Arial"/>
                              </w:rPr>
                              <w:tab/>
                            </w:r>
                            <w:r>
                              <w:rPr>
                                <w:rFonts w:ascii="Arial" w:hAnsi="Arial" w:cs="Arial"/>
                              </w:rPr>
                              <w:tab/>
                              <w:t xml:space="preserve">     9</w:t>
                            </w:r>
                          </w:p>
                          <w:p w:rsidR="001F641B" w:rsidRDefault="001F641B" w:rsidP="00715AA9">
                            <w:pPr>
                              <w:jc w:val="both"/>
                              <w:rPr>
                                <w:rFonts w:ascii="Arial" w:hAnsi="Arial" w:cs="Arial"/>
                              </w:rPr>
                            </w:pPr>
                          </w:p>
                          <w:p w:rsidR="001F641B" w:rsidRDefault="001F641B" w:rsidP="00715AA9">
                            <w:pPr>
                              <w:jc w:val="both"/>
                              <w:rPr>
                                <w:rFonts w:ascii="Arial" w:hAnsi="Arial" w:cs="Arial"/>
                              </w:rPr>
                            </w:pPr>
                            <w:r>
                              <w:rPr>
                                <w:rFonts w:ascii="Arial" w:hAnsi="Arial" w:cs="Arial"/>
                              </w:rPr>
                              <w:t>Financial Report</w:t>
                            </w:r>
                            <w:r>
                              <w:rPr>
                                <w:rFonts w:ascii="Arial" w:hAnsi="Arial" w:cs="Arial"/>
                              </w:rPr>
                              <w:tab/>
                              <w:t xml:space="preserve">     9</w:t>
                            </w:r>
                          </w:p>
                          <w:p w:rsidR="001F641B" w:rsidRDefault="001F641B" w:rsidP="00715AA9">
                            <w:pPr>
                              <w:jc w:val="both"/>
                              <w:rPr>
                                <w:rFonts w:ascii="Arial" w:hAnsi="Arial" w:cs="Arial"/>
                              </w:rPr>
                            </w:pPr>
                          </w:p>
                          <w:p w:rsidR="001F641B" w:rsidRDefault="001F641B" w:rsidP="00715AA9">
                            <w:pPr>
                              <w:jc w:val="both"/>
                              <w:rPr>
                                <w:rFonts w:ascii="Arial" w:hAnsi="Arial" w:cs="Arial"/>
                              </w:rPr>
                            </w:pPr>
                            <w:r>
                              <w:rPr>
                                <w:rFonts w:ascii="Arial" w:hAnsi="Arial" w:cs="Arial"/>
                              </w:rPr>
                              <w:t>Message from the</w:t>
                            </w:r>
                            <w:r>
                              <w:rPr>
                                <w:rFonts w:ascii="Arial" w:hAnsi="Arial" w:cs="Arial"/>
                              </w:rPr>
                              <w:tab/>
                              <w:t xml:space="preserve">   10</w:t>
                            </w:r>
                          </w:p>
                          <w:p w:rsidR="001F641B" w:rsidRPr="00A0358F" w:rsidRDefault="001F641B">
                            <w:pPr>
                              <w:rPr>
                                <w:rFonts w:ascii="Arial" w:hAnsi="Arial" w:cs="Arial"/>
                              </w:rPr>
                            </w:pPr>
                            <w:r>
                              <w:rPr>
                                <w:rFonts w:ascii="Arial" w:hAnsi="Arial" w:cs="Arial"/>
                              </w:rPr>
                              <w:t>County Department Director &amp; Health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8" type="#_x0000_t202" style="position:absolute;margin-left:-30.75pt;margin-top:12.5pt;width:148.2pt;height:28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" fillcolor="#943634 [2405]" stroked="f" strokeweight="3pt">
                <v:shadow on="t" color="black" opacity="20971f" offset="0,2.2pt"/>
                <v:textbox>
                  <w:txbxContent>
                    <w:p w:rsidR="00663AC7" w:rsidRPr="0025000C" w:rsidRDefault="00663AC7" w:rsidP="0025000C">
                      <w:pPr>
                        <w:spacing w:before="120"/>
                        <w:jc w:val="center"/>
                        <w:rPr>
                          <w:rFonts w:ascii="Arial" w:hAnsi="Arial" w:cs="Arial"/>
                          <w:sz w:val="32"/>
                          <w:szCs w:val="32"/>
                        </w:rPr>
                      </w:pPr>
                      <w:r w:rsidRPr="0025000C">
                        <w:rPr>
                          <w:rFonts w:ascii="Arial" w:hAnsi="Arial" w:cs="Arial"/>
                          <w:sz w:val="32"/>
                          <w:szCs w:val="32"/>
                        </w:rPr>
                        <w:t>Table of Contents</w:t>
                      </w:r>
                    </w:p>
                    <w:p w:rsidR="00663AC7" w:rsidRPr="003E4C38" w:rsidRDefault="00663AC7">
                      <w:pPr>
                        <w:rPr>
                          <w:rFonts w:ascii="Arial" w:hAnsi="Arial" w:cs="Arial"/>
                          <w:sz w:val="20"/>
                          <w:szCs w:val="20"/>
                        </w:rPr>
                      </w:pPr>
                    </w:p>
                    <w:p w:rsidR="00663AC7" w:rsidRPr="00A0358F" w:rsidRDefault="00663AC7" w:rsidP="00715AA9">
                      <w:pPr>
                        <w:jc w:val="both"/>
                        <w:rPr>
                          <w:rFonts w:ascii="Arial" w:hAnsi="Arial" w:cs="Arial"/>
                        </w:rPr>
                      </w:pPr>
                      <w:proofErr w:type="gramStart"/>
                      <w:r w:rsidRPr="00A0358F">
                        <w:rPr>
                          <w:rFonts w:ascii="Arial" w:hAnsi="Arial" w:cs="Arial"/>
                        </w:rPr>
                        <w:t xml:space="preserve">Community </w:t>
                      </w:r>
                      <w:r>
                        <w:rPr>
                          <w:rFonts w:ascii="Arial" w:hAnsi="Arial" w:cs="Arial"/>
                        </w:rPr>
                        <w:t xml:space="preserve"> Services</w:t>
                      </w:r>
                      <w:proofErr w:type="gramEnd"/>
                      <w:r>
                        <w:rPr>
                          <w:rFonts w:ascii="Arial" w:hAnsi="Arial" w:cs="Arial"/>
                        </w:rPr>
                        <w:t xml:space="preserve">     2</w:t>
                      </w:r>
                      <w:r w:rsidRPr="00A0358F">
                        <w:rPr>
                          <w:rFonts w:ascii="Arial" w:hAnsi="Arial" w:cs="Arial"/>
                        </w:rPr>
                        <w:t xml:space="preserve">  </w:t>
                      </w:r>
                      <w:r>
                        <w:rPr>
                          <w:rFonts w:ascii="Arial" w:hAnsi="Arial" w:cs="Arial"/>
                        </w:rPr>
                        <w:tab/>
                        <w:t xml:space="preserve">    </w:t>
                      </w:r>
                    </w:p>
                    <w:p w:rsidR="00663AC7" w:rsidRDefault="00663AC7" w:rsidP="00715AA9">
                      <w:pPr>
                        <w:jc w:val="both"/>
                        <w:rPr>
                          <w:rFonts w:ascii="Arial" w:hAnsi="Arial" w:cs="Arial"/>
                        </w:rPr>
                      </w:pPr>
                      <w:r w:rsidRPr="00A0358F">
                        <w:rPr>
                          <w:rFonts w:ascii="Arial" w:hAnsi="Arial" w:cs="Arial"/>
                        </w:rPr>
                        <w:t xml:space="preserve">Administrative Services </w:t>
                      </w:r>
                      <w:r w:rsidR="00715AA9">
                        <w:rPr>
                          <w:rFonts w:ascii="Arial" w:hAnsi="Arial" w:cs="Arial"/>
                        </w:rPr>
                        <w:t xml:space="preserve"> </w:t>
                      </w:r>
                      <w:r>
                        <w:rPr>
                          <w:rFonts w:ascii="Arial" w:hAnsi="Arial" w:cs="Arial"/>
                        </w:rPr>
                        <w:t xml:space="preserve"> 4</w:t>
                      </w:r>
                    </w:p>
                    <w:p w:rsidR="00663AC7" w:rsidRDefault="00663AC7" w:rsidP="00715AA9">
                      <w:pPr>
                        <w:jc w:val="both"/>
                        <w:rPr>
                          <w:rFonts w:ascii="Arial" w:hAnsi="Arial" w:cs="Arial"/>
                        </w:rPr>
                      </w:pPr>
                    </w:p>
                    <w:p w:rsidR="00663AC7" w:rsidRDefault="00663AC7" w:rsidP="00715AA9">
                      <w:pPr>
                        <w:jc w:val="both"/>
                        <w:rPr>
                          <w:rFonts w:ascii="Arial" w:hAnsi="Arial" w:cs="Arial"/>
                        </w:rPr>
                      </w:pPr>
                      <w:r>
                        <w:rPr>
                          <w:rFonts w:ascii="Arial" w:hAnsi="Arial" w:cs="Arial"/>
                        </w:rPr>
                        <w:t xml:space="preserve">Veterans Relief Fund  </w:t>
                      </w:r>
                      <w:r w:rsidR="00FE3318">
                        <w:rPr>
                          <w:rFonts w:ascii="Arial" w:hAnsi="Arial" w:cs="Arial"/>
                          <w:sz w:val="10"/>
                          <w:szCs w:val="10"/>
                        </w:rPr>
                        <w:t xml:space="preserve"> </w:t>
                      </w:r>
                      <w:r>
                        <w:rPr>
                          <w:rFonts w:ascii="Arial" w:hAnsi="Arial" w:cs="Arial"/>
                        </w:rPr>
                        <w:t xml:space="preserve">    4</w:t>
                      </w:r>
                    </w:p>
                    <w:p w:rsidR="00663AC7" w:rsidRDefault="00663AC7" w:rsidP="00715AA9">
                      <w:pPr>
                        <w:jc w:val="both"/>
                        <w:rPr>
                          <w:rFonts w:ascii="Arial" w:hAnsi="Arial" w:cs="Arial"/>
                        </w:rPr>
                      </w:pPr>
                    </w:p>
                    <w:p w:rsidR="00663AC7" w:rsidRPr="00A0358F" w:rsidRDefault="00663AC7" w:rsidP="00715AA9">
                      <w:pPr>
                        <w:jc w:val="both"/>
                        <w:rPr>
                          <w:rFonts w:ascii="Arial" w:hAnsi="Arial" w:cs="Arial"/>
                        </w:rPr>
                      </w:pPr>
                      <w:r>
                        <w:rPr>
                          <w:rFonts w:ascii="Arial" w:hAnsi="Arial" w:cs="Arial"/>
                        </w:rPr>
                        <w:t>Social Services</w:t>
                      </w:r>
                      <w:r w:rsidR="00715AA9">
                        <w:rPr>
                          <w:rFonts w:ascii="Arial" w:hAnsi="Arial" w:cs="Arial"/>
                        </w:rPr>
                        <w:t xml:space="preserve">        </w:t>
                      </w:r>
                      <w:r>
                        <w:rPr>
                          <w:rFonts w:ascii="Arial" w:hAnsi="Arial" w:cs="Arial"/>
                        </w:rPr>
                        <w:tab/>
                        <w:t xml:space="preserve">   </w:t>
                      </w:r>
                      <w:r w:rsidR="00715AA9">
                        <w:rPr>
                          <w:rFonts w:ascii="Arial" w:hAnsi="Arial" w:cs="Arial"/>
                        </w:rPr>
                        <w:t xml:space="preserve"> </w:t>
                      </w:r>
                      <w:r>
                        <w:rPr>
                          <w:rFonts w:ascii="Arial" w:hAnsi="Arial" w:cs="Arial"/>
                        </w:rPr>
                        <w:t xml:space="preserve"> 5</w:t>
                      </w:r>
                    </w:p>
                    <w:p w:rsidR="00663AC7" w:rsidRDefault="00663AC7" w:rsidP="00715AA9">
                      <w:pPr>
                        <w:jc w:val="both"/>
                        <w:rPr>
                          <w:rFonts w:ascii="Arial" w:hAnsi="Arial" w:cs="Arial"/>
                        </w:rPr>
                      </w:pPr>
                    </w:p>
                    <w:p w:rsidR="00663AC7" w:rsidRPr="00A0358F" w:rsidRDefault="00663AC7" w:rsidP="00715AA9">
                      <w:pPr>
                        <w:jc w:val="both"/>
                        <w:rPr>
                          <w:rFonts w:ascii="Arial" w:hAnsi="Arial" w:cs="Arial"/>
                        </w:rPr>
                      </w:pPr>
                      <w:r w:rsidRPr="00A0358F">
                        <w:rPr>
                          <w:rFonts w:ascii="Arial" w:hAnsi="Arial" w:cs="Arial"/>
                        </w:rPr>
                        <w:t xml:space="preserve">Environmental Services </w:t>
                      </w:r>
                      <w:r w:rsidR="00FE3318">
                        <w:rPr>
                          <w:rFonts w:ascii="Arial" w:hAnsi="Arial" w:cs="Arial"/>
                          <w:sz w:val="10"/>
                          <w:szCs w:val="10"/>
                        </w:rPr>
                        <w:t xml:space="preserve"> </w:t>
                      </w:r>
                      <w:bookmarkStart w:id="1" w:name="_GoBack"/>
                      <w:bookmarkEnd w:id="1"/>
                      <w:r>
                        <w:rPr>
                          <w:rFonts w:ascii="Arial" w:hAnsi="Arial" w:cs="Arial"/>
                        </w:rPr>
                        <w:t xml:space="preserve"> 7</w:t>
                      </w:r>
                    </w:p>
                    <w:p w:rsidR="00663AC7" w:rsidRDefault="00663AC7" w:rsidP="00715AA9">
                      <w:pPr>
                        <w:jc w:val="both"/>
                        <w:rPr>
                          <w:rFonts w:ascii="Arial" w:hAnsi="Arial" w:cs="Arial"/>
                        </w:rPr>
                      </w:pPr>
                    </w:p>
                    <w:p w:rsidR="00663AC7" w:rsidRPr="00A0358F" w:rsidRDefault="00663AC7" w:rsidP="00715AA9">
                      <w:pPr>
                        <w:jc w:val="both"/>
                        <w:rPr>
                          <w:rFonts w:ascii="Arial" w:hAnsi="Arial" w:cs="Arial"/>
                        </w:rPr>
                      </w:pPr>
                      <w:r w:rsidRPr="00A0358F">
                        <w:rPr>
                          <w:rFonts w:ascii="Arial" w:hAnsi="Arial" w:cs="Arial"/>
                        </w:rPr>
                        <w:t>WIC</w:t>
                      </w:r>
                      <w:r>
                        <w:rPr>
                          <w:rFonts w:ascii="Arial" w:hAnsi="Arial" w:cs="Arial"/>
                        </w:rPr>
                        <w:tab/>
                      </w:r>
                      <w:r>
                        <w:rPr>
                          <w:rFonts w:ascii="Arial" w:hAnsi="Arial" w:cs="Arial"/>
                        </w:rPr>
                        <w:tab/>
                      </w:r>
                      <w:r w:rsidR="00715AA9">
                        <w:rPr>
                          <w:rFonts w:ascii="Arial" w:hAnsi="Arial" w:cs="Arial"/>
                        </w:rPr>
                        <w:t xml:space="preserve"> </w:t>
                      </w:r>
                      <w:r>
                        <w:rPr>
                          <w:rFonts w:ascii="Arial" w:hAnsi="Arial" w:cs="Arial"/>
                        </w:rPr>
                        <w:tab/>
                        <w:t xml:space="preserve">    </w:t>
                      </w:r>
                      <w:r w:rsidR="00715AA9">
                        <w:rPr>
                          <w:rFonts w:ascii="Arial" w:hAnsi="Arial" w:cs="Arial"/>
                        </w:rPr>
                        <w:t xml:space="preserve"> </w:t>
                      </w:r>
                      <w:r>
                        <w:rPr>
                          <w:rFonts w:ascii="Arial" w:hAnsi="Arial" w:cs="Arial"/>
                        </w:rPr>
                        <w:t>8</w:t>
                      </w:r>
                    </w:p>
                    <w:p w:rsidR="00663AC7" w:rsidRDefault="00663AC7" w:rsidP="00715AA9">
                      <w:pPr>
                        <w:jc w:val="both"/>
                        <w:rPr>
                          <w:rFonts w:ascii="Arial" w:hAnsi="Arial" w:cs="Arial"/>
                        </w:rPr>
                      </w:pPr>
                    </w:p>
                    <w:p w:rsidR="00663AC7" w:rsidRDefault="00663AC7" w:rsidP="00715AA9">
                      <w:pPr>
                        <w:jc w:val="both"/>
                        <w:rPr>
                          <w:rFonts w:ascii="Arial" w:hAnsi="Arial" w:cs="Arial"/>
                        </w:rPr>
                      </w:pPr>
                      <w:r w:rsidRPr="00A0358F">
                        <w:rPr>
                          <w:rFonts w:ascii="Arial" w:hAnsi="Arial" w:cs="Arial"/>
                        </w:rPr>
                        <w:t>Animal Shelter</w:t>
                      </w:r>
                      <w:r>
                        <w:rPr>
                          <w:rFonts w:ascii="Arial" w:hAnsi="Arial" w:cs="Arial"/>
                        </w:rPr>
                        <w:tab/>
                      </w:r>
                      <w:r>
                        <w:rPr>
                          <w:rFonts w:ascii="Arial" w:hAnsi="Arial" w:cs="Arial"/>
                        </w:rPr>
                        <w:tab/>
                      </w:r>
                      <w:r w:rsidR="00715AA9">
                        <w:rPr>
                          <w:rFonts w:ascii="Arial" w:hAnsi="Arial" w:cs="Arial"/>
                        </w:rPr>
                        <w:t xml:space="preserve"> </w:t>
                      </w:r>
                      <w:r>
                        <w:rPr>
                          <w:rFonts w:ascii="Arial" w:hAnsi="Arial" w:cs="Arial"/>
                        </w:rPr>
                        <w:t xml:space="preserve">    9</w:t>
                      </w:r>
                    </w:p>
                    <w:p w:rsidR="00663AC7" w:rsidRDefault="00663AC7" w:rsidP="00715AA9">
                      <w:pPr>
                        <w:jc w:val="both"/>
                        <w:rPr>
                          <w:rFonts w:ascii="Arial" w:hAnsi="Arial" w:cs="Arial"/>
                        </w:rPr>
                      </w:pPr>
                    </w:p>
                    <w:p w:rsidR="00663AC7" w:rsidRDefault="00663AC7" w:rsidP="00715AA9">
                      <w:pPr>
                        <w:jc w:val="both"/>
                        <w:rPr>
                          <w:rFonts w:ascii="Arial" w:hAnsi="Arial" w:cs="Arial"/>
                        </w:rPr>
                      </w:pPr>
                      <w:r>
                        <w:rPr>
                          <w:rFonts w:ascii="Arial" w:hAnsi="Arial" w:cs="Arial"/>
                        </w:rPr>
                        <w:t>Financial Report</w:t>
                      </w:r>
                      <w:r>
                        <w:rPr>
                          <w:rFonts w:ascii="Arial" w:hAnsi="Arial" w:cs="Arial"/>
                        </w:rPr>
                        <w:tab/>
                      </w:r>
                      <w:r w:rsidR="00715AA9">
                        <w:rPr>
                          <w:rFonts w:ascii="Arial" w:hAnsi="Arial" w:cs="Arial"/>
                        </w:rPr>
                        <w:t xml:space="preserve"> </w:t>
                      </w:r>
                      <w:r>
                        <w:rPr>
                          <w:rFonts w:ascii="Arial" w:hAnsi="Arial" w:cs="Arial"/>
                        </w:rPr>
                        <w:t xml:space="preserve">    9</w:t>
                      </w:r>
                    </w:p>
                    <w:p w:rsidR="00663AC7" w:rsidRDefault="00663AC7" w:rsidP="00715AA9">
                      <w:pPr>
                        <w:jc w:val="both"/>
                        <w:rPr>
                          <w:rFonts w:ascii="Arial" w:hAnsi="Arial" w:cs="Arial"/>
                        </w:rPr>
                      </w:pPr>
                    </w:p>
                    <w:p w:rsidR="00663AC7" w:rsidRDefault="00663AC7" w:rsidP="00715AA9">
                      <w:pPr>
                        <w:jc w:val="both"/>
                        <w:rPr>
                          <w:rFonts w:ascii="Arial" w:hAnsi="Arial" w:cs="Arial"/>
                        </w:rPr>
                      </w:pPr>
                      <w:r>
                        <w:rPr>
                          <w:rFonts w:ascii="Arial" w:hAnsi="Arial" w:cs="Arial"/>
                        </w:rPr>
                        <w:t>Message from the</w:t>
                      </w:r>
                      <w:r>
                        <w:rPr>
                          <w:rFonts w:ascii="Arial" w:hAnsi="Arial" w:cs="Arial"/>
                        </w:rPr>
                        <w:tab/>
                      </w:r>
                      <w:r w:rsidR="00715AA9">
                        <w:rPr>
                          <w:rFonts w:ascii="Arial" w:hAnsi="Arial" w:cs="Arial"/>
                        </w:rPr>
                        <w:t xml:space="preserve"> </w:t>
                      </w:r>
                      <w:r>
                        <w:rPr>
                          <w:rFonts w:ascii="Arial" w:hAnsi="Arial" w:cs="Arial"/>
                        </w:rPr>
                        <w:t xml:space="preserve">  10</w:t>
                      </w:r>
                    </w:p>
                    <w:p w:rsidR="00663AC7" w:rsidRPr="00A0358F" w:rsidRDefault="00663AC7">
                      <w:pPr>
                        <w:rPr>
                          <w:rFonts w:ascii="Arial" w:hAnsi="Arial" w:cs="Arial"/>
                        </w:rPr>
                      </w:pPr>
                      <w:r>
                        <w:rPr>
                          <w:rFonts w:ascii="Arial" w:hAnsi="Arial" w:cs="Arial"/>
                        </w:rPr>
                        <w:t>County Department Director &amp; Health Officer</w:t>
                      </w:r>
                    </w:p>
                  </w:txbxContent>
                </v:textbox>
              </v:shape>
            </w:pict>
          </mc:Fallback>
        </mc:AlternateContent>
      </w:r>
    </w:p>
    <w:p w:rsidR="007D24AF" w:rsidRPr="00C034DF" w:rsidRDefault="007D24AF" w:rsidP="00191D80">
      <w:pPr>
        <w:tabs>
          <w:tab w:val="left" w:pos="8457"/>
        </w:tabs>
        <w:rPr>
          <w:rFonts w:ascii="Tahoma" w:hAnsi="Tahoma" w:cs="Tahoma"/>
          <w:color w:val="17365D" w:themeColor="text2" w:themeShade="BF"/>
          <w:sz w:val="24"/>
          <w:szCs w:val="24"/>
        </w:rPr>
      </w:pPr>
    </w:p>
    <w:p w:rsidR="007D24AF" w:rsidRPr="00C034DF" w:rsidRDefault="00B554DF" w:rsidP="00191D80">
      <w:pPr>
        <w:tabs>
          <w:tab w:val="left" w:pos="8457"/>
        </w:tabs>
        <w:rPr>
          <w:rFonts w:ascii="Tahoma" w:hAnsi="Tahoma" w:cs="Tahoma"/>
          <w:color w:val="17365D" w:themeColor="text2" w:themeShade="BF"/>
          <w:sz w:val="24"/>
          <w:szCs w:val="24"/>
        </w:rPr>
      </w:pPr>
      <w:r w:rsidRPr="00C034DF">
        <w:rPr>
          <w:rFonts w:ascii="Times New Roman" w:hAnsi="Times New Roman"/>
          <w:noProof/>
          <w:sz w:val="24"/>
          <w:szCs w:val="24"/>
        </w:rPr>
        <mc:AlternateContent>
          <mc:Choice Requires="wps">
            <w:drawing>
              <wp:anchor distT="36576" distB="36576" distL="36576" distR="36576" simplePos="0" relativeHeight="251663360" behindDoc="0" locked="0" layoutInCell="1" allowOverlap="1" wp14:anchorId="26CF43AF" wp14:editId="78644AF1">
                <wp:simplePos x="0" y="0"/>
                <wp:positionH relativeFrom="column">
                  <wp:posOffset>1656838</wp:posOffset>
                </wp:positionH>
                <wp:positionV relativeFrom="paragraph">
                  <wp:posOffset>77915</wp:posOffset>
                </wp:positionV>
                <wp:extent cx="5049482" cy="3377821"/>
                <wp:effectExtent l="19050" t="19050" r="18415" b="1333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9482" cy="3377821"/>
                        </a:xfrm>
                        <a:prstGeom prst="rect">
                          <a:avLst/>
                        </a:prstGeom>
                        <a:solidFill>
                          <a:srgbClr val="FFFFFF"/>
                        </a:solidFill>
                        <a:ln w="31750" algn="in">
                          <a:solidFill>
                            <a:schemeClr val="accent2">
                              <a:lumMod val="7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F641B" w:rsidRPr="00C034DF" w:rsidRDefault="001F641B" w:rsidP="00054555">
                            <w:pPr>
                              <w:rPr>
                                <w:rFonts w:ascii="Arial" w:eastAsia="Times New Roman" w:hAnsi="Arial" w:cs="Arial"/>
                              </w:rPr>
                            </w:pPr>
                            <w:r>
                              <w:rPr>
                                <w:rFonts w:ascii="Arial" w:hAnsi="Arial" w:cs="Arial"/>
                              </w:rPr>
                              <w:t xml:space="preserve">Lewis County Public Health &amp; Social Services is located in Southwest Washington in the County seat of Chehalis and serves a population </w:t>
                            </w:r>
                            <w:r w:rsidRPr="00C034DF">
                              <w:rPr>
                                <w:rFonts w:ascii="Arial" w:hAnsi="Arial" w:cs="Arial"/>
                              </w:rPr>
                              <w:t xml:space="preserve">of 75,901 citizens. </w:t>
                            </w:r>
                            <w:r w:rsidRPr="00C034DF">
                              <w:rPr>
                                <w:rFonts w:ascii="Arial" w:eastAsia="Times New Roman" w:hAnsi="Arial" w:cs="Arial"/>
                              </w:rPr>
                              <w:t>The county was founded on December 19, 1845 and is named after Meriwether Lewis. The total area of Lewis County is 2,436 square miles.  The Department is comprised of five divisions as listed below along with their programs:</w:t>
                            </w:r>
                          </w:p>
                          <w:p w:rsidR="001F641B" w:rsidRPr="00C034DF" w:rsidRDefault="001F641B" w:rsidP="00054555">
                            <w:pPr>
                              <w:rPr>
                                <w:rFonts w:ascii="Arial" w:eastAsia="Times New Roman" w:hAnsi="Arial" w:cs="Arial"/>
                                <w:sz w:val="12"/>
                                <w:szCs w:val="12"/>
                              </w:rPr>
                            </w:pPr>
                          </w:p>
                          <w:p w:rsidR="001F641B" w:rsidRPr="00C034DF" w:rsidRDefault="001F641B" w:rsidP="00054555">
                            <w:pPr>
                              <w:rPr>
                                <w:rFonts w:ascii="Arial" w:hAnsi="Arial" w:cs="Arial"/>
                              </w:rPr>
                            </w:pPr>
                            <w:r w:rsidRPr="00C034DF">
                              <w:rPr>
                                <w:rFonts w:ascii="Arial" w:hAnsi="Arial" w:cs="Arial"/>
                                <w:b/>
                                <w:bCs/>
                                <w:u w:val="single"/>
                              </w:rPr>
                              <w:t>Community Services</w:t>
                            </w:r>
                            <w:r w:rsidRPr="00C034DF">
                              <w:rPr>
                                <w:rFonts w:ascii="Arial" w:hAnsi="Arial" w:cs="Arial"/>
                              </w:rPr>
                              <w:t>:  Women, Infants, and Children (WIC), Immunizations, Maternal and Child Health, Emergency Preparedness, Communicable Disease Response, Chronic Disease Prevention, Assessment, Senior Services</w:t>
                            </w:r>
                          </w:p>
                          <w:p w:rsidR="001F641B" w:rsidRPr="00C034DF" w:rsidRDefault="001F641B" w:rsidP="00054555">
                            <w:pPr>
                              <w:rPr>
                                <w:rFonts w:ascii="Arial" w:hAnsi="Arial" w:cs="Arial"/>
                                <w:sz w:val="12"/>
                                <w:szCs w:val="12"/>
                              </w:rPr>
                            </w:pPr>
                          </w:p>
                          <w:p w:rsidR="001F641B" w:rsidRPr="00C034DF" w:rsidRDefault="001F641B" w:rsidP="00497136">
                            <w:pPr>
                              <w:pStyle w:val="BodyText3"/>
                              <w:widowControl w:val="0"/>
                              <w:rPr>
                                <w:rFonts w:ascii="Arial" w:hAnsi="Arial" w:cs="Arial"/>
                                <w:sz w:val="22"/>
                                <w:szCs w:val="22"/>
                              </w:rPr>
                            </w:pPr>
                            <w:r w:rsidRPr="00C034DF">
                              <w:rPr>
                                <w:rFonts w:ascii="Arial" w:hAnsi="Arial" w:cs="Arial"/>
                                <w:b/>
                                <w:bCs/>
                                <w:sz w:val="22"/>
                                <w:szCs w:val="22"/>
                                <w:u w:val="single"/>
                              </w:rPr>
                              <w:t>Environmental Services</w:t>
                            </w:r>
                            <w:r w:rsidRPr="00C034DF">
                              <w:rPr>
                                <w:rFonts w:ascii="Arial" w:hAnsi="Arial" w:cs="Arial"/>
                                <w:sz w:val="22"/>
                                <w:szCs w:val="22"/>
                              </w:rPr>
                              <w:t>:  Food Safety, Water Quality, On-Site Sewage, Solid Waste, Code Compliance, Water Lab</w:t>
                            </w:r>
                          </w:p>
                          <w:p w:rsidR="001F641B" w:rsidRDefault="001F641B" w:rsidP="00497136">
                            <w:pPr>
                              <w:pStyle w:val="BodyText3"/>
                              <w:widowControl w:val="0"/>
                              <w:rPr>
                                <w:rFonts w:ascii="Arial" w:hAnsi="Arial" w:cs="Arial"/>
                                <w:sz w:val="22"/>
                                <w:szCs w:val="22"/>
                              </w:rPr>
                            </w:pPr>
                            <w:r w:rsidRPr="00C034DF">
                              <w:rPr>
                                <w:rFonts w:ascii="Arial" w:hAnsi="Arial" w:cs="Arial"/>
                                <w:b/>
                                <w:bCs/>
                                <w:sz w:val="22"/>
                                <w:szCs w:val="22"/>
                                <w:u w:val="single"/>
                              </w:rPr>
                              <w:t>Administrative Services</w:t>
                            </w:r>
                            <w:r w:rsidRPr="00C034DF">
                              <w:rPr>
                                <w:rFonts w:ascii="Arial" w:hAnsi="Arial" w:cs="Arial"/>
                                <w:sz w:val="22"/>
                                <w:szCs w:val="22"/>
                              </w:rPr>
                              <w:t>:  Vital Records, Customer Service, Notary Public, Personnel, Board of Health, Department Contracts, Veterans Relief Fund</w:t>
                            </w:r>
                          </w:p>
                          <w:p w:rsidR="001F641B" w:rsidRDefault="001F641B" w:rsidP="00497136">
                            <w:pPr>
                              <w:pStyle w:val="BodyText3"/>
                              <w:widowControl w:val="0"/>
                              <w:rPr>
                                <w:rFonts w:ascii="Arial" w:hAnsi="Arial" w:cs="Arial"/>
                                <w:sz w:val="22"/>
                                <w:szCs w:val="22"/>
                              </w:rPr>
                            </w:pPr>
                            <w:r>
                              <w:rPr>
                                <w:rFonts w:ascii="Arial" w:hAnsi="Arial" w:cs="Arial"/>
                                <w:b/>
                                <w:bCs/>
                                <w:sz w:val="22"/>
                                <w:szCs w:val="22"/>
                                <w:u w:val="single"/>
                              </w:rPr>
                              <w:t>Social Services</w:t>
                            </w:r>
                            <w:r>
                              <w:rPr>
                                <w:rFonts w:ascii="Arial" w:hAnsi="Arial" w:cs="Arial"/>
                                <w:sz w:val="22"/>
                                <w:szCs w:val="22"/>
                              </w:rPr>
                              <w:t>:  Housing, Substance Abuse Prevention, Community Mobilization, Mental Health, Developmental Disabilities, DUI Traffic Safety</w:t>
                            </w:r>
                          </w:p>
                          <w:p w:rsidR="001F641B" w:rsidRDefault="001F641B" w:rsidP="00497136">
                            <w:pPr>
                              <w:pStyle w:val="BodyText3"/>
                              <w:widowControl w:val="0"/>
                              <w:rPr>
                                <w:rFonts w:ascii="Arial" w:hAnsi="Arial" w:cs="Arial"/>
                                <w:sz w:val="22"/>
                                <w:szCs w:val="22"/>
                              </w:rPr>
                            </w:pPr>
                            <w:r>
                              <w:rPr>
                                <w:rFonts w:ascii="Arial" w:hAnsi="Arial" w:cs="Arial"/>
                                <w:b/>
                                <w:bCs/>
                                <w:sz w:val="22"/>
                                <w:szCs w:val="22"/>
                                <w:u w:val="single"/>
                              </w:rPr>
                              <w:t>Animal Shelter</w:t>
                            </w:r>
                            <w:r>
                              <w:rPr>
                                <w:rFonts w:ascii="Arial" w:hAnsi="Arial" w:cs="Arial"/>
                                <w:sz w:val="22"/>
                                <w:szCs w:val="22"/>
                              </w:rPr>
                              <w:t>:  Animal Intake, Animal Adoptions, Reuniting Lost Animals with Owners.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130.45pt;margin-top:6.15pt;width:397.6pt;height:265.9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" strokecolor="#943634 [2405]" strokeweight="2.5pt" insetpen="t">
                <v:shadow color="#868686"/>
                <v:textbox inset="2.85pt,2.85pt,2.85pt,2.85pt">
                  <w:txbxContent>
                    <w:p w:rsidR="00C14D0E" w:rsidRPr="00C034DF" w:rsidRDefault="00C14D0E" w:rsidP="00054555">
                      <w:pPr>
                        <w:rPr>
                          <w:rFonts w:ascii="Arial" w:eastAsia="Times New Roman" w:hAnsi="Arial" w:cs="Arial"/>
                        </w:rPr>
                      </w:pPr>
                      <w:r>
                        <w:rPr>
                          <w:rFonts w:ascii="Arial" w:hAnsi="Arial" w:cs="Arial"/>
                        </w:rPr>
                        <w:t xml:space="preserve">Lewis County Public Health &amp; Social Services is located in Southwest Washington in the County seat of Chehalis and serves a population </w:t>
                      </w:r>
                      <w:r w:rsidRPr="00C034DF">
                        <w:rPr>
                          <w:rFonts w:ascii="Arial" w:hAnsi="Arial" w:cs="Arial"/>
                        </w:rPr>
                        <w:t xml:space="preserve">of 75,901 citizens. </w:t>
                      </w:r>
                      <w:r w:rsidRPr="00C034DF">
                        <w:rPr>
                          <w:rFonts w:ascii="Arial" w:eastAsia="Times New Roman" w:hAnsi="Arial" w:cs="Arial"/>
                        </w:rPr>
                        <w:t>The county was founded on December 19, 1845 and is named after Meriwether Lewis. The total area of Lewis County is 2,436 square miles.  The Department is comprised of five divisions as listed below along with their programs:</w:t>
                      </w:r>
                    </w:p>
                    <w:p w:rsidR="00C14D0E" w:rsidRPr="00C034DF" w:rsidRDefault="00C14D0E" w:rsidP="00054555">
                      <w:pPr>
                        <w:rPr>
                          <w:rFonts w:ascii="Arial" w:eastAsia="Times New Roman" w:hAnsi="Arial" w:cs="Arial"/>
                          <w:sz w:val="12"/>
                          <w:szCs w:val="12"/>
                        </w:rPr>
                      </w:pPr>
                    </w:p>
                    <w:p w:rsidR="00C14D0E" w:rsidRPr="00C034DF" w:rsidRDefault="00C14D0E" w:rsidP="00054555">
                      <w:pPr>
                        <w:rPr>
                          <w:rFonts w:ascii="Arial" w:hAnsi="Arial" w:cs="Arial"/>
                        </w:rPr>
                      </w:pPr>
                      <w:r w:rsidRPr="00C034DF">
                        <w:rPr>
                          <w:rFonts w:ascii="Arial" w:hAnsi="Arial" w:cs="Arial"/>
                          <w:b/>
                          <w:bCs/>
                          <w:u w:val="single"/>
                        </w:rPr>
                        <w:t>Community Services</w:t>
                      </w:r>
                      <w:r w:rsidRPr="00C034DF">
                        <w:rPr>
                          <w:rFonts w:ascii="Arial" w:hAnsi="Arial" w:cs="Arial"/>
                        </w:rPr>
                        <w:t>:  Women, Infants, and Children (WIC), Immunizations, Maternal and Child Health, Emergency Preparedness, Communicable Disease Response, Chronic Disease Prevention, Assessment, Senior Services</w:t>
                      </w:r>
                    </w:p>
                    <w:p w:rsidR="00C14D0E" w:rsidRPr="00C034DF" w:rsidRDefault="00C14D0E" w:rsidP="00054555">
                      <w:pPr>
                        <w:rPr>
                          <w:rFonts w:ascii="Arial" w:hAnsi="Arial" w:cs="Arial"/>
                          <w:sz w:val="12"/>
                          <w:szCs w:val="12"/>
                        </w:rPr>
                      </w:pPr>
                    </w:p>
                    <w:p w:rsidR="00C14D0E" w:rsidRPr="00C034DF" w:rsidRDefault="00C14D0E" w:rsidP="00497136">
                      <w:pPr>
                        <w:pStyle w:val="BodyText3"/>
                        <w:widowControl w:val="0"/>
                        <w:rPr>
                          <w:rFonts w:ascii="Arial" w:hAnsi="Arial" w:cs="Arial"/>
                          <w:sz w:val="22"/>
                          <w:szCs w:val="22"/>
                        </w:rPr>
                      </w:pPr>
                      <w:r w:rsidRPr="00C034DF">
                        <w:rPr>
                          <w:rFonts w:ascii="Arial" w:hAnsi="Arial" w:cs="Arial"/>
                          <w:b/>
                          <w:bCs/>
                          <w:sz w:val="22"/>
                          <w:szCs w:val="22"/>
                          <w:u w:val="single"/>
                        </w:rPr>
                        <w:t>Environmental Services</w:t>
                      </w:r>
                      <w:r w:rsidRPr="00C034DF">
                        <w:rPr>
                          <w:rFonts w:ascii="Arial" w:hAnsi="Arial" w:cs="Arial"/>
                          <w:sz w:val="22"/>
                          <w:szCs w:val="22"/>
                        </w:rPr>
                        <w:t>:  Food Safety, Water Quality, On-Site Sewage, Solid Waste, Code Compliance, Water Lab</w:t>
                      </w:r>
                    </w:p>
                    <w:p w:rsidR="00C14D0E" w:rsidRDefault="00C14D0E" w:rsidP="00497136">
                      <w:pPr>
                        <w:pStyle w:val="BodyText3"/>
                        <w:widowControl w:val="0"/>
                        <w:rPr>
                          <w:rFonts w:ascii="Arial" w:hAnsi="Arial" w:cs="Arial"/>
                          <w:sz w:val="22"/>
                          <w:szCs w:val="22"/>
                        </w:rPr>
                      </w:pPr>
                      <w:r w:rsidRPr="00C034DF">
                        <w:rPr>
                          <w:rFonts w:ascii="Arial" w:hAnsi="Arial" w:cs="Arial"/>
                          <w:b/>
                          <w:bCs/>
                          <w:sz w:val="22"/>
                          <w:szCs w:val="22"/>
                          <w:u w:val="single"/>
                        </w:rPr>
                        <w:t>Administrative Services</w:t>
                      </w:r>
                      <w:r w:rsidRPr="00C034DF">
                        <w:rPr>
                          <w:rFonts w:ascii="Arial" w:hAnsi="Arial" w:cs="Arial"/>
                          <w:sz w:val="22"/>
                          <w:szCs w:val="22"/>
                        </w:rPr>
                        <w:t>:  Vital Records, Customer Service, Notary Public, Personnel, Board of Health, Department Contracts, Veterans Relief Fund</w:t>
                      </w:r>
                    </w:p>
                    <w:p w:rsidR="00C14D0E" w:rsidRDefault="00C14D0E" w:rsidP="00497136">
                      <w:pPr>
                        <w:pStyle w:val="BodyText3"/>
                        <w:widowControl w:val="0"/>
                        <w:rPr>
                          <w:rFonts w:ascii="Arial" w:hAnsi="Arial" w:cs="Arial"/>
                          <w:sz w:val="22"/>
                          <w:szCs w:val="22"/>
                        </w:rPr>
                      </w:pPr>
                      <w:r>
                        <w:rPr>
                          <w:rFonts w:ascii="Arial" w:hAnsi="Arial" w:cs="Arial"/>
                          <w:b/>
                          <w:bCs/>
                          <w:sz w:val="22"/>
                          <w:szCs w:val="22"/>
                          <w:u w:val="single"/>
                        </w:rPr>
                        <w:t>Social Services</w:t>
                      </w:r>
                      <w:r>
                        <w:rPr>
                          <w:rFonts w:ascii="Arial" w:hAnsi="Arial" w:cs="Arial"/>
                          <w:sz w:val="22"/>
                          <w:szCs w:val="22"/>
                        </w:rPr>
                        <w:t>:  Housing, Substance Abuse Prevention, Community Mobilization, Mental Health, Developmental Disabilities, DUI Traffic Safety</w:t>
                      </w:r>
                    </w:p>
                    <w:p w:rsidR="00C14D0E" w:rsidRDefault="00C14D0E" w:rsidP="00497136">
                      <w:pPr>
                        <w:pStyle w:val="BodyText3"/>
                        <w:widowControl w:val="0"/>
                        <w:rPr>
                          <w:rFonts w:ascii="Arial" w:hAnsi="Arial" w:cs="Arial"/>
                          <w:sz w:val="22"/>
                          <w:szCs w:val="22"/>
                        </w:rPr>
                      </w:pPr>
                      <w:r>
                        <w:rPr>
                          <w:rFonts w:ascii="Arial" w:hAnsi="Arial" w:cs="Arial"/>
                          <w:b/>
                          <w:bCs/>
                          <w:sz w:val="22"/>
                          <w:szCs w:val="22"/>
                          <w:u w:val="single"/>
                        </w:rPr>
                        <w:t>Animal Shelter</w:t>
                      </w:r>
                      <w:r>
                        <w:rPr>
                          <w:rFonts w:ascii="Arial" w:hAnsi="Arial" w:cs="Arial"/>
                          <w:sz w:val="22"/>
                          <w:szCs w:val="22"/>
                        </w:rPr>
                        <w:t>:  Animal Intake, Animal Adoptions, Reuniting Lost Animals with Owners.</w:t>
                      </w:r>
                    </w:p>
                  </w:txbxContent>
                </v:textbox>
              </v:shape>
            </w:pict>
          </mc:Fallback>
        </mc:AlternateContent>
      </w:r>
    </w:p>
    <w:p w:rsidR="007D24AF" w:rsidRPr="00C034DF" w:rsidRDefault="007D24AF" w:rsidP="00191D80">
      <w:pPr>
        <w:tabs>
          <w:tab w:val="left" w:pos="8457"/>
        </w:tabs>
        <w:rPr>
          <w:rFonts w:ascii="Tahoma" w:hAnsi="Tahoma" w:cs="Tahoma"/>
          <w:color w:val="17365D" w:themeColor="text2" w:themeShade="BF"/>
          <w:sz w:val="24"/>
          <w:szCs w:val="24"/>
        </w:rPr>
      </w:pPr>
    </w:p>
    <w:p w:rsidR="007D24AF" w:rsidRPr="00C034DF" w:rsidRDefault="007D24AF" w:rsidP="00191D80">
      <w:pPr>
        <w:tabs>
          <w:tab w:val="left" w:pos="8457"/>
        </w:tabs>
        <w:rPr>
          <w:rFonts w:ascii="Tahoma" w:hAnsi="Tahoma" w:cs="Tahoma"/>
          <w:color w:val="17365D" w:themeColor="text2" w:themeShade="BF"/>
          <w:sz w:val="24"/>
          <w:szCs w:val="24"/>
        </w:rPr>
      </w:pPr>
    </w:p>
    <w:p w:rsidR="007D24AF" w:rsidRPr="00C034DF" w:rsidRDefault="007D24AF" w:rsidP="00191D80">
      <w:pPr>
        <w:tabs>
          <w:tab w:val="left" w:pos="8457"/>
        </w:tabs>
        <w:rPr>
          <w:rFonts w:ascii="Tahoma" w:hAnsi="Tahoma" w:cs="Tahoma"/>
          <w:color w:val="17365D" w:themeColor="text2" w:themeShade="BF"/>
          <w:sz w:val="24"/>
          <w:szCs w:val="24"/>
        </w:rPr>
      </w:pPr>
    </w:p>
    <w:p w:rsidR="007D24AF" w:rsidRPr="00C034DF" w:rsidRDefault="007D24AF" w:rsidP="00191D80">
      <w:pPr>
        <w:tabs>
          <w:tab w:val="left" w:pos="8457"/>
        </w:tabs>
        <w:rPr>
          <w:rFonts w:ascii="Tahoma" w:hAnsi="Tahoma" w:cs="Tahoma"/>
          <w:color w:val="17365D" w:themeColor="text2" w:themeShade="BF"/>
          <w:sz w:val="24"/>
          <w:szCs w:val="24"/>
        </w:rPr>
      </w:pPr>
    </w:p>
    <w:p w:rsidR="007D24AF" w:rsidRPr="00C034DF" w:rsidRDefault="007D24AF" w:rsidP="00191D80">
      <w:pPr>
        <w:tabs>
          <w:tab w:val="left" w:pos="8457"/>
        </w:tabs>
        <w:rPr>
          <w:rFonts w:ascii="Tahoma" w:hAnsi="Tahoma" w:cs="Tahoma"/>
          <w:color w:val="17365D" w:themeColor="text2" w:themeShade="BF"/>
          <w:sz w:val="24"/>
          <w:szCs w:val="24"/>
        </w:rPr>
      </w:pPr>
    </w:p>
    <w:p w:rsidR="007D24AF" w:rsidRPr="00C034DF" w:rsidRDefault="007D24AF" w:rsidP="00191D80">
      <w:pPr>
        <w:tabs>
          <w:tab w:val="left" w:pos="8457"/>
        </w:tabs>
        <w:rPr>
          <w:rFonts w:ascii="Tahoma" w:hAnsi="Tahoma" w:cs="Tahoma"/>
          <w:color w:val="17365D" w:themeColor="text2" w:themeShade="BF"/>
          <w:sz w:val="24"/>
          <w:szCs w:val="24"/>
        </w:rPr>
      </w:pPr>
    </w:p>
    <w:p w:rsidR="007D24AF" w:rsidRPr="00C034DF" w:rsidRDefault="007D24AF" w:rsidP="00191D80">
      <w:pPr>
        <w:tabs>
          <w:tab w:val="left" w:pos="8457"/>
        </w:tabs>
        <w:rPr>
          <w:rFonts w:ascii="Tahoma" w:hAnsi="Tahoma" w:cs="Tahoma"/>
          <w:color w:val="17365D" w:themeColor="text2" w:themeShade="BF"/>
          <w:sz w:val="24"/>
          <w:szCs w:val="24"/>
        </w:rPr>
      </w:pPr>
    </w:p>
    <w:p w:rsidR="007D24AF" w:rsidRPr="00C034DF" w:rsidRDefault="007D24AF" w:rsidP="00191D80">
      <w:pPr>
        <w:tabs>
          <w:tab w:val="left" w:pos="8457"/>
        </w:tabs>
        <w:rPr>
          <w:rFonts w:ascii="Tahoma" w:hAnsi="Tahoma" w:cs="Tahoma"/>
          <w:color w:val="17365D" w:themeColor="text2" w:themeShade="BF"/>
          <w:sz w:val="24"/>
          <w:szCs w:val="24"/>
        </w:rPr>
      </w:pPr>
    </w:p>
    <w:p w:rsidR="007D24AF" w:rsidRPr="00C034DF" w:rsidRDefault="007D24AF" w:rsidP="00191D80">
      <w:pPr>
        <w:tabs>
          <w:tab w:val="left" w:pos="8457"/>
        </w:tabs>
        <w:rPr>
          <w:rFonts w:ascii="Tahoma" w:hAnsi="Tahoma" w:cs="Tahoma"/>
          <w:color w:val="17365D" w:themeColor="text2" w:themeShade="BF"/>
          <w:sz w:val="24"/>
          <w:szCs w:val="24"/>
        </w:rPr>
      </w:pPr>
    </w:p>
    <w:p w:rsidR="007D24AF" w:rsidRPr="00C034DF" w:rsidRDefault="007D24AF" w:rsidP="00191D80">
      <w:pPr>
        <w:tabs>
          <w:tab w:val="left" w:pos="8457"/>
        </w:tabs>
        <w:rPr>
          <w:rFonts w:ascii="Tahoma" w:hAnsi="Tahoma" w:cs="Tahoma"/>
          <w:color w:val="17365D" w:themeColor="text2" w:themeShade="BF"/>
          <w:sz w:val="24"/>
          <w:szCs w:val="24"/>
        </w:rPr>
      </w:pPr>
    </w:p>
    <w:p w:rsidR="007D24AF" w:rsidRPr="00C034DF" w:rsidRDefault="007D24AF" w:rsidP="00191D80">
      <w:pPr>
        <w:tabs>
          <w:tab w:val="left" w:pos="8457"/>
        </w:tabs>
        <w:rPr>
          <w:rFonts w:ascii="Tahoma" w:hAnsi="Tahoma" w:cs="Tahoma"/>
          <w:color w:val="17365D" w:themeColor="text2" w:themeShade="BF"/>
          <w:sz w:val="24"/>
          <w:szCs w:val="24"/>
        </w:rPr>
      </w:pPr>
    </w:p>
    <w:p w:rsidR="007D24AF" w:rsidRPr="00C034DF" w:rsidRDefault="007D24AF" w:rsidP="00191D80">
      <w:pPr>
        <w:tabs>
          <w:tab w:val="left" w:pos="8457"/>
        </w:tabs>
        <w:rPr>
          <w:rFonts w:ascii="Tahoma" w:hAnsi="Tahoma" w:cs="Tahoma"/>
          <w:color w:val="17365D" w:themeColor="text2" w:themeShade="BF"/>
          <w:sz w:val="24"/>
          <w:szCs w:val="24"/>
        </w:rPr>
      </w:pPr>
    </w:p>
    <w:p w:rsidR="007D24AF" w:rsidRPr="00C034DF" w:rsidRDefault="007D24AF" w:rsidP="00191D80">
      <w:pPr>
        <w:tabs>
          <w:tab w:val="left" w:pos="8457"/>
        </w:tabs>
        <w:rPr>
          <w:rFonts w:ascii="Tahoma" w:hAnsi="Tahoma" w:cs="Tahoma"/>
          <w:color w:val="17365D" w:themeColor="text2" w:themeShade="BF"/>
          <w:sz w:val="24"/>
          <w:szCs w:val="24"/>
        </w:rPr>
      </w:pPr>
    </w:p>
    <w:p w:rsidR="007D24AF" w:rsidRPr="00C034DF" w:rsidRDefault="007D24AF" w:rsidP="00191D80">
      <w:pPr>
        <w:tabs>
          <w:tab w:val="left" w:pos="8457"/>
        </w:tabs>
        <w:rPr>
          <w:rFonts w:ascii="Tahoma" w:hAnsi="Tahoma" w:cs="Tahoma"/>
          <w:color w:val="17365D" w:themeColor="text2" w:themeShade="BF"/>
          <w:sz w:val="24"/>
          <w:szCs w:val="24"/>
        </w:rPr>
      </w:pPr>
    </w:p>
    <w:p w:rsidR="007D24AF" w:rsidRPr="00C034DF" w:rsidRDefault="007D24AF" w:rsidP="00191D80">
      <w:pPr>
        <w:tabs>
          <w:tab w:val="left" w:pos="8457"/>
        </w:tabs>
        <w:rPr>
          <w:rFonts w:ascii="Tahoma" w:hAnsi="Tahoma" w:cs="Tahoma"/>
          <w:color w:val="17365D" w:themeColor="text2" w:themeShade="BF"/>
          <w:sz w:val="24"/>
          <w:szCs w:val="24"/>
        </w:rPr>
      </w:pPr>
    </w:p>
    <w:p w:rsidR="007D24AF" w:rsidRPr="00C034DF" w:rsidRDefault="007D24AF" w:rsidP="00191D80">
      <w:pPr>
        <w:tabs>
          <w:tab w:val="left" w:pos="8457"/>
        </w:tabs>
        <w:rPr>
          <w:rFonts w:ascii="Tahoma" w:hAnsi="Tahoma" w:cs="Tahoma"/>
          <w:color w:val="17365D" w:themeColor="text2" w:themeShade="BF"/>
          <w:sz w:val="24"/>
          <w:szCs w:val="24"/>
        </w:rPr>
      </w:pPr>
    </w:p>
    <w:p w:rsidR="007D24AF" w:rsidRPr="00C034DF" w:rsidRDefault="007D24AF" w:rsidP="00191D80">
      <w:pPr>
        <w:tabs>
          <w:tab w:val="left" w:pos="8457"/>
        </w:tabs>
        <w:rPr>
          <w:rFonts w:ascii="Tahoma" w:hAnsi="Tahoma" w:cs="Tahoma"/>
          <w:color w:val="17365D" w:themeColor="text2" w:themeShade="BF"/>
          <w:sz w:val="24"/>
          <w:szCs w:val="24"/>
        </w:rPr>
      </w:pPr>
    </w:p>
    <w:p w:rsidR="007D24AF" w:rsidRPr="00C034DF" w:rsidRDefault="007D24AF" w:rsidP="00191D80">
      <w:pPr>
        <w:tabs>
          <w:tab w:val="left" w:pos="8457"/>
        </w:tabs>
        <w:rPr>
          <w:rFonts w:ascii="Tahoma" w:hAnsi="Tahoma" w:cs="Tahoma"/>
          <w:color w:val="17365D" w:themeColor="text2" w:themeShade="BF"/>
          <w:sz w:val="24"/>
          <w:szCs w:val="24"/>
        </w:rPr>
      </w:pPr>
    </w:p>
    <w:p w:rsidR="007D24AF" w:rsidRPr="00C034DF" w:rsidRDefault="00902D84" w:rsidP="00191D80">
      <w:pPr>
        <w:tabs>
          <w:tab w:val="left" w:pos="8457"/>
        </w:tabs>
        <w:rPr>
          <w:rFonts w:ascii="Tahoma" w:hAnsi="Tahoma" w:cs="Tahoma"/>
          <w:color w:val="17365D" w:themeColor="text2" w:themeShade="BF"/>
          <w:sz w:val="24"/>
          <w:szCs w:val="24"/>
        </w:rPr>
      </w:pPr>
      <w:r w:rsidRPr="00C034DF">
        <w:rPr>
          <w:rFonts w:ascii="Times New Roman" w:hAnsi="Times New Roman"/>
          <w:noProof/>
          <w:sz w:val="24"/>
          <w:szCs w:val="24"/>
        </w:rPr>
        <mc:AlternateContent>
          <mc:Choice Requires="wps">
            <w:drawing>
              <wp:anchor distT="36576" distB="36576" distL="36576" distR="36576" simplePos="0" relativeHeight="251665408" behindDoc="0" locked="0" layoutInCell="1" allowOverlap="1" wp14:anchorId="1B562C11" wp14:editId="53E544B8">
                <wp:simplePos x="0" y="0"/>
                <wp:positionH relativeFrom="column">
                  <wp:posOffset>-390326</wp:posOffset>
                </wp:positionH>
                <wp:positionV relativeFrom="paragraph">
                  <wp:posOffset>69878</wp:posOffset>
                </wp:positionV>
                <wp:extent cx="4284980" cy="408305"/>
                <wp:effectExtent l="19050" t="19050" r="20320" b="107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80" cy="408305"/>
                        </a:xfrm>
                        <a:prstGeom prst="rect">
                          <a:avLst/>
                        </a:prstGeom>
                        <a:solidFill>
                          <a:srgbClr val="FFFFFF"/>
                        </a:solidFill>
                        <a:ln w="31750" algn="in">
                          <a:solidFill>
                            <a:schemeClr val="accent2">
                              <a:lumMod val="7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F641B" w:rsidRPr="00C034DF" w:rsidRDefault="001F641B" w:rsidP="00497136">
                            <w:pPr>
                              <w:pStyle w:val="Heading2"/>
                              <w:widowControl w:val="0"/>
                              <w:spacing w:before="0"/>
                              <w:jc w:val="center"/>
                              <w:rPr>
                                <w:rFonts w:ascii="Arial" w:hAnsi="Arial" w:cs="Arial"/>
                                <w:color w:val="943634" w:themeColor="accent2" w:themeShade="BF"/>
                                <w:sz w:val="36"/>
                                <w:szCs w:val="36"/>
                              </w:rPr>
                            </w:pPr>
                            <w:r w:rsidRPr="00C034DF">
                              <w:rPr>
                                <w:rFonts w:ascii="Arial" w:hAnsi="Arial" w:cs="Arial"/>
                                <w:color w:val="943634" w:themeColor="accent2" w:themeShade="BF"/>
                                <w:sz w:val="36"/>
                                <w:szCs w:val="36"/>
                              </w:rPr>
                              <w:t>Values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30.75pt;margin-top:5.5pt;width:337.4pt;height:32.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" strokecolor="#943634 [2405]" strokeweight="2.5pt" insetpen="t">
                <v:shadow color="#868686"/>
                <v:textbox inset="2.85pt,2.85pt,2.85pt,2.85pt">
                  <w:txbxContent>
                    <w:p w:rsidR="009E4130" w:rsidRPr="00C034DF" w:rsidRDefault="009E4130" w:rsidP="00497136">
                      <w:pPr>
                        <w:pStyle w:val="Heading2"/>
                        <w:widowControl w:val="0"/>
                        <w:spacing w:before="0"/>
                        <w:jc w:val="center"/>
                        <w:rPr>
                          <w:rFonts w:ascii="Arial" w:hAnsi="Arial" w:cs="Arial"/>
                          <w:color w:val="943634" w:themeColor="accent2" w:themeShade="BF"/>
                          <w:sz w:val="36"/>
                          <w:szCs w:val="36"/>
                        </w:rPr>
                      </w:pPr>
                      <w:r w:rsidRPr="00C034DF">
                        <w:rPr>
                          <w:rFonts w:ascii="Arial" w:hAnsi="Arial" w:cs="Arial"/>
                          <w:color w:val="943634" w:themeColor="accent2" w:themeShade="BF"/>
                          <w:sz w:val="36"/>
                          <w:szCs w:val="36"/>
                        </w:rPr>
                        <w:t>Values</w:t>
                      </w:r>
                    </w:p>
                  </w:txbxContent>
                </v:textbox>
              </v:shape>
            </w:pict>
          </mc:Fallback>
        </mc:AlternateContent>
      </w:r>
    </w:p>
    <w:p w:rsidR="007D24AF" w:rsidRPr="00C034DF" w:rsidRDefault="007D24AF" w:rsidP="00191D80">
      <w:pPr>
        <w:tabs>
          <w:tab w:val="left" w:pos="8457"/>
        </w:tabs>
        <w:rPr>
          <w:rFonts w:ascii="Tahoma" w:hAnsi="Tahoma" w:cs="Tahoma"/>
          <w:color w:val="17365D" w:themeColor="text2" w:themeShade="BF"/>
          <w:sz w:val="24"/>
          <w:szCs w:val="24"/>
        </w:rPr>
      </w:pPr>
    </w:p>
    <w:p w:rsidR="007D24AF" w:rsidRPr="00C034DF" w:rsidRDefault="00902D84" w:rsidP="00191D80">
      <w:pPr>
        <w:tabs>
          <w:tab w:val="left" w:pos="8457"/>
        </w:tabs>
        <w:rPr>
          <w:rFonts w:ascii="Tahoma" w:hAnsi="Tahoma" w:cs="Tahoma"/>
          <w:color w:val="17365D" w:themeColor="text2" w:themeShade="BF"/>
          <w:sz w:val="24"/>
          <w:szCs w:val="24"/>
        </w:rPr>
      </w:pPr>
      <w:r w:rsidRPr="00C034DF">
        <w:rPr>
          <w:rFonts w:ascii="Times New Roman" w:eastAsia="Times New Roman" w:hAnsi="Times New Roman" w:cs="Times New Roman"/>
          <w:noProof/>
          <w:sz w:val="24"/>
          <w:szCs w:val="24"/>
        </w:rPr>
        <mc:AlternateContent>
          <mc:Choice Requires="wps">
            <w:drawing>
              <wp:anchor distT="36576" distB="36576" distL="36576" distR="36576" simplePos="0" relativeHeight="251667456" behindDoc="0" locked="0" layoutInCell="1" allowOverlap="1" wp14:anchorId="1D8A17B2" wp14:editId="55BBBAC4">
                <wp:simplePos x="0" y="0"/>
                <wp:positionH relativeFrom="column">
                  <wp:posOffset>-390327</wp:posOffset>
                </wp:positionH>
                <wp:positionV relativeFrom="paragraph">
                  <wp:posOffset>70703</wp:posOffset>
                </wp:positionV>
                <wp:extent cx="4285397" cy="3220872"/>
                <wp:effectExtent l="19050" t="19050" r="20320" b="1778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5397" cy="3220872"/>
                        </a:xfrm>
                        <a:prstGeom prst="rect">
                          <a:avLst/>
                        </a:prstGeom>
                        <a:solidFill>
                          <a:srgbClr val="FFFFFF"/>
                        </a:solidFill>
                        <a:ln w="31750" algn="in">
                          <a:solidFill>
                            <a:schemeClr val="accent2">
                              <a:lumMod val="7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F641B" w:rsidRDefault="001F641B" w:rsidP="00497136">
                            <w:pPr>
                              <w:widowControl w:val="0"/>
                              <w:rPr>
                                <w:rFonts w:ascii="Arial" w:hAnsi="Arial" w:cs="Arial"/>
                              </w:rPr>
                            </w:pPr>
                          </w:p>
                          <w:p w:rsidR="001F641B" w:rsidRDefault="001F641B" w:rsidP="00497136">
                            <w:pPr>
                              <w:widowControl w:val="0"/>
                              <w:rPr>
                                <w:rFonts w:ascii="Arial" w:hAnsi="Arial" w:cs="Arial"/>
                              </w:rPr>
                            </w:pPr>
                            <w:r>
                              <w:rPr>
                                <w:rFonts w:ascii="Arial" w:hAnsi="Arial" w:cs="Arial"/>
                              </w:rPr>
                              <w:t xml:space="preserve">Our department fosters and endorses an environment of </w:t>
                            </w:r>
                            <w:r>
                              <w:rPr>
                                <w:rFonts w:ascii="Arial" w:hAnsi="Arial" w:cs="Arial"/>
                                <w:b/>
                                <w:bCs/>
                                <w:i/>
                                <w:iCs/>
                                <w:u w:val="single"/>
                              </w:rPr>
                              <w:t>respect</w:t>
                            </w:r>
                            <w:r>
                              <w:rPr>
                                <w:rFonts w:ascii="Arial" w:hAnsi="Arial" w:cs="Arial"/>
                              </w:rPr>
                              <w:t xml:space="preserve"> in all areas of our daily activities along with a non-judgmental outlook toward the people we serve and those with whom we work.</w:t>
                            </w:r>
                          </w:p>
                          <w:p w:rsidR="001F641B" w:rsidRDefault="001F641B" w:rsidP="00497136">
                            <w:pPr>
                              <w:widowControl w:val="0"/>
                              <w:rPr>
                                <w:rFonts w:ascii="Arial" w:hAnsi="Arial" w:cs="Arial"/>
                              </w:rPr>
                            </w:pPr>
                          </w:p>
                          <w:p w:rsidR="001F641B" w:rsidRDefault="001F641B" w:rsidP="00497136">
                            <w:pPr>
                              <w:widowControl w:val="0"/>
                              <w:rPr>
                                <w:rFonts w:ascii="Arial" w:hAnsi="Arial" w:cs="Arial"/>
                              </w:rPr>
                            </w:pPr>
                            <w:r>
                              <w:rPr>
                                <w:rFonts w:ascii="Arial" w:hAnsi="Arial" w:cs="Arial"/>
                                <w:b/>
                                <w:bCs/>
                                <w:i/>
                                <w:iCs/>
                                <w:u w:val="single"/>
                              </w:rPr>
                              <w:t>Integrity</w:t>
                            </w:r>
                            <w:r>
                              <w:rPr>
                                <w:rFonts w:ascii="Arial" w:hAnsi="Arial" w:cs="Arial"/>
                              </w:rPr>
                              <w:t xml:space="preserve"> guides each employee to uphold professional ethics and serve with honesty, fairness, loyalty, and trustworthiness. </w:t>
                            </w:r>
                          </w:p>
                          <w:p w:rsidR="001F641B" w:rsidRDefault="001F641B" w:rsidP="00497136">
                            <w:pPr>
                              <w:widowControl w:val="0"/>
                              <w:rPr>
                                <w:rFonts w:ascii="Arial" w:hAnsi="Arial" w:cs="Arial"/>
                              </w:rPr>
                            </w:pPr>
                          </w:p>
                          <w:p w:rsidR="001F641B" w:rsidRDefault="001F641B" w:rsidP="00497136">
                            <w:pPr>
                              <w:widowControl w:val="0"/>
                              <w:rPr>
                                <w:rFonts w:ascii="Arial" w:hAnsi="Arial" w:cs="Arial"/>
                              </w:rPr>
                            </w:pPr>
                            <w:r>
                              <w:rPr>
                                <w:rFonts w:ascii="Arial" w:hAnsi="Arial" w:cs="Arial"/>
                              </w:rPr>
                              <w:t xml:space="preserve">As stewards of the community, we hold ourselves </w:t>
                            </w:r>
                            <w:r>
                              <w:rPr>
                                <w:rFonts w:ascii="Arial" w:hAnsi="Arial" w:cs="Arial"/>
                                <w:b/>
                                <w:bCs/>
                                <w:i/>
                                <w:iCs/>
                                <w:u w:val="single"/>
                              </w:rPr>
                              <w:t>accountable</w:t>
                            </w:r>
                            <w:r>
                              <w:rPr>
                                <w:rFonts w:ascii="Arial" w:hAnsi="Arial" w:cs="Arial"/>
                              </w:rPr>
                              <w:t xml:space="preserve"> for our behavior, performance, and all resources entrusted to our department. </w:t>
                            </w:r>
                          </w:p>
                          <w:p w:rsidR="001F641B" w:rsidRDefault="001F641B" w:rsidP="00497136">
                            <w:pPr>
                              <w:widowControl w:val="0"/>
                              <w:rPr>
                                <w:rFonts w:ascii="Arial" w:hAnsi="Arial" w:cs="Arial"/>
                              </w:rPr>
                            </w:pPr>
                          </w:p>
                          <w:p w:rsidR="001F641B" w:rsidRDefault="001F641B" w:rsidP="00497136">
                            <w:pPr>
                              <w:widowControl w:val="0"/>
                              <w:rPr>
                                <w:rFonts w:ascii="Arial" w:hAnsi="Arial" w:cs="Arial"/>
                              </w:rPr>
                            </w:pPr>
                            <w:r>
                              <w:rPr>
                                <w:rFonts w:ascii="Arial" w:hAnsi="Arial" w:cs="Arial"/>
                              </w:rPr>
                              <w:t xml:space="preserve">We are </w:t>
                            </w:r>
                            <w:r>
                              <w:rPr>
                                <w:rFonts w:ascii="Arial" w:hAnsi="Arial" w:cs="Arial"/>
                                <w:b/>
                                <w:bCs/>
                                <w:i/>
                                <w:iCs/>
                                <w:u w:val="single"/>
                              </w:rPr>
                              <w:t>committed</w:t>
                            </w:r>
                            <w:r>
                              <w:rPr>
                                <w:rFonts w:ascii="Arial" w:hAnsi="Arial" w:cs="Arial"/>
                              </w:rPr>
                              <w:t xml:space="preserve"> to using the least intrusive method possible to achieve optimal public health – informing and educating wherever possible, directing and regulating </w:t>
                            </w:r>
                            <w:r>
                              <w:rPr>
                                <w:rFonts w:ascii="Arial" w:hAnsi="Arial" w:cs="Arial"/>
                                <w:b/>
                                <w:bCs/>
                              </w:rPr>
                              <w:t>only</w:t>
                            </w:r>
                            <w:r>
                              <w:rPr>
                                <w:rFonts w:ascii="Arial" w:hAnsi="Arial" w:cs="Arial"/>
                              </w:rPr>
                              <w:t xml:space="preserve"> when necessary.</w:t>
                            </w:r>
                          </w:p>
                          <w:p w:rsidR="001F641B" w:rsidRDefault="001F641B" w:rsidP="00497136">
                            <w:pPr>
                              <w:widowControl w:val="0"/>
                              <w:rPr>
                                <w:rFonts w:ascii="Arial" w:hAnsi="Arial" w:cs="Arial"/>
                              </w:rPr>
                            </w:pPr>
                          </w:p>
                          <w:p w:rsidR="001F641B" w:rsidRDefault="001F641B" w:rsidP="00497136">
                            <w:pPr>
                              <w:pStyle w:val="BodyText3"/>
                              <w:widowControl w:val="0"/>
                              <w:rPr>
                                <w:rFonts w:ascii="Arial" w:hAnsi="Arial" w:cs="Arial"/>
                                <w:sz w:val="22"/>
                                <w:szCs w:val="22"/>
                              </w:rPr>
                            </w:pPr>
                            <w:r>
                              <w:rPr>
                                <w:rFonts w:ascii="Arial" w:hAnsi="Arial" w:cs="Arial"/>
                                <w:sz w:val="22"/>
                                <w:szCs w:val="22"/>
                              </w:rPr>
                              <w:t xml:space="preserve">Recognizing individual strengths, we encourage </w:t>
                            </w:r>
                            <w:r>
                              <w:rPr>
                                <w:rFonts w:ascii="Arial" w:hAnsi="Arial" w:cs="Arial"/>
                                <w:b/>
                                <w:bCs/>
                                <w:i/>
                                <w:iCs/>
                                <w:sz w:val="22"/>
                                <w:szCs w:val="22"/>
                                <w:u w:val="single"/>
                              </w:rPr>
                              <w:t>teamwork</w:t>
                            </w:r>
                            <w:r>
                              <w:rPr>
                                <w:rFonts w:ascii="Arial" w:hAnsi="Arial" w:cs="Arial"/>
                                <w:sz w:val="22"/>
                                <w:szCs w:val="22"/>
                              </w:rPr>
                              <w:t xml:space="preserve"> through active collaboration to solve problems, make decisions, and achieve common goals. </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30.75pt;margin-top:5.55pt;width:337.45pt;height:253.6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" strokecolor="#943634 [2405]" strokeweight="2.5pt" insetpen="t">
                <v:shadow color="#868686"/>
                <v:textbox inset="2.85pt,2.85pt,2.85pt,2.85pt">
                  <w:txbxContent>
                    <w:p w:rsidR="00C14D0E" w:rsidRDefault="00C14D0E" w:rsidP="00497136">
                      <w:pPr>
                        <w:widowControl w:val="0"/>
                        <w:rPr>
                          <w:rFonts w:ascii="Arial" w:hAnsi="Arial" w:cs="Arial"/>
                        </w:rPr>
                      </w:pPr>
                    </w:p>
                    <w:p w:rsidR="00C14D0E" w:rsidRDefault="00C14D0E" w:rsidP="00497136">
                      <w:pPr>
                        <w:widowControl w:val="0"/>
                        <w:rPr>
                          <w:rFonts w:ascii="Arial" w:hAnsi="Arial" w:cs="Arial"/>
                        </w:rPr>
                      </w:pPr>
                      <w:r>
                        <w:rPr>
                          <w:rFonts w:ascii="Arial" w:hAnsi="Arial" w:cs="Arial"/>
                        </w:rPr>
                        <w:t xml:space="preserve">Our department fosters and endorses an environment of </w:t>
                      </w:r>
                      <w:r>
                        <w:rPr>
                          <w:rFonts w:ascii="Arial" w:hAnsi="Arial" w:cs="Arial"/>
                          <w:b/>
                          <w:bCs/>
                          <w:i/>
                          <w:iCs/>
                          <w:u w:val="single"/>
                        </w:rPr>
                        <w:t>respect</w:t>
                      </w:r>
                      <w:r>
                        <w:rPr>
                          <w:rFonts w:ascii="Arial" w:hAnsi="Arial" w:cs="Arial"/>
                        </w:rPr>
                        <w:t xml:space="preserve"> in all areas of our daily activities along with a non-judgmental outlook toward the people we serve and those with whom we work.</w:t>
                      </w:r>
                    </w:p>
                    <w:p w:rsidR="00C14D0E" w:rsidRDefault="00C14D0E" w:rsidP="00497136">
                      <w:pPr>
                        <w:widowControl w:val="0"/>
                        <w:rPr>
                          <w:rFonts w:ascii="Arial" w:hAnsi="Arial" w:cs="Arial"/>
                        </w:rPr>
                      </w:pPr>
                    </w:p>
                    <w:p w:rsidR="00C14D0E" w:rsidRDefault="00C14D0E" w:rsidP="00497136">
                      <w:pPr>
                        <w:widowControl w:val="0"/>
                        <w:rPr>
                          <w:rFonts w:ascii="Arial" w:hAnsi="Arial" w:cs="Arial"/>
                        </w:rPr>
                      </w:pPr>
                      <w:r>
                        <w:rPr>
                          <w:rFonts w:ascii="Arial" w:hAnsi="Arial" w:cs="Arial"/>
                          <w:b/>
                          <w:bCs/>
                          <w:i/>
                          <w:iCs/>
                          <w:u w:val="single"/>
                        </w:rPr>
                        <w:t>Integrity</w:t>
                      </w:r>
                      <w:r>
                        <w:rPr>
                          <w:rFonts w:ascii="Arial" w:hAnsi="Arial" w:cs="Arial"/>
                        </w:rPr>
                        <w:t xml:space="preserve"> guides each employee to uphold professional ethics and serve with honesty, fairness, loyalty, and trustworthiness. </w:t>
                      </w:r>
                    </w:p>
                    <w:p w:rsidR="00C14D0E" w:rsidRDefault="00C14D0E" w:rsidP="00497136">
                      <w:pPr>
                        <w:widowControl w:val="0"/>
                        <w:rPr>
                          <w:rFonts w:ascii="Arial" w:hAnsi="Arial" w:cs="Arial"/>
                        </w:rPr>
                      </w:pPr>
                    </w:p>
                    <w:p w:rsidR="00C14D0E" w:rsidRDefault="00C14D0E" w:rsidP="00497136">
                      <w:pPr>
                        <w:widowControl w:val="0"/>
                        <w:rPr>
                          <w:rFonts w:ascii="Arial" w:hAnsi="Arial" w:cs="Arial"/>
                        </w:rPr>
                      </w:pPr>
                      <w:r>
                        <w:rPr>
                          <w:rFonts w:ascii="Arial" w:hAnsi="Arial" w:cs="Arial"/>
                        </w:rPr>
                        <w:t xml:space="preserve">As stewards of the community, we hold ourselves </w:t>
                      </w:r>
                      <w:r>
                        <w:rPr>
                          <w:rFonts w:ascii="Arial" w:hAnsi="Arial" w:cs="Arial"/>
                          <w:b/>
                          <w:bCs/>
                          <w:i/>
                          <w:iCs/>
                          <w:u w:val="single"/>
                        </w:rPr>
                        <w:t>accountable</w:t>
                      </w:r>
                      <w:r>
                        <w:rPr>
                          <w:rFonts w:ascii="Arial" w:hAnsi="Arial" w:cs="Arial"/>
                        </w:rPr>
                        <w:t xml:space="preserve"> for our behavior, performance, and all resources entrusted to our department. </w:t>
                      </w:r>
                    </w:p>
                    <w:p w:rsidR="00C14D0E" w:rsidRDefault="00C14D0E" w:rsidP="00497136">
                      <w:pPr>
                        <w:widowControl w:val="0"/>
                        <w:rPr>
                          <w:rFonts w:ascii="Arial" w:hAnsi="Arial" w:cs="Arial"/>
                        </w:rPr>
                      </w:pPr>
                    </w:p>
                    <w:p w:rsidR="00C14D0E" w:rsidRDefault="00C14D0E" w:rsidP="00497136">
                      <w:pPr>
                        <w:widowControl w:val="0"/>
                        <w:rPr>
                          <w:rFonts w:ascii="Arial" w:hAnsi="Arial" w:cs="Arial"/>
                        </w:rPr>
                      </w:pPr>
                      <w:r>
                        <w:rPr>
                          <w:rFonts w:ascii="Arial" w:hAnsi="Arial" w:cs="Arial"/>
                        </w:rPr>
                        <w:t xml:space="preserve">We are </w:t>
                      </w:r>
                      <w:r>
                        <w:rPr>
                          <w:rFonts w:ascii="Arial" w:hAnsi="Arial" w:cs="Arial"/>
                          <w:b/>
                          <w:bCs/>
                          <w:i/>
                          <w:iCs/>
                          <w:u w:val="single"/>
                        </w:rPr>
                        <w:t>committed</w:t>
                      </w:r>
                      <w:r>
                        <w:rPr>
                          <w:rFonts w:ascii="Arial" w:hAnsi="Arial" w:cs="Arial"/>
                        </w:rPr>
                        <w:t xml:space="preserve"> to using the least intrusive method possible to achieve optimal public health – informing and educating wherever possible, directing and regulating </w:t>
                      </w:r>
                      <w:r>
                        <w:rPr>
                          <w:rFonts w:ascii="Arial" w:hAnsi="Arial" w:cs="Arial"/>
                          <w:b/>
                          <w:bCs/>
                        </w:rPr>
                        <w:t>only</w:t>
                      </w:r>
                      <w:r>
                        <w:rPr>
                          <w:rFonts w:ascii="Arial" w:hAnsi="Arial" w:cs="Arial"/>
                        </w:rPr>
                        <w:t xml:space="preserve"> when necessary.</w:t>
                      </w:r>
                    </w:p>
                    <w:p w:rsidR="00C14D0E" w:rsidRDefault="00C14D0E" w:rsidP="00497136">
                      <w:pPr>
                        <w:widowControl w:val="0"/>
                        <w:rPr>
                          <w:rFonts w:ascii="Arial" w:hAnsi="Arial" w:cs="Arial"/>
                        </w:rPr>
                      </w:pPr>
                    </w:p>
                    <w:p w:rsidR="00C14D0E" w:rsidRDefault="00C14D0E" w:rsidP="00497136">
                      <w:pPr>
                        <w:pStyle w:val="BodyText3"/>
                        <w:widowControl w:val="0"/>
                        <w:rPr>
                          <w:rFonts w:ascii="Arial" w:hAnsi="Arial" w:cs="Arial"/>
                          <w:sz w:val="22"/>
                          <w:szCs w:val="22"/>
                        </w:rPr>
                      </w:pPr>
                      <w:r>
                        <w:rPr>
                          <w:rFonts w:ascii="Arial" w:hAnsi="Arial" w:cs="Arial"/>
                          <w:sz w:val="22"/>
                          <w:szCs w:val="22"/>
                        </w:rPr>
                        <w:t xml:space="preserve">Recognizing individual strengths, we encourage </w:t>
                      </w:r>
                      <w:r>
                        <w:rPr>
                          <w:rFonts w:ascii="Arial" w:hAnsi="Arial" w:cs="Arial"/>
                          <w:b/>
                          <w:bCs/>
                          <w:i/>
                          <w:iCs/>
                          <w:sz w:val="22"/>
                          <w:szCs w:val="22"/>
                          <w:u w:val="single"/>
                        </w:rPr>
                        <w:t>teamwork</w:t>
                      </w:r>
                      <w:r>
                        <w:rPr>
                          <w:rFonts w:ascii="Arial" w:hAnsi="Arial" w:cs="Arial"/>
                          <w:sz w:val="22"/>
                          <w:szCs w:val="22"/>
                        </w:rPr>
                        <w:t xml:space="preserve"> through active collaboration to solve problems, make decisions, and achieve common goals. </w:t>
                      </w:r>
                    </w:p>
                  </w:txbxContent>
                </v:textbox>
              </v:shape>
            </w:pict>
          </mc:Fallback>
        </mc:AlternateContent>
      </w:r>
    </w:p>
    <w:p w:rsidR="007D24AF" w:rsidRPr="00C034DF" w:rsidRDefault="009E4130" w:rsidP="00191D80">
      <w:pPr>
        <w:tabs>
          <w:tab w:val="left" w:pos="8457"/>
        </w:tabs>
        <w:rPr>
          <w:rFonts w:ascii="Tahoma" w:hAnsi="Tahoma" w:cs="Tahoma"/>
          <w:color w:val="17365D" w:themeColor="text2" w:themeShade="BF"/>
          <w:sz w:val="24"/>
          <w:szCs w:val="24"/>
        </w:rPr>
      </w:pPr>
      <w:r>
        <w:rPr>
          <w:rFonts w:ascii="Tahoma" w:hAnsi="Tahoma" w:cs="Tahoma"/>
          <w:noProof/>
          <w:color w:val="17365D" w:themeColor="text2" w:themeShade="BF"/>
          <w:sz w:val="24"/>
          <w:szCs w:val="24"/>
        </w:rPr>
        <w:drawing>
          <wp:anchor distT="0" distB="0" distL="114300" distR="114300" simplePos="0" relativeHeight="251797504" behindDoc="0" locked="0" layoutInCell="1" allowOverlap="1" wp14:anchorId="4F218933" wp14:editId="54993847">
            <wp:simplePos x="0" y="0"/>
            <wp:positionH relativeFrom="column">
              <wp:posOffset>3951776</wp:posOffset>
            </wp:positionH>
            <wp:positionV relativeFrom="paragraph">
              <wp:posOffset>109220</wp:posOffset>
            </wp:positionV>
            <wp:extent cx="2988310" cy="2067560"/>
            <wp:effectExtent l="0" t="0" r="2540" b="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wis County 2013.gif"/>
                    <pic:cNvPicPr/>
                  </pic:nvPicPr>
                  <pic:blipFill>
                    <a:blip r:embed="rId12">
                      <a:extLst>
                        <a:ext uri="{28A0092B-C50C-407E-A947-70E740481C1C}">
                          <a14:useLocalDpi xmlns:a14="http://schemas.microsoft.com/office/drawing/2010/main" val="0"/>
                        </a:ext>
                      </a:extLst>
                    </a:blip>
                    <a:stretch>
                      <a:fillRect/>
                    </a:stretch>
                  </pic:blipFill>
                  <pic:spPr>
                    <a:xfrm>
                      <a:off x="0" y="0"/>
                      <a:ext cx="2988310" cy="2067560"/>
                    </a:xfrm>
                    <a:prstGeom prst="rect">
                      <a:avLst/>
                    </a:prstGeom>
                  </pic:spPr>
                </pic:pic>
              </a:graphicData>
            </a:graphic>
            <wp14:sizeRelH relativeFrom="page">
              <wp14:pctWidth>0</wp14:pctWidth>
            </wp14:sizeRelH>
            <wp14:sizeRelV relativeFrom="page">
              <wp14:pctHeight>0</wp14:pctHeight>
            </wp14:sizeRelV>
          </wp:anchor>
        </w:drawing>
      </w:r>
    </w:p>
    <w:p w:rsidR="007D24AF" w:rsidRPr="00C034DF" w:rsidRDefault="007D24AF" w:rsidP="00191D80">
      <w:pPr>
        <w:tabs>
          <w:tab w:val="left" w:pos="8457"/>
        </w:tabs>
        <w:rPr>
          <w:rFonts w:ascii="Tahoma" w:hAnsi="Tahoma" w:cs="Tahoma"/>
          <w:color w:val="17365D" w:themeColor="text2" w:themeShade="BF"/>
          <w:sz w:val="24"/>
          <w:szCs w:val="24"/>
        </w:rPr>
      </w:pPr>
    </w:p>
    <w:p w:rsidR="007D24AF" w:rsidRPr="00C034DF" w:rsidRDefault="007D24AF" w:rsidP="00191D80">
      <w:pPr>
        <w:tabs>
          <w:tab w:val="left" w:pos="8457"/>
        </w:tabs>
        <w:rPr>
          <w:rFonts w:ascii="Tahoma" w:hAnsi="Tahoma" w:cs="Tahoma"/>
          <w:color w:val="17365D" w:themeColor="text2" w:themeShade="BF"/>
          <w:sz w:val="24"/>
          <w:szCs w:val="24"/>
        </w:rPr>
      </w:pPr>
    </w:p>
    <w:p w:rsidR="007D24AF" w:rsidRPr="00C034DF" w:rsidRDefault="007D24AF" w:rsidP="00191D80">
      <w:pPr>
        <w:tabs>
          <w:tab w:val="left" w:pos="8457"/>
        </w:tabs>
        <w:rPr>
          <w:rFonts w:ascii="Tahoma" w:hAnsi="Tahoma" w:cs="Tahoma"/>
          <w:color w:val="17365D" w:themeColor="text2" w:themeShade="BF"/>
          <w:sz w:val="24"/>
          <w:szCs w:val="24"/>
        </w:rPr>
      </w:pPr>
    </w:p>
    <w:p w:rsidR="007D24AF" w:rsidRPr="00C034DF" w:rsidRDefault="007D24AF" w:rsidP="00191D80">
      <w:pPr>
        <w:tabs>
          <w:tab w:val="left" w:pos="8457"/>
        </w:tabs>
        <w:rPr>
          <w:rFonts w:ascii="Tahoma" w:hAnsi="Tahoma" w:cs="Tahoma"/>
          <w:color w:val="17365D" w:themeColor="text2" w:themeShade="BF"/>
          <w:sz w:val="24"/>
          <w:szCs w:val="24"/>
        </w:rPr>
      </w:pPr>
    </w:p>
    <w:p w:rsidR="007D24AF" w:rsidRPr="00C034DF" w:rsidRDefault="007D24AF" w:rsidP="00191D80">
      <w:pPr>
        <w:tabs>
          <w:tab w:val="left" w:pos="8457"/>
        </w:tabs>
        <w:rPr>
          <w:rFonts w:ascii="Tahoma" w:hAnsi="Tahoma" w:cs="Tahoma"/>
          <w:color w:val="17365D" w:themeColor="text2" w:themeShade="BF"/>
          <w:sz w:val="24"/>
          <w:szCs w:val="24"/>
        </w:rPr>
      </w:pPr>
    </w:p>
    <w:p w:rsidR="007D24AF" w:rsidRPr="00C034DF" w:rsidRDefault="007D24AF" w:rsidP="00191D80">
      <w:pPr>
        <w:tabs>
          <w:tab w:val="left" w:pos="8457"/>
        </w:tabs>
        <w:rPr>
          <w:rFonts w:ascii="Tahoma" w:hAnsi="Tahoma" w:cs="Tahoma"/>
          <w:color w:val="17365D" w:themeColor="text2" w:themeShade="BF"/>
          <w:sz w:val="24"/>
          <w:szCs w:val="24"/>
        </w:rPr>
      </w:pPr>
    </w:p>
    <w:p w:rsidR="007D24AF" w:rsidRPr="00C034DF" w:rsidRDefault="007D24AF" w:rsidP="00191D80">
      <w:pPr>
        <w:tabs>
          <w:tab w:val="left" w:pos="8457"/>
        </w:tabs>
        <w:rPr>
          <w:rFonts w:ascii="Tahoma" w:hAnsi="Tahoma" w:cs="Tahoma"/>
          <w:color w:val="17365D" w:themeColor="text2" w:themeShade="BF"/>
          <w:sz w:val="24"/>
          <w:szCs w:val="24"/>
        </w:rPr>
      </w:pPr>
    </w:p>
    <w:p w:rsidR="007D24AF" w:rsidRPr="00C034DF" w:rsidRDefault="007D24AF" w:rsidP="00191D80">
      <w:pPr>
        <w:tabs>
          <w:tab w:val="left" w:pos="8457"/>
        </w:tabs>
        <w:rPr>
          <w:rFonts w:ascii="Tahoma" w:hAnsi="Tahoma" w:cs="Tahoma"/>
          <w:color w:val="17365D" w:themeColor="text2" w:themeShade="BF"/>
          <w:sz w:val="24"/>
          <w:szCs w:val="24"/>
        </w:rPr>
      </w:pPr>
    </w:p>
    <w:p w:rsidR="007D24AF" w:rsidRPr="00C034DF" w:rsidRDefault="007D24AF" w:rsidP="00191D80">
      <w:pPr>
        <w:tabs>
          <w:tab w:val="left" w:pos="8457"/>
        </w:tabs>
        <w:rPr>
          <w:rFonts w:ascii="Tahoma" w:hAnsi="Tahoma" w:cs="Tahoma"/>
          <w:color w:val="17365D" w:themeColor="text2" w:themeShade="BF"/>
          <w:sz w:val="24"/>
          <w:szCs w:val="24"/>
        </w:rPr>
      </w:pPr>
    </w:p>
    <w:p w:rsidR="007D24AF" w:rsidRPr="00C034DF" w:rsidRDefault="007D24AF" w:rsidP="00191D80">
      <w:pPr>
        <w:tabs>
          <w:tab w:val="left" w:pos="8457"/>
        </w:tabs>
        <w:rPr>
          <w:rFonts w:ascii="Tahoma" w:hAnsi="Tahoma" w:cs="Tahoma"/>
          <w:color w:val="17365D" w:themeColor="text2" w:themeShade="BF"/>
          <w:sz w:val="24"/>
          <w:szCs w:val="24"/>
        </w:rPr>
      </w:pPr>
    </w:p>
    <w:p w:rsidR="007D24AF" w:rsidRPr="00C034DF" w:rsidRDefault="007D24AF" w:rsidP="00191D80">
      <w:pPr>
        <w:tabs>
          <w:tab w:val="left" w:pos="8457"/>
        </w:tabs>
        <w:rPr>
          <w:rFonts w:ascii="Tahoma" w:hAnsi="Tahoma" w:cs="Tahoma"/>
          <w:color w:val="17365D" w:themeColor="text2" w:themeShade="BF"/>
          <w:sz w:val="24"/>
          <w:szCs w:val="24"/>
        </w:rPr>
      </w:pPr>
    </w:p>
    <w:p w:rsidR="007D24AF" w:rsidRPr="00C034DF" w:rsidRDefault="007D24AF" w:rsidP="00191D80">
      <w:pPr>
        <w:tabs>
          <w:tab w:val="left" w:pos="8457"/>
        </w:tabs>
        <w:rPr>
          <w:rFonts w:ascii="Tahoma" w:hAnsi="Tahoma" w:cs="Tahoma"/>
          <w:color w:val="17365D" w:themeColor="text2" w:themeShade="BF"/>
          <w:sz w:val="24"/>
          <w:szCs w:val="24"/>
        </w:rPr>
      </w:pPr>
    </w:p>
    <w:p w:rsidR="007D24AF" w:rsidRPr="00C034DF" w:rsidRDefault="007D24AF" w:rsidP="00191D80">
      <w:pPr>
        <w:tabs>
          <w:tab w:val="left" w:pos="8457"/>
        </w:tabs>
        <w:rPr>
          <w:rFonts w:ascii="Tahoma" w:hAnsi="Tahoma" w:cs="Tahoma"/>
          <w:color w:val="17365D" w:themeColor="text2" w:themeShade="BF"/>
          <w:sz w:val="24"/>
          <w:szCs w:val="24"/>
        </w:rPr>
      </w:pPr>
    </w:p>
    <w:p w:rsidR="007D24AF" w:rsidRPr="00C034DF" w:rsidRDefault="007D24AF" w:rsidP="00191D80">
      <w:pPr>
        <w:tabs>
          <w:tab w:val="left" w:pos="8457"/>
        </w:tabs>
        <w:rPr>
          <w:rFonts w:ascii="Tahoma" w:hAnsi="Tahoma" w:cs="Tahoma"/>
          <w:color w:val="17365D" w:themeColor="text2" w:themeShade="BF"/>
          <w:sz w:val="24"/>
          <w:szCs w:val="24"/>
        </w:rPr>
      </w:pPr>
    </w:p>
    <w:p w:rsidR="007D24AF" w:rsidRPr="00C034DF" w:rsidRDefault="007D24AF" w:rsidP="00191D80">
      <w:pPr>
        <w:tabs>
          <w:tab w:val="left" w:pos="8457"/>
        </w:tabs>
        <w:rPr>
          <w:rFonts w:ascii="Tahoma" w:hAnsi="Tahoma" w:cs="Tahoma"/>
          <w:color w:val="17365D" w:themeColor="text2" w:themeShade="BF"/>
          <w:sz w:val="24"/>
          <w:szCs w:val="24"/>
        </w:rPr>
      </w:pPr>
    </w:p>
    <w:p w:rsidR="007D24AF" w:rsidRPr="00C034DF" w:rsidRDefault="00010AFE" w:rsidP="00191D80">
      <w:pPr>
        <w:tabs>
          <w:tab w:val="left" w:pos="8457"/>
        </w:tabs>
        <w:rPr>
          <w:rFonts w:ascii="Tahoma" w:hAnsi="Tahoma" w:cs="Tahoma"/>
          <w:color w:val="17365D" w:themeColor="text2" w:themeShade="BF"/>
          <w:sz w:val="24"/>
          <w:szCs w:val="24"/>
        </w:rPr>
      </w:pPr>
      <w:r w:rsidRPr="00C034DF">
        <w:rPr>
          <w:rFonts w:ascii="Arial" w:eastAsia="Times New Roman" w:hAnsi="Arial" w:cs="Arial"/>
          <w:noProof/>
          <w:color w:val="000000"/>
          <w:kern w:val="28"/>
        </w:rPr>
        <w:lastRenderedPageBreak/>
        <w:drawing>
          <wp:anchor distT="0" distB="0" distL="114300" distR="114300" simplePos="0" relativeHeight="251777024" behindDoc="0" locked="0" layoutInCell="1" allowOverlap="1" wp14:anchorId="404BEA66" wp14:editId="3B6C1E00">
            <wp:simplePos x="0" y="0"/>
            <wp:positionH relativeFrom="column">
              <wp:posOffset>3485515</wp:posOffset>
            </wp:positionH>
            <wp:positionV relativeFrom="paragraph">
              <wp:posOffset>-41408</wp:posOffset>
            </wp:positionV>
            <wp:extent cx="2900148" cy="1057702"/>
            <wp:effectExtent l="0" t="0" r="0" b="952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unizations are for everyon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0148" cy="1057702"/>
                    </a:xfrm>
                    <a:prstGeom prst="rect">
                      <a:avLst/>
                    </a:prstGeom>
                  </pic:spPr>
                </pic:pic>
              </a:graphicData>
            </a:graphic>
            <wp14:sizeRelH relativeFrom="page">
              <wp14:pctWidth>0</wp14:pctWidth>
            </wp14:sizeRelH>
            <wp14:sizeRelV relativeFrom="page">
              <wp14:pctHeight>0</wp14:pctHeight>
            </wp14:sizeRelV>
          </wp:anchor>
        </w:drawing>
      </w:r>
    </w:p>
    <w:p w:rsidR="007D24AF" w:rsidRPr="00C034DF" w:rsidRDefault="007D24AF" w:rsidP="00191D80">
      <w:pPr>
        <w:tabs>
          <w:tab w:val="left" w:pos="8457"/>
        </w:tabs>
        <w:rPr>
          <w:rFonts w:ascii="Tahoma" w:hAnsi="Tahoma" w:cs="Tahoma"/>
          <w:color w:val="17365D" w:themeColor="text2" w:themeShade="BF"/>
          <w:sz w:val="24"/>
          <w:szCs w:val="24"/>
        </w:rPr>
      </w:pPr>
    </w:p>
    <w:p w:rsidR="007D24AF" w:rsidRPr="00C034DF" w:rsidRDefault="007D24AF" w:rsidP="007D24AF">
      <w:pPr>
        <w:widowControl w:val="0"/>
        <w:spacing w:line="271" w:lineRule="auto"/>
        <w:rPr>
          <w:rFonts w:ascii="Arial" w:eastAsia="Times New Roman" w:hAnsi="Arial" w:cs="Arial"/>
          <w:b/>
          <w:bCs/>
          <w:i/>
          <w:iCs/>
          <w:color w:val="000000"/>
          <w:kern w:val="28"/>
          <w:u w:val="single"/>
          <w14:cntxtAlts/>
        </w:rPr>
      </w:pPr>
      <w:r w:rsidRPr="00C034DF">
        <w:rPr>
          <w:rFonts w:ascii="Arial" w:eastAsia="Times New Roman" w:hAnsi="Arial" w:cs="Arial"/>
          <w:b/>
          <w:bCs/>
          <w:i/>
          <w:iCs/>
          <w:noProof/>
          <w:color w:val="000000"/>
          <w:kern w:val="28"/>
          <w:u w:val="single"/>
        </w:rPr>
        <mc:AlternateContent>
          <mc:Choice Requires="wps">
            <w:drawing>
              <wp:anchor distT="0" distB="0" distL="114300" distR="114300" simplePos="0" relativeHeight="251670528" behindDoc="0" locked="0" layoutInCell="1" allowOverlap="1" wp14:anchorId="3DC7C2C3" wp14:editId="338787BC">
                <wp:simplePos x="0" y="0"/>
                <wp:positionH relativeFrom="column">
                  <wp:posOffset>-47767</wp:posOffset>
                </wp:positionH>
                <wp:positionV relativeFrom="paragraph">
                  <wp:posOffset>-40943</wp:posOffset>
                </wp:positionV>
                <wp:extent cx="3268639" cy="354842"/>
                <wp:effectExtent l="0" t="0" r="27305" b="26670"/>
                <wp:wrapNone/>
                <wp:docPr id="7" name="Text Box 7"/>
                <wp:cNvGraphicFramePr/>
                <a:graphic xmlns:a="http://schemas.openxmlformats.org/drawingml/2006/main">
                  <a:graphicData uri="http://schemas.microsoft.com/office/word/2010/wordprocessingShape">
                    <wps:wsp>
                      <wps:cNvSpPr txBox="1"/>
                      <wps:spPr>
                        <a:xfrm>
                          <a:off x="0" y="0"/>
                          <a:ext cx="3268639" cy="354842"/>
                        </a:xfrm>
                        <a:prstGeom prst="rect">
                          <a:avLst/>
                        </a:prstGeom>
                        <a:solidFill>
                          <a:schemeClr val="accent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641B" w:rsidRPr="00FE3333" w:rsidRDefault="001F641B">
                            <w:pPr>
                              <w:rPr>
                                <w:rFonts w:ascii="Microsoft YaHei" w:eastAsia="Microsoft YaHei" w:hAnsi="Microsoft YaHei" w:cs="Aharoni"/>
                                <w:b/>
                                <w:sz w:val="24"/>
                                <w:szCs w:val="24"/>
                              </w:rPr>
                            </w:pPr>
                            <w:r w:rsidRPr="00FE3333">
                              <w:rPr>
                                <w:rFonts w:ascii="Microsoft YaHei" w:eastAsia="Microsoft YaHei" w:hAnsi="Microsoft YaHei" w:cs="Aharoni"/>
                                <w:b/>
                                <w:sz w:val="24"/>
                                <w:szCs w:val="24"/>
                              </w:rPr>
                              <w:t>Community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32" type="#_x0000_t202" style="position:absolute;margin-left:-3.75pt;margin-top:-3.2pt;width:257.35pt;height:27.9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" fillcolor="#e5b8b7 [1301]" strokeweight=".5pt">
                <v:textbox>
                  <w:txbxContent>
                    <w:p w:rsidR="00C14D0E" w:rsidRPr="00FE3333" w:rsidRDefault="00C14D0E">
                      <w:pPr>
                        <w:rPr>
                          <w:rFonts w:ascii="Microsoft YaHei" w:eastAsia="Microsoft YaHei" w:hAnsi="Microsoft YaHei" w:cs="Aharoni"/>
                          <w:b/>
                          <w:sz w:val="24"/>
                          <w:szCs w:val="24"/>
                        </w:rPr>
                      </w:pPr>
                      <w:r w:rsidRPr="00FE3333">
                        <w:rPr>
                          <w:rFonts w:ascii="Microsoft YaHei" w:eastAsia="Microsoft YaHei" w:hAnsi="Microsoft YaHei" w:cs="Aharoni"/>
                          <w:b/>
                          <w:sz w:val="24"/>
                          <w:szCs w:val="24"/>
                        </w:rPr>
                        <w:t>Community Services</w:t>
                      </w:r>
                    </w:p>
                  </w:txbxContent>
                </v:textbox>
              </v:shape>
            </w:pict>
          </mc:Fallback>
        </mc:AlternateContent>
      </w:r>
    </w:p>
    <w:p w:rsidR="007D24AF" w:rsidRPr="00C034DF" w:rsidRDefault="007D24AF" w:rsidP="007D24AF">
      <w:pPr>
        <w:widowControl w:val="0"/>
        <w:spacing w:line="271" w:lineRule="auto"/>
        <w:rPr>
          <w:rFonts w:ascii="Arial" w:eastAsia="Times New Roman" w:hAnsi="Arial" w:cs="Arial"/>
          <w:b/>
          <w:bCs/>
          <w:i/>
          <w:iCs/>
          <w:color w:val="000000"/>
          <w:kern w:val="28"/>
          <w:u w:val="single"/>
          <w14:cntxtAlts/>
        </w:rPr>
      </w:pPr>
    </w:p>
    <w:p w:rsidR="007D24AF" w:rsidRPr="00C034DF" w:rsidRDefault="007D24AF" w:rsidP="007D24AF">
      <w:pPr>
        <w:widowControl w:val="0"/>
        <w:spacing w:line="271" w:lineRule="auto"/>
        <w:rPr>
          <w:rFonts w:ascii="Arial" w:eastAsia="Times New Roman" w:hAnsi="Arial" w:cs="Arial"/>
          <w:b/>
          <w:bCs/>
          <w:i/>
          <w:iCs/>
          <w:color w:val="000000"/>
          <w:kern w:val="28"/>
          <w14:cntxtAlts/>
        </w:rPr>
      </w:pPr>
      <w:r w:rsidRPr="00C034DF">
        <w:rPr>
          <w:rFonts w:ascii="Arial" w:eastAsia="Times New Roman" w:hAnsi="Arial" w:cs="Arial"/>
          <w:b/>
          <w:bCs/>
          <w:i/>
          <w:iCs/>
          <w:color w:val="000000"/>
          <w:kern w:val="28"/>
          <w:u w:val="single"/>
          <w14:cntxtAlts/>
        </w:rPr>
        <w:t>Immunizations</w:t>
      </w:r>
      <w:r w:rsidRPr="00C034DF">
        <w:rPr>
          <w:rFonts w:ascii="Arial" w:eastAsia="Times New Roman" w:hAnsi="Arial" w:cs="Arial"/>
          <w:b/>
          <w:bCs/>
          <w:i/>
          <w:iCs/>
          <w:color w:val="000000"/>
          <w:kern w:val="28"/>
          <w14:cntxtAlts/>
        </w:rPr>
        <w:t>:</w:t>
      </w:r>
    </w:p>
    <w:p w:rsidR="007D24AF" w:rsidRPr="00C034DF" w:rsidRDefault="007D24AF" w:rsidP="007D24AF">
      <w:pPr>
        <w:widowControl w:val="0"/>
        <w:spacing w:line="271" w:lineRule="auto"/>
        <w:rPr>
          <w:rFonts w:ascii="Arial" w:eastAsia="Times New Roman" w:hAnsi="Arial" w:cs="Arial"/>
          <w:b/>
          <w:bCs/>
          <w:color w:val="000000"/>
          <w:kern w:val="28"/>
          <w:u w:val="single"/>
          <w14:cntxtAlts/>
        </w:rPr>
      </w:pPr>
    </w:p>
    <w:p w:rsidR="007D24AF" w:rsidRPr="00C034DF" w:rsidRDefault="007D24AF" w:rsidP="007D24AF">
      <w:pPr>
        <w:widowControl w:val="0"/>
        <w:spacing w:line="271" w:lineRule="auto"/>
        <w:rPr>
          <w:rFonts w:ascii="Arial" w:eastAsia="Times New Roman" w:hAnsi="Arial" w:cs="Arial"/>
          <w:color w:val="000000"/>
          <w:kern w:val="28"/>
          <w:sz w:val="20"/>
          <w:szCs w:val="20"/>
          <w14:cntxtAlts/>
        </w:rPr>
      </w:pPr>
      <w:r w:rsidRPr="00C034DF">
        <w:rPr>
          <w:rFonts w:ascii="Arial" w:eastAsia="Times New Roman" w:hAnsi="Arial" w:cs="Arial"/>
          <w:color w:val="000000"/>
          <w:kern w:val="28"/>
          <w:sz w:val="20"/>
          <w:szCs w:val="20"/>
          <w14:cntxtAlts/>
        </w:rPr>
        <w:t>The immunizations program provides both childhood and adult vac</w:t>
      </w:r>
      <w:r w:rsidR="00AE0084">
        <w:rPr>
          <w:rFonts w:ascii="Arial" w:eastAsia="Times New Roman" w:hAnsi="Arial" w:cs="Arial"/>
          <w:color w:val="000000"/>
          <w:kern w:val="28"/>
          <w:sz w:val="20"/>
          <w:szCs w:val="20"/>
          <w14:cntxtAlts/>
        </w:rPr>
        <w:t>cinations. In addition to administering</w:t>
      </w:r>
      <w:r w:rsidRPr="00C034DF">
        <w:rPr>
          <w:rFonts w:ascii="Arial" w:eastAsia="Times New Roman" w:hAnsi="Arial" w:cs="Arial"/>
          <w:color w:val="000000"/>
          <w:kern w:val="28"/>
          <w:sz w:val="20"/>
          <w:szCs w:val="20"/>
          <w14:cntxtAlts/>
        </w:rPr>
        <w:t xml:space="preserve"> vaccinations at the Health Department, our Immunization Nurse coordinates four childhood immunization programs.</w:t>
      </w:r>
      <w:r w:rsidR="00B331F3" w:rsidRPr="00C034DF">
        <w:rPr>
          <w:rFonts w:ascii="Arial" w:eastAsia="Times New Roman" w:hAnsi="Arial" w:cs="Arial"/>
          <w:color w:val="000000"/>
          <w:kern w:val="28"/>
          <w:sz w:val="20"/>
          <w:szCs w:val="20"/>
          <w14:cntxtAlts/>
        </w:rPr>
        <w:t xml:space="preserve"> </w:t>
      </w:r>
      <w:r w:rsidRPr="00C034DF">
        <w:rPr>
          <w:rFonts w:ascii="Arial" w:eastAsia="Times New Roman" w:hAnsi="Arial" w:cs="Arial"/>
          <w:color w:val="000000"/>
          <w:kern w:val="28"/>
          <w:sz w:val="20"/>
          <w:szCs w:val="20"/>
          <w14:cntxtAlts/>
        </w:rPr>
        <w:t xml:space="preserve"> The following programs are designed to increase the county’s childhood vaccination rates and/or provide continuous quality improvement and outcome measurements:</w:t>
      </w:r>
    </w:p>
    <w:p w:rsidR="007D24AF" w:rsidRPr="00C034DF" w:rsidRDefault="007D24AF" w:rsidP="007D24AF">
      <w:pPr>
        <w:widowControl w:val="0"/>
        <w:spacing w:line="271" w:lineRule="auto"/>
        <w:rPr>
          <w:rFonts w:ascii="Arial" w:eastAsia="Times New Roman" w:hAnsi="Arial" w:cs="Arial"/>
          <w:color w:val="000000"/>
          <w:kern w:val="28"/>
          <w:sz w:val="18"/>
          <w:szCs w:val="18"/>
          <w14:cntxtAlts/>
        </w:rPr>
      </w:pPr>
      <w:r w:rsidRPr="00C034DF">
        <w:rPr>
          <w:rFonts w:ascii="Arial" w:eastAsia="Times New Roman" w:hAnsi="Arial" w:cs="Arial"/>
          <w:color w:val="000000"/>
          <w:kern w:val="28"/>
          <w:sz w:val="18"/>
          <w:szCs w:val="18"/>
          <w14:cntxtAlts/>
        </w:rPr>
        <w:t> </w:t>
      </w:r>
    </w:p>
    <w:p w:rsidR="007D24AF" w:rsidRPr="00C034DF" w:rsidRDefault="007D24AF" w:rsidP="0072396E">
      <w:pPr>
        <w:widowControl w:val="0"/>
        <w:spacing w:line="23" w:lineRule="atLeast"/>
        <w:ind w:left="360" w:hanging="360"/>
        <w:rPr>
          <w:rFonts w:ascii="Arial" w:eastAsia="Times New Roman" w:hAnsi="Arial" w:cs="Arial"/>
          <w:color w:val="000000"/>
          <w:kern w:val="28"/>
          <w:sz w:val="20"/>
          <w:szCs w:val="20"/>
          <w14:cntxtAlts/>
        </w:rPr>
      </w:pPr>
      <w:r w:rsidRPr="00C034DF">
        <w:rPr>
          <w:rFonts w:ascii="Arial" w:eastAsia="Times New Roman" w:hAnsi="Arial" w:cs="Arial"/>
          <w:color w:val="000000"/>
          <w:kern w:val="28"/>
          <w:sz w:val="20"/>
          <w:szCs w:val="20"/>
          <w14:ligatures w14:val="standard"/>
          <w14:cntxtAlts/>
        </w:rPr>
        <w:t>1.</w:t>
      </w:r>
      <w:r w:rsidR="008749F4" w:rsidRPr="00C034DF">
        <w:rPr>
          <w:rFonts w:ascii="Arial" w:eastAsia="Times New Roman" w:hAnsi="Arial" w:cs="Arial"/>
          <w:color w:val="000000"/>
          <w:kern w:val="28"/>
          <w:sz w:val="20"/>
          <w:szCs w:val="20"/>
          <w14:ligatures w14:val="standard"/>
          <w14:cntxtAlts/>
        </w:rPr>
        <w:t xml:space="preserve"> </w:t>
      </w:r>
      <w:r w:rsidRPr="00C034DF">
        <w:rPr>
          <w:rFonts w:ascii="Perpetua" w:eastAsia="Times New Roman" w:hAnsi="Perpetua" w:cs="Times New Roman"/>
          <w:color w:val="000000"/>
          <w:kern w:val="28"/>
          <w:szCs w:val="20"/>
          <w14:ligatures w14:val="standard"/>
          <w14:cntxtAlts/>
        </w:rPr>
        <w:t> </w:t>
      </w:r>
      <w:r w:rsidRPr="00C034DF">
        <w:rPr>
          <w:rFonts w:ascii="Arial" w:eastAsia="Times New Roman" w:hAnsi="Arial" w:cs="Arial"/>
          <w:color w:val="000000"/>
          <w:kern w:val="28"/>
          <w:sz w:val="20"/>
          <w:szCs w:val="20"/>
          <w14:cntxtAlts/>
        </w:rPr>
        <w:t>Immunization AFIX (Assessment, Feedba</w:t>
      </w:r>
      <w:r w:rsidR="00B16B1E" w:rsidRPr="00C034DF">
        <w:rPr>
          <w:rFonts w:ascii="Arial" w:eastAsia="Times New Roman" w:hAnsi="Arial" w:cs="Arial"/>
          <w:color w:val="000000"/>
          <w:kern w:val="28"/>
          <w:sz w:val="20"/>
          <w:szCs w:val="20"/>
          <w14:cntxtAlts/>
        </w:rPr>
        <w:t xml:space="preserve">ck, Incentive, &amp; </w:t>
      </w:r>
      <w:proofErr w:type="spellStart"/>
      <w:r w:rsidR="00B16B1E" w:rsidRPr="00C034DF">
        <w:rPr>
          <w:rFonts w:ascii="Arial" w:eastAsia="Times New Roman" w:hAnsi="Arial" w:cs="Arial"/>
          <w:color w:val="000000"/>
          <w:kern w:val="28"/>
          <w:sz w:val="20"/>
          <w:szCs w:val="20"/>
          <w14:cntxtAlts/>
        </w:rPr>
        <w:t>eXchange</w:t>
      </w:r>
      <w:proofErr w:type="spellEnd"/>
      <w:r w:rsidR="00B16B1E" w:rsidRPr="00C034DF">
        <w:rPr>
          <w:rFonts w:ascii="Arial" w:eastAsia="Times New Roman" w:hAnsi="Arial" w:cs="Arial"/>
          <w:color w:val="000000"/>
          <w:kern w:val="28"/>
          <w:sz w:val="20"/>
          <w:szCs w:val="20"/>
          <w14:cntxtAlts/>
        </w:rPr>
        <w:t xml:space="preserve">) – </w:t>
      </w:r>
      <w:r w:rsidR="00241666" w:rsidRPr="00C034DF">
        <w:rPr>
          <w:rFonts w:ascii="Arial" w:eastAsia="Times New Roman" w:hAnsi="Arial" w:cs="Arial"/>
          <w:color w:val="000000"/>
          <w:kern w:val="28"/>
          <w:sz w:val="20"/>
          <w:szCs w:val="20"/>
          <w14:cntxtAlts/>
        </w:rPr>
        <w:t>assesses clinic immunization rates and evaluates</w:t>
      </w:r>
      <w:r w:rsidRPr="00C034DF">
        <w:rPr>
          <w:rFonts w:ascii="Arial" w:eastAsia="Times New Roman" w:hAnsi="Arial" w:cs="Arial"/>
          <w:color w:val="000000"/>
          <w:kern w:val="28"/>
          <w:sz w:val="20"/>
          <w:szCs w:val="20"/>
          <w14:cntxtAlts/>
        </w:rPr>
        <w:t xml:space="preserve"> clinic systems </w:t>
      </w:r>
      <w:r w:rsidR="00241666" w:rsidRPr="00C034DF">
        <w:rPr>
          <w:rFonts w:ascii="Arial" w:eastAsia="Times New Roman" w:hAnsi="Arial" w:cs="Arial"/>
          <w:color w:val="000000"/>
          <w:kern w:val="28"/>
          <w:sz w:val="20"/>
          <w:szCs w:val="20"/>
          <w14:cntxtAlts/>
        </w:rPr>
        <w:t>looking for ways to improve their vaccination rates</w:t>
      </w:r>
      <w:r w:rsidRPr="00C034DF">
        <w:rPr>
          <w:rFonts w:ascii="Arial" w:eastAsia="Times New Roman" w:hAnsi="Arial" w:cs="Arial"/>
          <w:color w:val="000000"/>
          <w:kern w:val="28"/>
          <w:sz w:val="20"/>
          <w:szCs w:val="20"/>
          <w14:cntxtAlts/>
        </w:rPr>
        <w:t xml:space="preserve">. </w:t>
      </w:r>
    </w:p>
    <w:p w:rsidR="007D24AF" w:rsidRPr="00C034DF" w:rsidRDefault="007D24AF" w:rsidP="0072396E">
      <w:pPr>
        <w:widowControl w:val="0"/>
        <w:spacing w:line="23" w:lineRule="atLeast"/>
        <w:ind w:left="360" w:hanging="360"/>
        <w:rPr>
          <w:rFonts w:ascii="Arial" w:eastAsia="Times New Roman" w:hAnsi="Arial" w:cs="Arial"/>
          <w:color w:val="000000"/>
          <w:kern w:val="28"/>
          <w:sz w:val="20"/>
          <w:szCs w:val="20"/>
          <w14:cntxtAlts/>
        </w:rPr>
      </w:pPr>
      <w:r w:rsidRPr="00C034DF">
        <w:rPr>
          <w:rFonts w:ascii="Arial" w:eastAsia="Times New Roman" w:hAnsi="Arial" w:cs="Arial"/>
          <w:color w:val="000000"/>
          <w:kern w:val="28"/>
          <w:sz w:val="20"/>
          <w:szCs w:val="20"/>
          <w14:ligatures w14:val="standard"/>
          <w14:cntxtAlts/>
        </w:rPr>
        <w:t>2.</w:t>
      </w:r>
      <w:r w:rsidRPr="00C034DF">
        <w:rPr>
          <w:rFonts w:ascii="Perpetua" w:eastAsia="Times New Roman" w:hAnsi="Perpetua" w:cs="Times New Roman"/>
          <w:color w:val="000000"/>
          <w:kern w:val="28"/>
          <w:szCs w:val="20"/>
          <w14:ligatures w14:val="standard"/>
          <w14:cntxtAlts/>
        </w:rPr>
        <w:t> </w:t>
      </w:r>
      <w:r w:rsidR="008749F4" w:rsidRPr="00C034DF">
        <w:rPr>
          <w:rFonts w:ascii="Perpetua" w:eastAsia="Times New Roman" w:hAnsi="Perpetua" w:cs="Times New Roman"/>
          <w:color w:val="000000"/>
          <w:kern w:val="28"/>
          <w:szCs w:val="20"/>
          <w14:ligatures w14:val="standard"/>
          <w14:cntxtAlts/>
        </w:rPr>
        <w:t xml:space="preserve"> </w:t>
      </w:r>
      <w:r w:rsidRPr="00C034DF">
        <w:rPr>
          <w:rFonts w:ascii="Arial" w:eastAsia="Times New Roman" w:hAnsi="Arial" w:cs="Arial"/>
          <w:color w:val="000000"/>
          <w:kern w:val="28"/>
          <w:sz w:val="20"/>
          <w:szCs w:val="20"/>
          <w14:cntxtAlts/>
        </w:rPr>
        <w:t xml:space="preserve">Immunization FA 317 </w:t>
      </w:r>
      <w:r w:rsidR="00AA4E67">
        <w:rPr>
          <w:rFonts w:ascii="Arial" w:eastAsia="Times New Roman" w:hAnsi="Arial" w:cs="Arial"/>
          <w:color w:val="000000"/>
          <w:kern w:val="28"/>
          <w:sz w:val="20"/>
          <w:szCs w:val="20"/>
          <w14:cntxtAlts/>
        </w:rPr>
        <w:t>(General Immunization Fund)</w:t>
      </w:r>
      <w:r w:rsidR="00AE0084">
        <w:rPr>
          <w:rFonts w:ascii="Arial" w:eastAsia="Times New Roman" w:hAnsi="Arial" w:cs="Arial"/>
          <w:color w:val="000000"/>
          <w:kern w:val="28"/>
          <w:sz w:val="20"/>
          <w:szCs w:val="20"/>
          <w14:cntxtAlts/>
        </w:rPr>
        <w:t xml:space="preserve"> </w:t>
      </w:r>
      <w:r w:rsidRPr="00C034DF">
        <w:rPr>
          <w:rFonts w:ascii="Arial" w:eastAsia="Times New Roman" w:hAnsi="Arial" w:cs="Arial"/>
          <w:color w:val="000000"/>
          <w:kern w:val="28"/>
          <w:sz w:val="20"/>
          <w:szCs w:val="20"/>
          <w14:cntxtAlts/>
        </w:rPr>
        <w:t xml:space="preserve">– performs case management for Perinatal Hepatitis B babies and promotes vaccine awareness. </w:t>
      </w:r>
    </w:p>
    <w:p w:rsidR="007D24AF" w:rsidRPr="00C034DF" w:rsidRDefault="007D24AF" w:rsidP="0072396E">
      <w:pPr>
        <w:widowControl w:val="0"/>
        <w:spacing w:line="23" w:lineRule="atLeast"/>
        <w:ind w:left="360" w:hanging="360"/>
        <w:rPr>
          <w:rFonts w:ascii="Arial" w:eastAsia="Times New Roman" w:hAnsi="Arial" w:cs="Arial"/>
          <w:color w:val="000000"/>
          <w:kern w:val="28"/>
          <w:sz w:val="20"/>
          <w:szCs w:val="20"/>
          <w14:cntxtAlts/>
        </w:rPr>
      </w:pPr>
      <w:r w:rsidRPr="00C034DF">
        <w:rPr>
          <w:rFonts w:ascii="Arial" w:eastAsia="Times New Roman" w:hAnsi="Arial" w:cs="Arial"/>
          <w:color w:val="000000"/>
          <w:kern w:val="28"/>
          <w:sz w:val="20"/>
          <w:szCs w:val="20"/>
          <w14:ligatures w14:val="standard"/>
          <w14:cntxtAlts/>
        </w:rPr>
        <w:t>3.</w:t>
      </w:r>
      <w:r w:rsidRPr="00C034DF">
        <w:rPr>
          <w:rFonts w:ascii="Perpetua" w:eastAsia="Times New Roman" w:hAnsi="Perpetua" w:cs="Times New Roman"/>
          <w:color w:val="000000"/>
          <w:kern w:val="28"/>
          <w:szCs w:val="20"/>
          <w14:ligatures w14:val="standard"/>
          <w14:cntxtAlts/>
        </w:rPr>
        <w:t> </w:t>
      </w:r>
      <w:r w:rsidR="008749F4" w:rsidRPr="00C034DF">
        <w:rPr>
          <w:rFonts w:ascii="Perpetua" w:eastAsia="Times New Roman" w:hAnsi="Perpetua" w:cs="Times New Roman"/>
          <w:color w:val="000000"/>
          <w:kern w:val="28"/>
          <w:szCs w:val="20"/>
          <w14:ligatures w14:val="standard"/>
          <w14:cntxtAlts/>
        </w:rPr>
        <w:t xml:space="preserve"> </w:t>
      </w:r>
      <w:r w:rsidRPr="00C034DF">
        <w:rPr>
          <w:rFonts w:ascii="Arial" w:eastAsia="Times New Roman" w:hAnsi="Arial" w:cs="Arial"/>
          <w:color w:val="000000"/>
          <w:kern w:val="28"/>
          <w:sz w:val="20"/>
          <w:szCs w:val="20"/>
          <w14:cntxtAlts/>
        </w:rPr>
        <w:t>Immunization VFC (Vaccine for Children) – works</w:t>
      </w:r>
      <w:r w:rsidR="00241666" w:rsidRPr="00C034DF">
        <w:rPr>
          <w:rFonts w:ascii="Arial" w:eastAsia="Times New Roman" w:hAnsi="Arial" w:cs="Arial"/>
          <w:color w:val="000000"/>
          <w:kern w:val="28"/>
          <w:sz w:val="20"/>
          <w:szCs w:val="20"/>
          <w14:cntxtAlts/>
        </w:rPr>
        <w:t xml:space="preserve"> with 21</w:t>
      </w:r>
      <w:r w:rsidRPr="00C034DF">
        <w:rPr>
          <w:rFonts w:ascii="Arial" w:eastAsia="Times New Roman" w:hAnsi="Arial" w:cs="Arial"/>
          <w:color w:val="000000"/>
          <w:kern w:val="28"/>
          <w:sz w:val="20"/>
          <w:szCs w:val="20"/>
          <w14:cntxtAlts/>
        </w:rPr>
        <w:t xml:space="preserve"> clinics that provide childhood vaccinations in the County to ens</w:t>
      </w:r>
      <w:r w:rsidR="00241666" w:rsidRPr="00C034DF">
        <w:rPr>
          <w:rFonts w:ascii="Arial" w:eastAsia="Times New Roman" w:hAnsi="Arial" w:cs="Arial"/>
          <w:color w:val="000000"/>
          <w:kern w:val="28"/>
          <w:sz w:val="20"/>
          <w:szCs w:val="20"/>
          <w14:cntxtAlts/>
        </w:rPr>
        <w:t>ure providers are storing and handling vaccines properly, documenting administration correctly, and giving them as recommended</w:t>
      </w:r>
      <w:r w:rsidRPr="00C034DF">
        <w:rPr>
          <w:rFonts w:ascii="Arial" w:eastAsia="Times New Roman" w:hAnsi="Arial" w:cs="Arial"/>
          <w:color w:val="000000"/>
          <w:kern w:val="28"/>
          <w:sz w:val="20"/>
          <w:szCs w:val="20"/>
          <w14:cntxtAlts/>
        </w:rPr>
        <w:t xml:space="preserve">. </w:t>
      </w:r>
    </w:p>
    <w:p w:rsidR="007D24AF" w:rsidRPr="00C034DF" w:rsidRDefault="007D24AF" w:rsidP="0072396E">
      <w:pPr>
        <w:widowControl w:val="0"/>
        <w:spacing w:line="23" w:lineRule="atLeast"/>
        <w:ind w:left="360" w:hanging="360"/>
        <w:rPr>
          <w:rFonts w:ascii="Arial" w:eastAsia="Times New Roman" w:hAnsi="Arial" w:cs="Arial"/>
          <w:color w:val="000000"/>
          <w:kern w:val="28"/>
          <w:sz w:val="20"/>
          <w:szCs w:val="20"/>
          <w14:cntxtAlts/>
        </w:rPr>
      </w:pPr>
      <w:r w:rsidRPr="00C034DF">
        <w:rPr>
          <w:rFonts w:ascii="Arial" w:eastAsia="Times New Roman" w:hAnsi="Arial" w:cs="Arial"/>
          <w:color w:val="000000"/>
          <w:kern w:val="28"/>
          <w:sz w:val="20"/>
          <w:szCs w:val="20"/>
          <w14:ligatures w14:val="standard"/>
          <w14:cntxtAlts/>
        </w:rPr>
        <w:t>4.</w:t>
      </w:r>
      <w:r w:rsidR="008749F4" w:rsidRPr="00C034DF">
        <w:rPr>
          <w:rFonts w:ascii="Arial" w:eastAsia="Times New Roman" w:hAnsi="Arial" w:cs="Arial"/>
          <w:color w:val="000000"/>
          <w:kern w:val="28"/>
          <w:sz w:val="20"/>
          <w:szCs w:val="20"/>
          <w14:ligatures w14:val="standard"/>
          <w14:cntxtAlts/>
        </w:rPr>
        <w:t xml:space="preserve"> </w:t>
      </w:r>
      <w:r w:rsidRPr="00C034DF">
        <w:rPr>
          <w:rFonts w:ascii="Perpetua" w:eastAsia="Times New Roman" w:hAnsi="Perpetua" w:cs="Times New Roman"/>
          <w:color w:val="000000"/>
          <w:kern w:val="28"/>
          <w:szCs w:val="20"/>
          <w14:ligatures w14:val="standard"/>
          <w14:cntxtAlts/>
        </w:rPr>
        <w:t> </w:t>
      </w:r>
      <w:r w:rsidRPr="00C034DF">
        <w:rPr>
          <w:rFonts w:ascii="Arial" w:eastAsia="Times New Roman" w:hAnsi="Arial" w:cs="Arial"/>
          <w:color w:val="000000"/>
          <w:kern w:val="28"/>
          <w:sz w:val="20"/>
          <w:szCs w:val="20"/>
          <w14:cntxtAlts/>
        </w:rPr>
        <w:t>“Blue Ribbon” Vaccine - promotes increasing the uptake of under-utilized vaccines, specifically Influenza, Rotaviru</w:t>
      </w:r>
      <w:r w:rsidR="00FE3333" w:rsidRPr="00C034DF">
        <w:rPr>
          <w:rFonts w:ascii="Arial" w:eastAsia="Times New Roman" w:hAnsi="Arial" w:cs="Arial"/>
          <w:color w:val="000000"/>
          <w:kern w:val="28"/>
          <w:sz w:val="20"/>
          <w:szCs w:val="20"/>
          <w14:cntxtAlts/>
        </w:rPr>
        <w:t>s, HPV, and Varicella.</w:t>
      </w:r>
      <w:r w:rsidR="00B331F3" w:rsidRPr="00C034DF">
        <w:rPr>
          <w:rFonts w:ascii="Arial" w:eastAsia="Times New Roman" w:hAnsi="Arial" w:cs="Arial"/>
          <w:color w:val="000000"/>
          <w:kern w:val="28"/>
          <w:sz w:val="20"/>
          <w:szCs w:val="20"/>
          <w14:cntxtAlts/>
        </w:rPr>
        <w:t xml:space="preserve"> </w:t>
      </w:r>
      <w:r w:rsidR="00FE3333" w:rsidRPr="00C034DF">
        <w:rPr>
          <w:rFonts w:ascii="Arial" w:eastAsia="Times New Roman" w:hAnsi="Arial" w:cs="Arial"/>
          <w:color w:val="000000"/>
          <w:kern w:val="28"/>
          <w:sz w:val="20"/>
          <w:szCs w:val="20"/>
          <w14:cntxtAlts/>
        </w:rPr>
        <w:t xml:space="preserve"> Other </w:t>
      </w:r>
      <w:r w:rsidRPr="00C034DF">
        <w:rPr>
          <w:rFonts w:ascii="Arial" w:eastAsia="Times New Roman" w:hAnsi="Arial" w:cs="Arial"/>
          <w:color w:val="000000"/>
          <w:kern w:val="28"/>
          <w:sz w:val="20"/>
          <w:szCs w:val="20"/>
          <w14:cntxtAlts/>
        </w:rPr>
        <w:t>activities include working with providers, reminding parents to complete their child’s vaccine series, and promoting all recommended vaccines.</w:t>
      </w:r>
    </w:p>
    <w:p w:rsidR="00917D85" w:rsidRPr="00C034DF" w:rsidRDefault="007D24AF" w:rsidP="0072396E">
      <w:pPr>
        <w:widowControl w:val="0"/>
        <w:spacing w:line="23" w:lineRule="atLeast"/>
        <w:ind w:left="360" w:hanging="360"/>
        <w:rPr>
          <w:rFonts w:ascii="Arial" w:eastAsia="Times New Roman" w:hAnsi="Arial" w:cs="Arial"/>
          <w:color w:val="000000"/>
          <w:kern w:val="28"/>
          <w14:cntxtAlts/>
        </w:rPr>
      </w:pPr>
      <w:r w:rsidRPr="00C034DF">
        <w:rPr>
          <w:rFonts w:ascii="Arial" w:eastAsia="Times New Roman" w:hAnsi="Arial" w:cs="Arial"/>
          <w:color w:val="000000"/>
          <w:kern w:val="28"/>
          <w14:cntxtAlts/>
        </w:rPr>
        <w:t> </w:t>
      </w:r>
    </w:p>
    <w:tbl>
      <w:tblPr>
        <w:tblpPr w:leftFromText="180" w:rightFromText="180" w:vertAnchor="text" w:horzAnchor="margin" w:tblpXSpec="right" w:tblpY="58"/>
        <w:tblW w:w="5400" w:type="dxa"/>
        <w:tblCellMar>
          <w:left w:w="0" w:type="dxa"/>
          <w:right w:w="0" w:type="dxa"/>
        </w:tblCellMar>
        <w:tblLook w:val="04A0" w:firstRow="1" w:lastRow="0" w:firstColumn="1" w:lastColumn="0" w:noHBand="0" w:noVBand="1"/>
      </w:tblPr>
      <w:tblGrid>
        <w:gridCol w:w="4590"/>
        <w:gridCol w:w="810"/>
      </w:tblGrid>
      <w:tr w:rsidR="00EF001F" w:rsidRPr="00C034DF" w:rsidTr="00010AFE">
        <w:trPr>
          <w:trHeight w:val="349"/>
        </w:trPr>
        <w:tc>
          <w:tcPr>
            <w:tcW w:w="4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EF001F" w:rsidRPr="00C034DF" w:rsidRDefault="00EF001F" w:rsidP="000650DD">
            <w:pPr>
              <w:widowControl w:val="0"/>
              <w:spacing w:line="271" w:lineRule="auto"/>
              <w:rPr>
                <w:rFonts w:ascii="Arial" w:eastAsia="Times New Roman" w:hAnsi="Arial" w:cs="Arial"/>
                <w:color w:val="943634" w:themeColor="accent2" w:themeShade="BF"/>
                <w:kern w:val="28"/>
                <w:sz w:val="20"/>
                <w:szCs w:val="20"/>
                <w14:cntxtAlts/>
              </w:rPr>
            </w:pPr>
            <w:r w:rsidRPr="00C034DF">
              <w:rPr>
                <w:rFonts w:ascii="Arial" w:eastAsia="Times New Roman" w:hAnsi="Arial" w:cs="Arial"/>
                <w:color w:val="943634" w:themeColor="accent2" w:themeShade="BF"/>
                <w:kern w:val="28"/>
                <w:sz w:val="20"/>
                <w:szCs w:val="20"/>
                <w14:cntxtAlts/>
              </w:rPr>
              <w:t>Encounters for Childhood Vaccinations</w:t>
            </w:r>
          </w:p>
        </w:tc>
        <w:tc>
          <w:tcPr>
            <w:tcW w:w="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EF001F" w:rsidRPr="00C034DF" w:rsidRDefault="00915FC1" w:rsidP="000650DD">
            <w:pPr>
              <w:widowControl w:val="0"/>
              <w:spacing w:line="271" w:lineRule="auto"/>
              <w:jc w:val="right"/>
              <w:rPr>
                <w:rFonts w:ascii="Arial" w:eastAsia="Times New Roman" w:hAnsi="Arial" w:cs="Arial"/>
                <w:color w:val="943634" w:themeColor="accent2" w:themeShade="BF"/>
                <w:kern w:val="28"/>
                <w:sz w:val="20"/>
                <w:szCs w:val="20"/>
                <w14:cntxtAlts/>
              </w:rPr>
            </w:pPr>
            <w:r w:rsidRPr="00C034DF">
              <w:rPr>
                <w:rFonts w:ascii="Arial" w:eastAsia="Times New Roman" w:hAnsi="Arial" w:cs="Arial"/>
                <w:color w:val="943634" w:themeColor="accent2" w:themeShade="BF"/>
                <w:kern w:val="28"/>
                <w:sz w:val="20"/>
                <w:szCs w:val="20"/>
                <w14:cntxtAlts/>
              </w:rPr>
              <w:t>480</w:t>
            </w:r>
          </w:p>
        </w:tc>
      </w:tr>
      <w:tr w:rsidR="00EF001F" w:rsidRPr="00C034DF" w:rsidTr="00010AFE">
        <w:trPr>
          <w:trHeight w:val="286"/>
        </w:trPr>
        <w:tc>
          <w:tcPr>
            <w:tcW w:w="4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EF001F" w:rsidRPr="00C034DF" w:rsidRDefault="00923FD5" w:rsidP="000650DD">
            <w:pPr>
              <w:widowControl w:val="0"/>
              <w:spacing w:line="271" w:lineRule="auto"/>
              <w:rPr>
                <w:rFonts w:ascii="Arial" w:eastAsia="Times New Roman" w:hAnsi="Arial" w:cs="Arial"/>
                <w:color w:val="943634" w:themeColor="accent2" w:themeShade="BF"/>
                <w:kern w:val="28"/>
                <w:sz w:val="20"/>
                <w:szCs w:val="20"/>
                <w14:cntxtAlts/>
              </w:rPr>
            </w:pPr>
            <w:r w:rsidRPr="00C034DF">
              <w:rPr>
                <w:rFonts w:ascii="Arial" w:eastAsia="Times New Roman" w:hAnsi="Arial" w:cs="Arial"/>
                <w:color w:val="943634" w:themeColor="accent2" w:themeShade="BF"/>
                <w:kern w:val="28"/>
                <w:sz w:val="20"/>
                <w:szCs w:val="20"/>
                <w14:cntxtAlts/>
              </w:rPr>
              <w:t>Total number</w:t>
            </w:r>
            <w:r w:rsidR="00EF001F" w:rsidRPr="00C034DF">
              <w:rPr>
                <w:rFonts w:ascii="Arial" w:eastAsia="Times New Roman" w:hAnsi="Arial" w:cs="Arial"/>
                <w:color w:val="943634" w:themeColor="accent2" w:themeShade="BF"/>
                <w:kern w:val="28"/>
                <w:sz w:val="20"/>
                <w:szCs w:val="20"/>
                <w14:cntxtAlts/>
              </w:rPr>
              <w:t xml:space="preserve"> of vaccine doses given to children 0-18 years</w:t>
            </w:r>
          </w:p>
        </w:tc>
        <w:tc>
          <w:tcPr>
            <w:tcW w:w="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EF001F" w:rsidRPr="00C034DF" w:rsidRDefault="00915FC1" w:rsidP="000650DD">
            <w:pPr>
              <w:widowControl w:val="0"/>
              <w:spacing w:line="271" w:lineRule="auto"/>
              <w:jc w:val="right"/>
              <w:rPr>
                <w:rFonts w:ascii="Arial" w:eastAsia="Times New Roman" w:hAnsi="Arial" w:cs="Arial"/>
                <w:color w:val="943634" w:themeColor="accent2" w:themeShade="BF"/>
                <w:kern w:val="28"/>
                <w:sz w:val="20"/>
                <w:szCs w:val="20"/>
                <w14:cntxtAlts/>
              </w:rPr>
            </w:pPr>
            <w:r w:rsidRPr="00C034DF">
              <w:rPr>
                <w:rFonts w:ascii="Arial" w:eastAsia="Times New Roman" w:hAnsi="Arial" w:cs="Arial"/>
                <w:color w:val="943634" w:themeColor="accent2" w:themeShade="BF"/>
                <w:kern w:val="28"/>
                <w:sz w:val="20"/>
                <w:szCs w:val="20"/>
                <w14:cntxtAlts/>
              </w:rPr>
              <w:t>976</w:t>
            </w:r>
          </w:p>
        </w:tc>
      </w:tr>
      <w:tr w:rsidR="00EF001F" w:rsidRPr="00C034DF" w:rsidTr="00010AFE">
        <w:trPr>
          <w:trHeight w:val="322"/>
        </w:trPr>
        <w:tc>
          <w:tcPr>
            <w:tcW w:w="4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EF001F" w:rsidRPr="00C034DF" w:rsidRDefault="00EF001F" w:rsidP="000650DD">
            <w:pPr>
              <w:widowControl w:val="0"/>
              <w:spacing w:line="271" w:lineRule="auto"/>
              <w:rPr>
                <w:rFonts w:ascii="Arial" w:eastAsia="Times New Roman" w:hAnsi="Arial" w:cs="Arial"/>
                <w:color w:val="943634" w:themeColor="accent2" w:themeShade="BF"/>
                <w:kern w:val="28"/>
                <w:sz w:val="20"/>
                <w:szCs w:val="20"/>
                <w14:cntxtAlts/>
              </w:rPr>
            </w:pPr>
            <w:r w:rsidRPr="00C034DF">
              <w:rPr>
                <w:rFonts w:ascii="Arial" w:eastAsia="Times New Roman" w:hAnsi="Arial" w:cs="Arial"/>
                <w:color w:val="943634" w:themeColor="accent2" w:themeShade="BF"/>
                <w:kern w:val="28"/>
                <w:sz w:val="20"/>
                <w:szCs w:val="20"/>
                <w14:cntxtAlts/>
              </w:rPr>
              <w:t>Encounters for Adult Vaccinations - including TB Skin Tests</w:t>
            </w:r>
          </w:p>
        </w:tc>
        <w:tc>
          <w:tcPr>
            <w:tcW w:w="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EF001F" w:rsidRPr="00C034DF" w:rsidRDefault="00915FC1" w:rsidP="000650DD">
            <w:pPr>
              <w:widowControl w:val="0"/>
              <w:spacing w:line="271" w:lineRule="auto"/>
              <w:jc w:val="right"/>
              <w:rPr>
                <w:rFonts w:ascii="Arial" w:eastAsia="Times New Roman" w:hAnsi="Arial" w:cs="Arial"/>
                <w:color w:val="943634" w:themeColor="accent2" w:themeShade="BF"/>
                <w:kern w:val="28"/>
                <w:sz w:val="20"/>
                <w:szCs w:val="20"/>
                <w14:cntxtAlts/>
              </w:rPr>
            </w:pPr>
            <w:r w:rsidRPr="00C034DF">
              <w:rPr>
                <w:rFonts w:ascii="Arial" w:eastAsia="Times New Roman" w:hAnsi="Arial" w:cs="Arial"/>
                <w:color w:val="943634" w:themeColor="accent2" w:themeShade="BF"/>
                <w:kern w:val="28"/>
                <w:sz w:val="20"/>
                <w:szCs w:val="20"/>
                <w14:cntxtAlts/>
              </w:rPr>
              <w:t>1640</w:t>
            </w:r>
          </w:p>
        </w:tc>
      </w:tr>
      <w:tr w:rsidR="00EF001F" w:rsidRPr="00C034DF" w:rsidTr="00010AFE">
        <w:trPr>
          <w:trHeight w:val="277"/>
        </w:trPr>
        <w:tc>
          <w:tcPr>
            <w:tcW w:w="4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23FD5" w:rsidRPr="00C034DF" w:rsidRDefault="00923FD5" w:rsidP="000650DD">
            <w:pPr>
              <w:widowControl w:val="0"/>
              <w:spacing w:line="271" w:lineRule="auto"/>
              <w:rPr>
                <w:rFonts w:ascii="Arial" w:eastAsia="Times New Roman" w:hAnsi="Arial" w:cs="Arial"/>
                <w:color w:val="943634" w:themeColor="accent2" w:themeShade="BF"/>
                <w:kern w:val="28"/>
                <w:sz w:val="20"/>
                <w:szCs w:val="20"/>
                <w14:cntxtAlts/>
              </w:rPr>
            </w:pPr>
            <w:r w:rsidRPr="00C034DF">
              <w:rPr>
                <w:rFonts w:ascii="Arial" w:eastAsia="Times New Roman" w:hAnsi="Arial" w:cs="Arial"/>
                <w:color w:val="943634" w:themeColor="accent2" w:themeShade="BF"/>
                <w:kern w:val="28"/>
                <w:sz w:val="20"/>
                <w:szCs w:val="20"/>
                <w14:cntxtAlts/>
              </w:rPr>
              <w:t>Total number</w:t>
            </w:r>
            <w:r w:rsidR="00EF001F" w:rsidRPr="00C034DF">
              <w:rPr>
                <w:rFonts w:ascii="Arial" w:eastAsia="Times New Roman" w:hAnsi="Arial" w:cs="Arial"/>
                <w:color w:val="943634" w:themeColor="accent2" w:themeShade="BF"/>
                <w:kern w:val="28"/>
                <w:sz w:val="20"/>
                <w:szCs w:val="20"/>
                <w14:cntxtAlts/>
              </w:rPr>
              <w:t xml:space="preserve"> of vaccine doses given to adults </w:t>
            </w:r>
          </w:p>
          <w:p w:rsidR="00EF001F" w:rsidRPr="00C034DF" w:rsidRDefault="00EF001F" w:rsidP="000650DD">
            <w:pPr>
              <w:widowControl w:val="0"/>
              <w:spacing w:line="271" w:lineRule="auto"/>
              <w:rPr>
                <w:rFonts w:ascii="Arial" w:eastAsia="Times New Roman" w:hAnsi="Arial" w:cs="Arial"/>
                <w:color w:val="943634" w:themeColor="accent2" w:themeShade="BF"/>
                <w:kern w:val="28"/>
                <w:sz w:val="20"/>
                <w:szCs w:val="20"/>
                <w14:cntxtAlts/>
              </w:rPr>
            </w:pPr>
            <w:r w:rsidRPr="00C034DF">
              <w:rPr>
                <w:rFonts w:ascii="Arial" w:eastAsia="Times New Roman" w:hAnsi="Arial" w:cs="Arial"/>
                <w:color w:val="943634" w:themeColor="accent2" w:themeShade="BF"/>
                <w:kern w:val="28"/>
                <w:sz w:val="20"/>
                <w:szCs w:val="20"/>
                <w14:cntxtAlts/>
              </w:rPr>
              <w:t>(not including Flu)</w:t>
            </w:r>
          </w:p>
        </w:tc>
        <w:tc>
          <w:tcPr>
            <w:tcW w:w="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EF001F" w:rsidRPr="00C034DF" w:rsidRDefault="00915FC1" w:rsidP="000650DD">
            <w:pPr>
              <w:widowControl w:val="0"/>
              <w:spacing w:line="271" w:lineRule="auto"/>
              <w:jc w:val="right"/>
              <w:rPr>
                <w:rFonts w:ascii="Arial" w:eastAsia="Times New Roman" w:hAnsi="Arial" w:cs="Arial"/>
                <w:color w:val="943634" w:themeColor="accent2" w:themeShade="BF"/>
                <w:kern w:val="28"/>
                <w:sz w:val="20"/>
                <w:szCs w:val="20"/>
                <w14:cntxtAlts/>
              </w:rPr>
            </w:pPr>
            <w:r w:rsidRPr="00C034DF">
              <w:rPr>
                <w:rFonts w:ascii="Arial" w:eastAsia="Times New Roman" w:hAnsi="Arial" w:cs="Arial"/>
                <w:color w:val="943634" w:themeColor="accent2" w:themeShade="BF"/>
                <w:kern w:val="28"/>
                <w:sz w:val="20"/>
                <w:szCs w:val="20"/>
                <w14:cntxtAlts/>
              </w:rPr>
              <w:t>810</w:t>
            </w:r>
          </w:p>
        </w:tc>
      </w:tr>
      <w:tr w:rsidR="00EF001F" w:rsidRPr="00C034DF" w:rsidTr="00010AFE">
        <w:trPr>
          <w:trHeight w:val="295"/>
        </w:trPr>
        <w:tc>
          <w:tcPr>
            <w:tcW w:w="4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EF001F" w:rsidRPr="00C034DF" w:rsidRDefault="00923FD5" w:rsidP="000650DD">
            <w:pPr>
              <w:widowControl w:val="0"/>
              <w:spacing w:line="271" w:lineRule="auto"/>
              <w:rPr>
                <w:rFonts w:ascii="Arial" w:eastAsia="Times New Roman" w:hAnsi="Arial" w:cs="Arial"/>
                <w:color w:val="943634" w:themeColor="accent2" w:themeShade="BF"/>
                <w:kern w:val="28"/>
                <w:sz w:val="20"/>
                <w:szCs w:val="20"/>
                <w14:cntxtAlts/>
              </w:rPr>
            </w:pPr>
            <w:r w:rsidRPr="00C034DF">
              <w:rPr>
                <w:rFonts w:ascii="Arial" w:eastAsia="Times New Roman" w:hAnsi="Arial" w:cs="Arial"/>
                <w:color w:val="943634" w:themeColor="accent2" w:themeShade="BF"/>
                <w:kern w:val="28"/>
                <w:sz w:val="20"/>
                <w:szCs w:val="20"/>
                <w14:cntxtAlts/>
              </w:rPr>
              <w:t>Total number</w:t>
            </w:r>
            <w:r w:rsidR="00EF001F" w:rsidRPr="00C034DF">
              <w:rPr>
                <w:rFonts w:ascii="Arial" w:eastAsia="Times New Roman" w:hAnsi="Arial" w:cs="Arial"/>
                <w:color w:val="943634" w:themeColor="accent2" w:themeShade="BF"/>
                <w:kern w:val="28"/>
                <w:sz w:val="20"/>
                <w:szCs w:val="20"/>
                <w14:cntxtAlts/>
              </w:rPr>
              <w:t xml:space="preserve"> of Flu vaccines given to adults</w:t>
            </w:r>
          </w:p>
        </w:tc>
        <w:tc>
          <w:tcPr>
            <w:tcW w:w="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EF001F" w:rsidRPr="00C034DF" w:rsidRDefault="00915FC1" w:rsidP="000650DD">
            <w:pPr>
              <w:widowControl w:val="0"/>
              <w:spacing w:line="271" w:lineRule="auto"/>
              <w:jc w:val="right"/>
              <w:rPr>
                <w:rFonts w:ascii="Arial" w:eastAsia="Times New Roman" w:hAnsi="Arial" w:cs="Arial"/>
                <w:color w:val="943634" w:themeColor="accent2" w:themeShade="BF"/>
                <w:kern w:val="28"/>
                <w:sz w:val="20"/>
                <w:szCs w:val="20"/>
                <w14:cntxtAlts/>
              </w:rPr>
            </w:pPr>
            <w:r w:rsidRPr="00C034DF">
              <w:rPr>
                <w:rFonts w:ascii="Arial" w:eastAsia="Times New Roman" w:hAnsi="Arial" w:cs="Arial"/>
                <w:color w:val="943634" w:themeColor="accent2" w:themeShade="BF"/>
                <w:kern w:val="28"/>
                <w:sz w:val="20"/>
                <w:szCs w:val="20"/>
                <w14:cntxtAlts/>
              </w:rPr>
              <w:t>338</w:t>
            </w:r>
          </w:p>
        </w:tc>
      </w:tr>
      <w:tr w:rsidR="00EF001F" w:rsidRPr="00C034DF" w:rsidTr="00010AFE">
        <w:trPr>
          <w:trHeight w:val="358"/>
        </w:trPr>
        <w:tc>
          <w:tcPr>
            <w:tcW w:w="4590" w:type="dxa"/>
            <w:tcBorders>
              <w:top w:val="single" w:sz="8" w:space="0" w:color="000000"/>
              <w:bottom w:val="single" w:sz="8" w:space="0" w:color="000000"/>
            </w:tcBorders>
            <w:tcMar>
              <w:top w:w="0" w:type="dxa"/>
              <w:left w:w="108" w:type="dxa"/>
              <w:bottom w:w="0" w:type="dxa"/>
              <w:right w:w="108" w:type="dxa"/>
            </w:tcMar>
            <w:vAlign w:val="bottom"/>
            <w:hideMark/>
          </w:tcPr>
          <w:p w:rsidR="00EF001F" w:rsidRPr="00C034DF" w:rsidRDefault="00EF001F" w:rsidP="000650DD">
            <w:pPr>
              <w:widowControl w:val="0"/>
              <w:spacing w:line="271" w:lineRule="auto"/>
              <w:jc w:val="right"/>
              <w:rPr>
                <w:rFonts w:ascii="Arial" w:eastAsia="Times New Roman" w:hAnsi="Arial" w:cs="Arial"/>
                <w:color w:val="943634" w:themeColor="accent2" w:themeShade="BF"/>
                <w:kern w:val="28"/>
                <w:sz w:val="20"/>
                <w:szCs w:val="20"/>
                <w14:cntxtAlts/>
              </w:rPr>
            </w:pPr>
            <w:r w:rsidRPr="00C034DF">
              <w:rPr>
                <w:rFonts w:ascii="Arial" w:eastAsia="Times New Roman" w:hAnsi="Arial" w:cs="Arial"/>
                <w:color w:val="943634" w:themeColor="accent2" w:themeShade="BF"/>
                <w:kern w:val="28"/>
                <w:sz w:val="20"/>
                <w:szCs w:val="20"/>
                <w14:cntxtAlts/>
              </w:rPr>
              <w:t> </w:t>
            </w:r>
          </w:p>
        </w:tc>
        <w:tc>
          <w:tcPr>
            <w:tcW w:w="810" w:type="dxa"/>
            <w:tcBorders>
              <w:top w:val="single" w:sz="8" w:space="0" w:color="000000"/>
              <w:bottom w:val="single" w:sz="8" w:space="0" w:color="000000"/>
            </w:tcBorders>
            <w:tcMar>
              <w:top w:w="0" w:type="dxa"/>
              <w:left w:w="108" w:type="dxa"/>
              <w:bottom w:w="0" w:type="dxa"/>
              <w:right w:w="108" w:type="dxa"/>
            </w:tcMar>
            <w:vAlign w:val="bottom"/>
          </w:tcPr>
          <w:p w:rsidR="00EF001F" w:rsidRPr="00C034DF" w:rsidRDefault="00EF001F" w:rsidP="000650DD">
            <w:pPr>
              <w:widowControl w:val="0"/>
              <w:spacing w:line="271" w:lineRule="auto"/>
              <w:jc w:val="right"/>
              <w:rPr>
                <w:rFonts w:ascii="Arial" w:eastAsia="Times New Roman" w:hAnsi="Arial" w:cs="Arial"/>
                <w:color w:val="943634" w:themeColor="accent2" w:themeShade="BF"/>
                <w:kern w:val="28"/>
                <w:sz w:val="20"/>
                <w:szCs w:val="20"/>
                <w14:cntxtAlts/>
              </w:rPr>
            </w:pPr>
          </w:p>
        </w:tc>
      </w:tr>
      <w:tr w:rsidR="00EF001F" w:rsidRPr="00C034DF" w:rsidTr="00010AFE">
        <w:trPr>
          <w:trHeight w:val="331"/>
        </w:trPr>
        <w:tc>
          <w:tcPr>
            <w:tcW w:w="4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EF001F" w:rsidRPr="00C034DF" w:rsidRDefault="00544244" w:rsidP="000650DD">
            <w:pPr>
              <w:widowControl w:val="0"/>
              <w:spacing w:line="271" w:lineRule="auto"/>
              <w:rPr>
                <w:rFonts w:ascii="Arial" w:eastAsia="Times New Roman" w:hAnsi="Arial" w:cs="Arial"/>
                <w:color w:val="943634" w:themeColor="accent2" w:themeShade="BF"/>
                <w:kern w:val="28"/>
                <w:sz w:val="20"/>
                <w:szCs w:val="20"/>
                <w14:cntxtAlts/>
              </w:rPr>
            </w:pPr>
            <w:r w:rsidRPr="00C034DF">
              <w:rPr>
                <w:rFonts w:ascii="Arial" w:eastAsia="Times New Roman" w:hAnsi="Arial" w:cs="Arial"/>
                <w:color w:val="943634" w:themeColor="accent2" w:themeShade="BF"/>
                <w:kern w:val="28"/>
                <w:sz w:val="20"/>
                <w:szCs w:val="20"/>
                <w14:cntxtAlts/>
              </w:rPr>
              <w:t xml:space="preserve">Two-year old children who have </w:t>
            </w:r>
            <w:r w:rsidR="00FF67D9" w:rsidRPr="00C034DF">
              <w:rPr>
                <w:rFonts w:ascii="Arial" w:eastAsia="Times New Roman" w:hAnsi="Arial" w:cs="Arial"/>
                <w:color w:val="943634" w:themeColor="accent2" w:themeShade="BF"/>
                <w:kern w:val="28"/>
                <w:sz w:val="20"/>
                <w:szCs w:val="20"/>
                <w14:cntxtAlts/>
              </w:rPr>
              <w:t xml:space="preserve">received required </w:t>
            </w:r>
            <w:r w:rsidR="00EF001F" w:rsidRPr="00C034DF">
              <w:rPr>
                <w:rFonts w:ascii="Arial" w:eastAsia="Times New Roman" w:hAnsi="Arial" w:cs="Arial"/>
                <w:color w:val="943634" w:themeColor="accent2" w:themeShade="BF"/>
                <w:kern w:val="28"/>
                <w:sz w:val="20"/>
                <w:szCs w:val="20"/>
                <w14:cntxtAlts/>
              </w:rPr>
              <w:t>Childhoo</w:t>
            </w:r>
            <w:r w:rsidR="00FF67D9" w:rsidRPr="00C034DF">
              <w:rPr>
                <w:rFonts w:ascii="Arial" w:eastAsia="Times New Roman" w:hAnsi="Arial" w:cs="Arial"/>
                <w:color w:val="943634" w:themeColor="accent2" w:themeShade="BF"/>
                <w:kern w:val="28"/>
                <w:sz w:val="20"/>
                <w:szCs w:val="20"/>
                <w14:cntxtAlts/>
              </w:rPr>
              <w:t>d immunizations</w:t>
            </w:r>
          </w:p>
        </w:tc>
        <w:tc>
          <w:tcPr>
            <w:tcW w:w="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EF001F" w:rsidRPr="00C034DF" w:rsidRDefault="00915FC1" w:rsidP="000650DD">
            <w:pPr>
              <w:widowControl w:val="0"/>
              <w:spacing w:line="271" w:lineRule="auto"/>
              <w:jc w:val="right"/>
              <w:rPr>
                <w:rFonts w:ascii="Arial" w:eastAsia="Times New Roman" w:hAnsi="Arial" w:cs="Arial"/>
                <w:color w:val="943634" w:themeColor="accent2" w:themeShade="BF"/>
                <w:kern w:val="28"/>
                <w:sz w:val="20"/>
                <w:szCs w:val="20"/>
                <w14:cntxtAlts/>
              </w:rPr>
            </w:pPr>
            <w:r w:rsidRPr="00C034DF">
              <w:rPr>
                <w:rFonts w:ascii="Arial" w:eastAsia="Times New Roman" w:hAnsi="Arial" w:cs="Arial"/>
                <w:color w:val="943634" w:themeColor="accent2" w:themeShade="BF"/>
                <w:kern w:val="28"/>
                <w:sz w:val="20"/>
                <w:szCs w:val="20"/>
                <w14:cntxtAlts/>
              </w:rPr>
              <w:t>71%</w:t>
            </w:r>
          </w:p>
        </w:tc>
      </w:tr>
      <w:tr w:rsidR="00EF001F" w:rsidRPr="00C034DF" w:rsidTr="00010AFE">
        <w:trPr>
          <w:trHeight w:val="331"/>
        </w:trPr>
        <w:tc>
          <w:tcPr>
            <w:tcW w:w="4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EF001F" w:rsidRPr="00C034DF" w:rsidRDefault="00EF001F" w:rsidP="000650DD">
            <w:pPr>
              <w:widowControl w:val="0"/>
              <w:spacing w:line="271" w:lineRule="auto"/>
              <w:rPr>
                <w:rFonts w:ascii="Arial" w:eastAsia="Times New Roman" w:hAnsi="Arial" w:cs="Arial"/>
                <w:color w:val="943634" w:themeColor="accent2" w:themeShade="BF"/>
                <w:kern w:val="28"/>
                <w:sz w:val="20"/>
                <w:szCs w:val="20"/>
                <w14:cntxtAlts/>
              </w:rPr>
            </w:pPr>
            <w:r w:rsidRPr="00C034DF">
              <w:rPr>
                <w:rFonts w:ascii="Arial" w:eastAsia="Times New Roman" w:hAnsi="Arial" w:cs="Arial"/>
                <w:color w:val="943634" w:themeColor="accent2" w:themeShade="BF"/>
                <w:kern w:val="28"/>
                <w:sz w:val="20"/>
                <w:szCs w:val="20"/>
                <w14:cntxtAlts/>
              </w:rPr>
              <w:t xml:space="preserve">Kindergarten </w:t>
            </w:r>
            <w:r w:rsidR="00544244" w:rsidRPr="00C034DF">
              <w:rPr>
                <w:rFonts w:ascii="Arial" w:eastAsia="Times New Roman" w:hAnsi="Arial" w:cs="Arial"/>
                <w:color w:val="943634" w:themeColor="accent2" w:themeShade="BF"/>
                <w:kern w:val="28"/>
                <w:sz w:val="20"/>
                <w:szCs w:val="20"/>
                <w14:cntxtAlts/>
              </w:rPr>
              <w:t>children who have received required immunizations</w:t>
            </w:r>
          </w:p>
        </w:tc>
        <w:tc>
          <w:tcPr>
            <w:tcW w:w="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EF001F" w:rsidRPr="00C034DF" w:rsidRDefault="00915FC1" w:rsidP="000650DD">
            <w:pPr>
              <w:widowControl w:val="0"/>
              <w:spacing w:line="271" w:lineRule="auto"/>
              <w:jc w:val="right"/>
              <w:rPr>
                <w:rFonts w:ascii="Arial" w:eastAsia="Times New Roman" w:hAnsi="Arial" w:cs="Arial"/>
                <w:color w:val="943634" w:themeColor="accent2" w:themeShade="BF"/>
                <w:kern w:val="28"/>
                <w:sz w:val="20"/>
                <w:szCs w:val="20"/>
                <w14:cntxtAlts/>
              </w:rPr>
            </w:pPr>
            <w:r w:rsidRPr="00C034DF">
              <w:rPr>
                <w:rFonts w:ascii="Arial" w:eastAsia="Times New Roman" w:hAnsi="Arial" w:cs="Arial"/>
                <w:color w:val="943634" w:themeColor="accent2" w:themeShade="BF"/>
                <w:kern w:val="28"/>
                <w:sz w:val="20"/>
                <w:szCs w:val="20"/>
                <w14:cntxtAlts/>
              </w:rPr>
              <w:t>87.2%</w:t>
            </w:r>
          </w:p>
        </w:tc>
      </w:tr>
      <w:tr w:rsidR="00EF001F" w:rsidRPr="00C034DF" w:rsidTr="00010AFE">
        <w:trPr>
          <w:trHeight w:val="330"/>
        </w:trPr>
        <w:tc>
          <w:tcPr>
            <w:tcW w:w="45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EF001F" w:rsidRPr="00C034DF" w:rsidRDefault="00544244" w:rsidP="000650DD">
            <w:pPr>
              <w:widowControl w:val="0"/>
              <w:spacing w:line="271" w:lineRule="auto"/>
              <w:rPr>
                <w:rFonts w:ascii="Arial" w:eastAsia="Times New Roman" w:hAnsi="Arial" w:cs="Arial"/>
                <w:color w:val="943634" w:themeColor="accent2" w:themeShade="BF"/>
                <w:kern w:val="28"/>
                <w:sz w:val="20"/>
                <w:szCs w:val="20"/>
                <w14:cntxtAlts/>
              </w:rPr>
            </w:pPr>
            <w:r w:rsidRPr="00C034DF">
              <w:rPr>
                <w:rFonts w:ascii="Arial" w:eastAsia="Times New Roman" w:hAnsi="Arial" w:cs="Arial"/>
                <w:color w:val="943634" w:themeColor="accent2" w:themeShade="BF"/>
                <w:kern w:val="28"/>
                <w:sz w:val="20"/>
                <w:szCs w:val="20"/>
                <w14:cntxtAlts/>
              </w:rPr>
              <w:t xml:space="preserve">Children in </w:t>
            </w:r>
            <w:r w:rsidR="00EF001F" w:rsidRPr="00C034DF">
              <w:rPr>
                <w:rFonts w:ascii="Arial" w:eastAsia="Times New Roman" w:hAnsi="Arial" w:cs="Arial"/>
                <w:color w:val="943634" w:themeColor="accent2" w:themeShade="BF"/>
                <w:kern w:val="28"/>
                <w:sz w:val="20"/>
                <w:szCs w:val="20"/>
                <w14:cntxtAlts/>
              </w:rPr>
              <w:t xml:space="preserve">6th Grade </w:t>
            </w:r>
            <w:r w:rsidRPr="00C034DF">
              <w:rPr>
                <w:rFonts w:ascii="Arial" w:eastAsia="Times New Roman" w:hAnsi="Arial" w:cs="Arial"/>
                <w:color w:val="943634" w:themeColor="accent2" w:themeShade="BF"/>
                <w:kern w:val="28"/>
                <w:sz w:val="20"/>
                <w:szCs w:val="20"/>
                <w14:cntxtAlts/>
              </w:rPr>
              <w:t>who have received required immunizations</w:t>
            </w:r>
          </w:p>
        </w:tc>
        <w:tc>
          <w:tcPr>
            <w:tcW w:w="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EF001F" w:rsidRPr="00C034DF" w:rsidRDefault="00915FC1" w:rsidP="000650DD">
            <w:pPr>
              <w:widowControl w:val="0"/>
              <w:spacing w:line="271" w:lineRule="auto"/>
              <w:jc w:val="right"/>
              <w:rPr>
                <w:rFonts w:ascii="Arial" w:eastAsia="Times New Roman" w:hAnsi="Arial" w:cs="Arial"/>
                <w:color w:val="943634" w:themeColor="accent2" w:themeShade="BF"/>
                <w:kern w:val="28"/>
                <w:sz w:val="20"/>
                <w:szCs w:val="20"/>
                <w14:cntxtAlts/>
              </w:rPr>
            </w:pPr>
            <w:r w:rsidRPr="00C034DF">
              <w:rPr>
                <w:rFonts w:ascii="Arial" w:eastAsia="Times New Roman" w:hAnsi="Arial" w:cs="Arial"/>
                <w:color w:val="943634" w:themeColor="accent2" w:themeShade="BF"/>
                <w:kern w:val="28"/>
                <w:sz w:val="20"/>
                <w:szCs w:val="20"/>
                <w14:cntxtAlts/>
              </w:rPr>
              <w:t>72.7%</w:t>
            </w:r>
          </w:p>
        </w:tc>
      </w:tr>
    </w:tbl>
    <w:p w:rsidR="00EF001F" w:rsidRPr="00C034DF" w:rsidRDefault="00EF001F" w:rsidP="00EF001F">
      <w:pPr>
        <w:rPr>
          <w:rFonts w:ascii="Times New Roman" w:eastAsia="Times New Roman" w:hAnsi="Times New Roman" w:cs="Times New Roman"/>
          <w:sz w:val="24"/>
          <w:szCs w:val="24"/>
        </w:rPr>
      </w:pPr>
      <w:r w:rsidRPr="00C034DF">
        <w:rPr>
          <w:rFonts w:ascii="Times New Roman" w:eastAsia="Times New Roman" w:hAnsi="Times New Roman" w:cs="Times New Roman"/>
          <w:noProof/>
          <w:sz w:val="24"/>
          <w:szCs w:val="24"/>
        </w:rPr>
        <mc:AlternateContent>
          <mc:Choice Requires="wps">
            <w:drawing>
              <wp:anchor distT="36576" distB="36576" distL="36576" distR="36576" simplePos="0" relativeHeight="251687936" behindDoc="0" locked="0" layoutInCell="1" allowOverlap="1" wp14:anchorId="716F096A" wp14:editId="4BC92AB5">
                <wp:simplePos x="0" y="0"/>
                <wp:positionH relativeFrom="column">
                  <wp:posOffset>5052695</wp:posOffset>
                </wp:positionH>
                <wp:positionV relativeFrom="paragraph">
                  <wp:posOffset>708025</wp:posOffset>
                </wp:positionV>
                <wp:extent cx="2331085" cy="3175000"/>
                <wp:effectExtent l="4445" t="3175" r="0" b="3175"/>
                <wp:wrapNone/>
                <wp:docPr id="15"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331085" cy="31750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3" o:spid="_x0000_s1026" style="position:absolute;margin-left:397.85pt;margin-top:55.75pt;width:183.55pt;height:250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" filled="f" stroked="f" insetpen="t">
                <v:shadow color="#ccc"/>
                <o:lock v:ext="edit" shapetype="t"/>
                <v:textbox inset="0,0,0,0"/>
              </v:rect>
            </w:pict>
          </mc:Fallback>
        </mc:AlternateContent>
      </w:r>
    </w:p>
    <w:p w:rsidR="00EF001F" w:rsidRPr="00C034DF" w:rsidRDefault="00EF001F" w:rsidP="007D24AF">
      <w:pPr>
        <w:widowControl w:val="0"/>
        <w:spacing w:line="271" w:lineRule="auto"/>
        <w:ind w:left="360" w:hanging="360"/>
        <w:rPr>
          <w:rFonts w:ascii="Arial" w:eastAsia="Times New Roman" w:hAnsi="Arial" w:cs="Arial"/>
          <w:color w:val="000000"/>
          <w:kern w:val="28"/>
          <w14:cntxtAlts/>
        </w:rPr>
      </w:pPr>
    </w:p>
    <w:p w:rsidR="00EF001F" w:rsidRPr="00C034DF" w:rsidRDefault="0008153F" w:rsidP="007D24AF">
      <w:pPr>
        <w:widowControl w:val="0"/>
        <w:spacing w:line="271" w:lineRule="auto"/>
        <w:ind w:left="360" w:hanging="360"/>
        <w:rPr>
          <w:rFonts w:ascii="Arial" w:eastAsia="Times New Roman" w:hAnsi="Arial" w:cs="Arial"/>
          <w:color w:val="000000"/>
          <w:kern w:val="28"/>
          <w14:cntxtAlts/>
        </w:rPr>
      </w:pPr>
      <w:r w:rsidRPr="00C034DF">
        <w:rPr>
          <w:rFonts w:ascii="Arial" w:eastAsia="Times New Roman" w:hAnsi="Arial" w:cs="Arial"/>
          <w:noProof/>
          <w:color w:val="000000"/>
          <w:kern w:val="28"/>
        </w:rPr>
        <w:drawing>
          <wp:anchor distT="0" distB="0" distL="114300" distR="114300" simplePos="0" relativeHeight="251778048" behindDoc="0" locked="0" layoutInCell="1" allowOverlap="1" wp14:anchorId="7F783DB0" wp14:editId="42E38445">
            <wp:simplePos x="0" y="0"/>
            <wp:positionH relativeFrom="column">
              <wp:posOffset>140970</wp:posOffset>
            </wp:positionH>
            <wp:positionV relativeFrom="paragraph">
              <wp:posOffset>33655</wp:posOffset>
            </wp:positionV>
            <wp:extent cx="2392680" cy="1882775"/>
            <wp:effectExtent l="0" t="0" r="7620" b="317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unizations_save_liv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2680" cy="1882775"/>
                    </a:xfrm>
                    <a:prstGeom prst="rect">
                      <a:avLst/>
                    </a:prstGeom>
                  </pic:spPr>
                </pic:pic>
              </a:graphicData>
            </a:graphic>
            <wp14:sizeRelH relativeFrom="page">
              <wp14:pctWidth>0</wp14:pctWidth>
            </wp14:sizeRelH>
            <wp14:sizeRelV relativeFrom="page">
              <wp14:pctHeight>0</wp14:pctHeight>
            </wp14:sizeRelV>
          </wp:anchor>
        </w:drawing>
      </w:r>
    </w:p>
    <w:p w:rsidR="00EF001F" w:rsidRPr="00C034DF" w:rsidRDefault="00EF001F" w:rsidP="007D24AF">
      <w:pPr>
        <w:widowControl w:val="0"/>
        <w:spacing w:line="271" w:lineRule="auto"/>
        <w:ind w:left="360" w:hanging="360"/>
        <w:rPr>
          <w:rFonts w:ascii="Arial" w:eastAsia="Times New Roman" w:hAnsi="Arial" w:cs="Arial"/>
          <w:color w:val="000000"/>
          <w:kern w:val="28"/>
          <w14:cntxtAlts/>
        </w:rPr>
      </w:pPr>
    </w:p>
    <w:p w:rsidR="00EF001F" w:rsidRPr="00C034DF" w:rsidRDefault="00EF001F" w:rsidP="007D24AF">
      <w:pPr>
        <w:widowControl w:val="0"/>
        <w:spacing w:line="271" w:lineRule="auto"/>
        <w:ind w:left="360" w:hanging="360"/>
        <w:rPr>
          <w:rFonts w:ascii="Arial" w:eastAsia="Times New Roman" w:hAnsi="Arial" w:cs="Arial"/>
          <w:color w:val="000000"/>
          <w:kern w:val="28"/>
          <w14:cntxtAlts/>
        </w:rPr>
      </w:pPr>
    </w:p>
    <w:p w:rsidR="00EF001F" w:rsidRPr="00C034DF" w:rsidRDefault="00EF001F" w:rsidP="007D24AF">
      <w:pPr>
        <w:widowControl w:val="0"/>
        <w:spacing w:line="271" w:lineRule="auto"/>
        <w:ind w:left="360" w:hanging="360"/>
        <w:rPr>
          <w:rFonts w:ascii="Arial" w:eastAsia="Times New Roman" w:hAnsi="Arial" w:cs="Arial"/>
          <w:color w:val="000000"/>
          <w:kern w:val="28"/>
          <w14:cntxtAlts/>
        </w:rPr>
      </w:pPr>
    </w:p>
    <w:p w:rsidR="00EF001F" w:rsidRPr="00C034DF" w:rsidRDefault="00EF001F" w:rsidP="007D24AF">
      <w:pPr>
        <w:widowControl w:val="0"/>
        <w:spacing w:line="271" w:lineRule="auto"/>
        <w:ind w:left="360" w:hanging="360"/>
        <w:rPr>
          <w:rFonts w:ascii="Arial" w:eastAsia="Times New Roman" w:hAnsi="Arial" w:cs="Arial"/>
          <w:color w:val="000000"/>
          <w:kern w:val="28"/>
          <w14:cntxtAlts/>
        </w:rPr>
      </w:pPr>
    </w:p>
    <w:p w:rsidR="00EF001F" w:rsidRPr="00C034DF" w:rsidRDefault="00EF001F" w:rsidP="007D24AF">
      <w:pPr>
        <w:widowControl w:val="0"/>
        <w:spacing w:line="271" w:lineRule="auto"/>
        <w:ind w:left="360" w:hanging="360"/>
        <w:rPr>
          <w:rFonts w:ascii="Arial" w:eastAsia="Times New Roman" w:hAnsi="Arial" w:cs="Arial"/>
          <w:color w:val="000000"/>
          <w:kern w:val="28"/>
          <w14:cntxtAlts/>
        </w:rPr>
      </w:pPr>
    </w:p>
    <w:p w:rsidR="00EF001F" w:rsidRPr="00C034DF" w:rsidRDefault="00EF001F" w:rsidP="007D24AF">
      <w:pPr>
        <w:widowControl w:val="0"/>
        <w:spacing w:line="271" w:lineRule="auto"/>
        <w:ind w:left="360" w:hanging="360"/>
        <w:rPr>
          <w:rFonts w:ascii="Arial" w:eastAsia="Times New Roman" w:hAnsi="Arial" w:cs="Arial"/>
          <w:color w:val="000000"/>
          <w:kern w:val="28"/>
          <w14:cntxtAlts/>
        </w:rPr>
      </w:pPr>
    </w:p>
    <w:p w:rsidR="00EF001F" w:rsidRPr="00C034DF" w:rsidRDefault="00EF001F" w:rsidP="007D24AF">
      <w:pPr>
        <w:widowControl w:val="0"/>
        <w:spacing w:line="271" w:lineRule="auto"/>
        <w:ind w:left="360" w:hanging="360"/>
        <w:rPr>
          <w:rFonts w:ascii="Arial" w:eastAsia="Times New Roman" w:hAnsi="Arial" w:cs="Arial"/>
          <w:color w:val="000000"/>
          <w:kern w:val="28"/>
          <w14:cntxtAlts/>
        </w:rPr>
      </w:pPr>
    </w:p>
    <w:p w:rsidR="00EF001F" w:rsidRPr="00C034DF" w:rsidRDefault="00EF001F" w:rsidP="007D24AF">
      <w:pPr>
        <w:widowControl w:val="0"/>
        <w:spacing w:line="271" w:lineRule="auto"/>
        <w:ind w:left="360" w:hanging="360"/>
        <w:rPr>
          <w:rFonts w:ascii="Arial" w:eastAsia="Times New Roman" w:hAnsi="Arial" w:cs="Arial"/>
          <w:color w:val="000000"/>
          <w:kern w:val="28"/>
          <w14:cntxtAlts/>
        </w:rPr>
      </w:pPr>
    </w:p>
    <w:p w:rsidR="00EF001F" w:rsidRPr="00C034DF" w:rsidRDefault="00EF001F" w:rsidP="007D24AF">
      <w:pPr>
        <w:widowControl w:val="0"/>
        <w:spacing w:line="271" w:lineRule="auto"/>
        <w:ind w:left="360" w:hanging="360"/>
        <w:rPr>
          <w:rFonts w:ascii="Arial" w:eastAsia="Times New Roman" w:hAnsi="Arial" w:cs="Arial"/>
          <w:color w:val="000000"/>
          <w:kern w:val="28"/>
          <w14:cntxtAlts/>
        </w:rPr>
      </w:pPr>
    </w:p>
    <w:p w:rsidR="00EF001F" w:rsidRPr="00C034DF" w:rsidRDefault="00EF001F" w:rsidP="007D24AF">
      <w:pPr>
        <w:widowControl w:val="0"/>
        <w:spacing w:line="271" w:lineRule="auto"/>
        <w:ind w:left="360" w:hanging="360"/>
        <w:rPr>
          <w:rFonts w:ascii="Arial" w:eastAsia="Times New Roman" w:hAnsi="Arial" w:cs="Arial"/>
          <w:color w:val="000000"/>
          <w:kern w:val="28"/>
          <w14:cntxtAlts/>
        </w:rPr>
      </w:pPr>
    </w:p>
    <w:p w:rsidR="00917D85" w:rsidRPr="00C034DF" w:rsidRDefault="00917D85" w:rsidP="007D24AF">
      <w:pPr>
        <w:widowControl w:val="0"/>
        <w:spacing w:line="271" w:lineRule="auto"/>
        <w:rPr>
          <w:rFonts w:ascii="Arial" w:eastAsia="Times New Roman" w:hAnsi="Arial" w:cs="Arial"/>
          <w:b/>
          <w:bCs/>
          <w:i/>
          <w:iCs/>
          <w:color w:val="000000"/>
          <w:kern w:val="28"/>
          <w:u w:val="single"/>
          <w14:cntxtAlts/>
        </w:rPr>
      </w:pPr>
    </w:p>
    <w:p w:rsidR="00923FD5" w:rsidRPr="00C034DF" w:rsidRDefault="00923FD5" w:rsidP="007D24AF">
      <w:pPr>
        <w:widowControl w:val="0"/>
        <w:spacing w:line="271" w:lineRule="auto"/>
        <w:rPr>
          <w:rFonts w:ascii="Arial" w:eastAsia="Times New Roman" w:hAnsi="Arial" w:cs="Arial"/>
          <w:b/>
          <w:bCs/>
          <w:i/>
          <w:iCs/>
          <w:color w:val="000000"/>
          <w:kern w:val="28"/>
          <w:u w:val="single"/>
          <w14:cntxtAlts/>
        </w:rPr>
      </w:pPr>
    </w:p>
    <w:p w:rsidR="007D24AF" w:rsidRPr="00C034DF" w:rsidRDefault="007D24AF" w:rsidP="007D24AF">
      <w:pPr>
        <w:widowControl w:val="0"/>
        <w:spacing w:line="271" w:lineRule="auto"/>
        <w:rPr>
          <w:rFonts w:ascii="Arial" w:eastAsia="Times New Roman" w:hAnsi="Arial" w:cs="Arial"/>
          <w:b/>
          <w:bCs/>
          <w:color w:val="000000"/>
          <w:kern w:val="28"/>
          <w:u w:val="single"/>
          <w14:cntxtAlts/>
        </w:rPr>
      </w:pPr>
      <w:r w:rsidRPr="00C034DF">
        <w:rPr>
          <w:rFonts w:ascii="Arial" w:eastAsia="Times New Roman" w:hAnsi="Arial" w:cs="Arial"/>
          <w:b/>
          <w:bCs/>
          <w:i/>
          <w:iCs/>
          <w:color w:val="000000"/>
          <w:kern w:val="28"/>
          <w:u w:val="single"/>
          <w14:cntxtAlts/>
        </w:rPr>
        <w:t>Tuberculosis (TB) Control</w:t>
      </w:r>
      <w:r w:rsidRPr="00C034DF">
        <w:rPr>
          <w:rFonts w:ascii="Arial" w:eastAsia="Times New Roman" w:hAnsi="Arial" w:cs="Arial"/>
          <w:b/>
          <w:bCs/>
          <w:color w:val="000000"/>
          <w:kern w:val="28"/>
          <w14:cntxtAlts/>
        </w:rPr>
        <w:t>:</w:t>
      </w:r>
    </w:p>
    <w:p w:rsidR="007D24AF" w:rsidRPr="00C034DF" w:rsidRDefault="007D24AF" w:rsidP="007D24AF">
      <w:pPr>
        <w:widowControl w:val="0"/>
        <w:spacing w:line="271" w:lineRule="auto"/>
        <w:rPr>
          <w:rFonts w:ascii="Arial" w:eastAsia="Times New Roman" w:hAnsi="Arial" w:cs="Arial"/>
          <w:b/>
          <w:bCs/>
          <w:color w:val="000000"/>
          <w:kern w:val="28"/>
          <w:sz w:val="20"/>
          <w:szCs w:val="20"/>
          <w:u w:val="single"/>
          <w14:cntxtAlts/>
        </w:rPr>
      </w:pPr>
    </w:p>
    <w:p w:rsidR="007D24AF" w:rsidRPr="00C034DF" w:rsidRDefault="00AE0084" w:rsidP="007D24AF">
      <w:pPr>
        <w:widowControl w:val="0"/>
        <w:spacing w:line="271" w:lineRule="auto"/>
        <w:rPr>
          <w:rFonts w:ascii="Arial" w:eastAsia="Times New Roman" w:hAnsi="Arial" w:cs="Arial"/>
          <w:color w:val="000000"/>
          <w:kern w:val="28"/>
          <w:sz w:val="20"/>
          <w:szCs w:val="20"/>
          <w14:cntxtAlts/>
        </w:rPr>
      </w:pPr>
      <w:r>
        <w:rPr>
          <w:rFonts w:ascii="Arial" w:eastAsia="Times New Roman" w:hAnsi="Arial" w:cs="Arial"/>
          <w:color w:val="000000"/>
          <w:kern w:val="28"/>
          <w:sz w:val="20"/>
          <w:szCs w:val="20"/>
          <w14:cntxtAlts/>
        </w:rPr>
        <w:t>Employees</w:t>
      </w:r>
      <w:r w:rsidR="007D24AF" w:rsidRPr="00C034DF">
        <w:rPr>
          <w:rFonts w:ascii="Arial" w:eastAsia="Times New Roman" w:hAnsi="Arial" w:cs="Arial"/>
          <w:color w:val="000000"/>
          <w:kern w:val="28"/>
          <w:sz w:val="20"/>
          <w:szCs w:val="20"/>
          <w14:cntxtAlts/>
        </w:rPr>
        <w:t xml:space="preserve"> in the</w:t>
      </w:r>
      <w:r w:rsidR="00241666" w:rsidRPr="00C034DF">
        <w:rPr>
          <w:rFonts w:ascii="Arial" w:eastAsia="Times New Roman" w:hAnsi="Arial" w:cs="Arial"/>
          <w:color w:val="000000"/>
          <w:kern w:val="28"/>
          <w:sz w:val="20"/>
          <w:szCs w:val="20"/>
          <w14:cntxtAlts/>
        </w:rPr>
        <w:t xml:space="preserve"> Community Services Division have</w:t>
      </w:r>
      <w:r w:rsidR="007D24AF" w:rsidRPr="00C034DF">
        <w:rPr>
          <w:rFonts w:ascii="Arial" w:eastAsia="Times New Roman" w:hAnsi="Arial" w:cs="Arial"/>
          <w:color w:val="000000"/>
          <w:kern w:val="28"/>
          <w:sz w:val="20"/>
          <w:szCs w:val="20"/>
          <w14:cntxtAlts/>
        </w:rPr>
        <w:t xml:space="preserve"> the responsibility to control the spread of TB. </w:t>
      </w:r>
      <w:r w:rsidR="00B331F3" w:rsidRPr="00C034DF">
        <w:rPr>
          <w:rFonts w:ascii="Arial" w:eastAsia="Times New Roman" w:hAnsi="Arial" w:cs="Arial"/>
          <w:color w:val="000000"/>
          <w:kern w:val="28"/>
          <w:sz w:val="20"/>
          <w:szCs w:val="20"/>
          <w14:cntxtAlts/>
        </w:rPr>
        <w:t xml:space="preserve"> </w:t>
      </w:r>
      <w:r w:rsidR="007D24AF" w:rsidRPr="00C034DF">
        <w:rPr>
          <w:rFonts w:ascii="Arial" w:eastAsia="Times New Roman" w:hAnsi="Arial" w:cs="Arial"/>
          <w:color w:val="000000"/>
          <w:kern w:val="28"/>
          <w:sz w:val="20"/>
          <w:szCs w:val="20"/>
          <w14:cntxtAlts/>
        </w:rPr>
        <w:t xml:space="preserve">TB is a disease caused by </w:t>
      </w:r>
      <w:r w:rsidR="00B16B1E" w:rsidRPr="00C034DF">
        <w:rPr>
          <w:rFonts w:ascii="Arial" w:eastAsia="Times New Roman" w:hAnsi="Arial" w:cs="Arial"/>
          <w:color w:val="000000"/>
          <w:kern w:val="28"/>
          <w:sz w:val="20"/>
          <w:szCs w:val="20"/>
          <w14:cntxtAlts/>
        </w:rPr>
        <w:t>bacteria call</w:t>
      </w:r>
      <w:r w:rsidR="00B331F3" w:rsidRPr="00C034DF">
        <w:rPr>
          <w:rFonts w:ascii="Arial" w:eastAsia="Times New Roman" w:hAnsi="Arial" w:cs="Arial"/>
          <w:color w:val="000000"/>
          <w:kern w:val="28"/>
          <w:sz w:val="20"/>
          <w:szCs w:val="20"/>
          <w14:cntxtAlts/>
        </w:rPr>
        <w:t>ed</w:t>
      </w:r>
      <w:r w:rsidR="00B16B1E" w:rsidRPr="00C034DF">
        <w:rPr>
          <w:rFonts w:ascii="Arial" w:eastAsia="Times New Roman" w:hAnsi="Arial" w:cs="Arial"/>
          <w:color w:val="000000"/>
          <w:kern w:val="28"/>
          <w:sz w:val="20"/>
          <w:szCs w:val="20"/>
          <w14:cntxtAlts/>
        </w:rPr>
        <w:t xml:space="preserve"> </w:t>
      </w:r>
      <w:r w:rsidR="00B16B1E" w:rsidRPr="00C034DF">
        <w:rPr>
          <w:rFonts w:ascii="Arial" w:eastAsia="Times New Roman" w:hAnsi="Arial" w:cs="Arial"/>
          <w:i/>
          <w:color w:val="000000"/>
          <w:kern w:val="28"/>
          <w:sz w:val="20"/>
          <w:szCs w:val="20"/>
          <w14:cntxtAlts/>
        </w:rPr>
        <w:t>Mycobacterium</w:t>
      </w:r>
      <w:r w:rsidR="007D24AF" w:rsidRPr="00C034DF">
        <w:rPr>
          <w:rFonts w:ascii="Arial" w:eastAsia="Times New Roman" w:hAnsi="Arial" w:cs="Arial"/>
          <w:i/>
          <w:color w:val="000000"/>
          <w:kern w:val="28"/>
          <w:sz w:val="20"/>
          <w:szCs w:val="20"/>
          <w14:cntxtAlts/>
        </w:rPr>
        <w:t xml:space="preserve"> tuberculosis</w:t>
      </w:r>
      <w:r w:rsidR="007D24AF" w:rsidRPr="00C034DF">
        <w:rPr>
          <w:rFonts w:ascii="Arial" w:eastAsia="Times New Roman" w:hAnsi="Arial" w:cs="Arial"/>
          <w:color w:val="000000"/>
          <w:kern w:val="28"/>
          <w:sz w:val="20"/>
          <w:szCs w:val="20"/>
          <w14:cntxtAlts/>
        </w:rPr>
        <w:t xml:space="preserve">. </w:t>
      </w:r>
      <w:r w:rsidR="008E2E67" w:rsidRPr="00C034DF">
        <w:rPr>
          <w:rFonts w:ascii="Arial" w:eastAsia="Times New Roman" w:hAnsi="Arial" w:cs="Arial"/>
          <w:color w:val="000000"/>
          <w:kern w:val="28"/>
          <w:sz w:val="20"/>
          <w:szCs w:val="20"/>
          <w14:cntxtAlts/>
        </w:rPr>
        <w:t xml:space="preserve"> </w:t>
      </w:r>
      <w:r w:rsidR="00241666" w:rsidRPr="00C034DF">
        <w:rPr>
          <w:rFonts w:ascii="Arial" w:eastAsia="Times New Roman" w:hAnsi="Arial" w:cs="Arial"/>
          <w:color w:val="000000"/>
          <w:kern w:val="28"/>
          <w:sz w:val="20"/>
          <w:szCs w:val="20"/>
          <w14:cntxtAlts/>
        </w:rPr>
        <w:t>It is</w:t>
      </w:r>
      <w:r w:rsidR="007D24AF" w:rsidRPr="00C034DF">
        <w:rPr>
          <w:rFonts w:ascii="Arial" w:eastAsia="Times New Roman" w:hAnsi="Arial" w:cs="Arial"/>
          <w:color w:val="000000"/>
          <w:kern w:val="28"/>
          <w:sz w:val="20"/>
          <w:szCs w:val="20"/>
          <w14:cntxtAlts/>
        </w:rPr>
        <w:t xml:space="preserve"> contagious when it is in the lungs. </w:t>
      </w:r>
    </w:p>
    <w:p w:rsidR="007D24AF" w:rsidRPr="00C034DF" w:rsidRDefault="007D24AF" w:rsidP="007D24AF">
      <w:pPr>
        <w:widowControl w:val="0"/>
        <w:spacing w:line="271" w:lineRule="auto"/>
        <w:rPr>
          <w:rFonts w:ascii="Arial" w:eastAsia="Times New Roman" w:hAnsi="Arial" w:cs="Arial"/>
          <w:color w:val="000000"/>
          <w:kern w:val="28"/>
          <w:sz w:val="18"/>
          <w:szCs w:val="18"/>
          <w14:cntxtAlts/>
        </w:rPr>
      </w:pPr>
      <w:r w:rsidRPr="00C034DF">
        <w:rPr>
          <w:rFonts w:ascii="Arial" w:eastAsia="Times New Roman" w:hAnsi="Arial" w:cs="Arial"/>
          <w:color w:val="000000"/>
          <w:kern w:val="28"/>
          <w:sz w:val="18"/>
          <w:szCs w:val="18"/>
          <w14:cntxtAlts/>
        </w:rPr>
        <w:t> </w:t>
      </w:r>
    </w:p>
    <w:p w:rsidR="007D24AF" w:rsidRPr="00C034DF" w:rsidRDefault="007D24AF" w:rsidP="007D24AF">
      <w:pPr>
        <w:widowControl w:val="0"/>
        <w:spacing w:line="271" w:lineRule="auto"/>
        <w:rPr>
          <w:rFonts w:ascii="Arial" w:eastAsia="Times New Roman" w:hAnsi="Arial" w:cs="Arial"/>
          <w:color w:val="000000"/>
          <w:kern w:val="28"/>
          <w:sz w:val="20"/>
          <w:szCs w:val="20"/>
          <w14:cntxtAlts/>
        </w:rPr>
      </w:pPr>
      <w:r w:rsidRPr="00C034DF">
        <w:rPr>
          <w:rFonts w:ascii="Arial" w:eastAsia="Times New Roman" w:hAnsi="Arial" w:cs="Arial"/>
          <w:color w:val="000000"/>
          <w:kern w:val="28"/>
          <w:sz w:val="20"/>
          <w:szCs w:val="20"/>
          <w14:cntxtAlts/>
        </w:rPr>
        <w:t>Definitions:</w:t>
      </w:r>
    </w:p>
    <w:p w:rsidR="007D24AF" w:rsidRPr="00C034DF" w:rsidRDefault="007D24AF" w:rsidP="007D24AF">
      <w:pPr>
        <w:widowControl w:val="0"/>
        <w:spacing w:line="271" w:lineRule="auto"/>
        <w:ind w:left="432" w:hanging="360"/>
        <w:rPr>
          <w:rFonts w:ascii="Arial" w:eastAsia="Times New Roman" w:hAnsi="Arial" w:cs="Arial"/>
          <w:i/>
          <w:iCs/>
          <w:color w:val="000000"/>
          <w:kern w:val="28"/>
          <w:sz w:val="20"/>
          <w:szCs w:val="20"/>
          <w14:cntxtAlts/>
        </w:rPr>
      </w:pPr>
      <w:r w:rsidRPr="00C034DF">
        <w:rPr>
          <w:rFonts w:ascii="Arial" w:eastAsia="Times New Roman" w:hAnsi="Arial" w:cs="Arial"/>
          <w:color w:val="000000"/>
          <w:kern w:val="28"/>
          <w:sz w:val="20"/>
          <w:szCs w:val="20"/>
          <w:u w:val="single"/>
          <w14:cntxtAlts/>
        </w:rPr>
        <w:t>Latent TB or TB Infection</w:t>
      </w:r>
      <w:r w:rsidRPr="00C034DF">
        <w:rPr>
          <w:rFonts w:ascii="Arial" w:eastAsia="Times New Roman" w:hAnsi="Arial" w:cs="Arial"/>
          <w:color w:val="000000"/>
          <w:kern w:val="28"/>
          <w:sz w:val="20"/>
          <w:szCs w:val="20"/>
          <w14:cntxtAlts/>
        </w:rPr>
        <w:t>:</w:t>
      </w:r>
      <w:r w:rsidR="00B331F3" w:rsidRPr="00C034DF">
        <w:rPr>
          <w:rFonts w:ascii="Arial" w:eastAsia="Times New Roman" w:hAnsi="Arial" w:cs="Arial"/>
          <w:color w:val="000000"/>
          <w:kern w:val="28"/>
          <w:sz w:val="20"/>
          <w:szCs w:val="20"/>
          <w14:cntxtAlts/>
        </w:rPr>
        <w:t xml:space="preserve"> </w:t>
      </w:r>
      <w:r w:rsidRPr="00C034DF">
        <w:rPr>
          <w:rFonts w:ascii="Arial" w:eastAsia="Times New Roman" w:hAnsi="Arial" w:cs="Arial"/>
          <w:color w:val="000000"/>
          <w:kern w:val="28"/>
          <w:sz w:val="20"/>
          <w:szCs w:val="20"/>
          <w14:cntxtAlts/>
        </w:rPr>
        <w:t xml:space="preserve"> TB bacteria have entered the body but the body’s immune system is able to prevent the germs from growing, therefore the person remains healthy.</w:t>
      </w:r>
      <w:r w:rsidR="00B331F3" w:rsidRPr="00C034DF">
        <w:rPr>
          <w:rFonts w:ascii="Arial" w:eastAsia="Times New Roman" w:hAnsi="Arial" w:cs="Arial"/>
          <w:color w:val="000000"/>
          <w:kern w:val="28"/>
          <w:sz w:val="20"/>
          <w:szCs w:val="20"/>
          <w14:cntxtAlts/>
        </w:rPr>
        <w:t xml:space="preserve"> </w:t>
      </w:r>
      <w:r w:rsidRPr="00C034DF">
        <w:rPr>
          <w:rFonts w:ascii="Arial" w:eastAsia="Times New Roman" w:hAnsi="Arial" w:cs="Arial"/>
          <w:color w:val="000000"/>
          <w:kern w:val="28"/>
          <w:sz w:val="20"/>
          <w:szCs w:val="20"/>
          <w14:cntxtAlts/>
        </w:rPr>
        <w:t xml:space="preserve"> </w:t>
      </w:r>
      <w:r w:rsidRPr="00C034DF">
        <w:rPr>
          <w:rFonts w:ascii="Arial" w:eastAsia="Times New Roman" w:hAnsi="Arial" w:cs="Arial"/>
          <w:i/>
          <w:iCs/>
          <w:color w:val="000000"/>
          <w:kern w:val="28"/>
          <w:sz w:val="20"/>
          <w:szCs w:val="20"/>
          <w14:cntxtAlts/>
        </w:rPr>
        <w:t>The infection needs to be medically treated but is not contagious at this stage.</w:t>
      </w:r>
    </w:p>
    <w:p w:rsidR="007D24AF" w:rsidRPr="00C034DF" w:rsidRDefault="007D24AF" w:rsidP="007D24AF">
      <w:pPr>
        <w:widowControl w:val="0"/>
        <w:spacing w:line="271" w:lineRule="auto"/>
        <w:ind w:left="432" w:hanging="360"/>
        <w:rPr>
          <w:rFonts w:ascii="Arial" w:eastAsia="Times New Roman" w:hAnsi="Arial" w:cs="Arial"/>
          <w:i/>
          <w:iCs/>
          <w:color w:val="000000"/>
          <w:kern w:val="28"/>
          <w:sz w:val="20"/>
          <w:szCs w:val="20"/>
          <w14:cntxtAlts/>
        </w:rPr>
      </w:pPr>
      <w:r w:rsidRPr="00C034DF">
        <w:rPr>
          <w:rFonts w:ascii="Arial" w:eastAsia="Times New Roman" w:hAnsi="Arial" w:cs="Arial"/>
          <w:color w:val="000000"/>
          <w:kern w:val="28"/>
          <w:sz w:val="20"/>
          <w:szCs w:val="20"/>
          <w:u w:val="single"/>
          <w14:cntxtAlts/>
        </w:rPr>
        <w:t>TB Disease</w:t>
      </w:r>
      <w:r w:rsidRPr="00C034DF">
        <w:rPr>
          <w:rFonts w:ascii="Arial" w:eastAsia="Times New Roman" w:hAnsi="Arial" w:cs="Arial"/>
          <w:color w:val="000000"/>
          <w:kern w:val="28"/>
          <w:sz w:val="20"/>
          <w:szCs w:val="20"/>
          <w14:cntxtAlts/>
        </w:rPr>
        <w:t xml:space="preserve">: </w:t>
      </w:r>
      <w:r w:rsidR="00B331F3" w:rsidRPr="00C034DF">
        <w:rPr>
          <w:rFonts w:ascii="Arial" w:eastAsia="Times New Roman" w:hAnsi="Arial" w:cs="Arial"/>
          <w:color w:val="000000"/>
          <w:kern w:val="28"/>
          <w:sz w:val="20"/>
          <w:szCs w:val="20"/>
          <w14:cntxtAlts/>
        </w:rPr>
        <w:t xml:space="preserve"> </w:t>
      </w:r>
      <w:r w:rsidRPr="00C034DF">
        <w:rPr>
          <w:rFonts w:ascii="Arial" w:eastAsia="Times New Roman" w:hAnsi="Arial" w:cs="Arial"/>
          <w:color w:val="000000"/>
          <w:kern w:val="28"/>
          <w:sz w:val="20"/>
          <w:szCs w:val="20"/>
          <w14:cntxtAlts/>
        </w:rPr>
        <w:t xml:space="preserve">Disease occurs when the </w:t>
      </w:r>
      <w:r w:rsidR="00FE3333" w:rsidRPr="00C034DF">
        <w:rPr>
          <w:rFonts w:ascii="Arial" w:eastAsia="Times New Roman" w:hAnsi="Arial" w:cs="Arial"/>
          <w:color w:val="000000"/>
          <w:kern w:val="28"/>
          <w:sz w:val="20"/>
          <w:szCs w:val="20"/>
          <w14:cntxtAlts/>
        </w:rPr>
        <w:t xml:space="preserve">bacteria activate and become </w:t>
      </w:r>
      <w:r w:rsidRPr="00C034DF">
        <w:rPr>
          <w:rFonts w:ascii="Arial" w:eastAsia="Times New Roman" w:hAnsi="Arial" w:cs="Arial"/>
          <w:color w:val="000000"/>
          <w:kern w:val="28"/>
          <w:sz w:val="20"/>
          <w:szCs w:val="20"/>
          <w14:cntxtAlts/>
        </w:rPr>
        <w:t xml:space="preserve">stronger than the body’s immune system.  Then they start to grow within the body.  </w:t>
      </w:r>
      <w:r w:rsidRPr="00C034DF">
        <w:rPr>
          <w:rFonts w:ascii="Arial" w:eastAsia="Times New Roman" w:hAnsi="Arial" w:cs="Arial"/>
          <w:i/>
          <w:iCs/>
          <w:color w:val="000000"/>
          <w:kern w:val="28"/>
          <w:sz w:val="20"/>
          <w:szCs w:val="20"/>
          <w14:cntxtAlts/>
        </w:rPr>
        <w:t>TB disease can be contagious.  It is treatable and can usually be cured if the person is diagnosed and receives medical treatment right away.</w:t>
      </w:r>
    </w:p>
    <w:p w:rsidR="007D24AF" w:rsidRPr="00C034DF" w:rsidRDefault="007D24AF" w:rsidP="007D24AF">
      <w:pPr>
        <w:widowControl w:val="0"/>
        <w:spacing w:line="271" w:lineRule="auto"/>
        <w:rPr>
          <w:rFonts w:ascii="Arial" w:eastAsia="Times New Roman" w:hAnsi="Arial" w:cs="Arial"/>
          <w:color w:val="000000"/>
          <w:kern w:val="28"/>
          <w:sz w:val="18"/>
          <w:szCs w:val="18"/>
          <w14:cntxtAlts/>
        </w:rPr>
      </w:pPr>
      <w:r w:rsidRPr="00C034DF">
        <w:rPr>
          <w:rFonts w:ascii="Arial" w:eastAsia="Times New Roman" w:hAnsi="Arial" w:cs="Arial"/>
          <w:color w:val="000000"/>
          <w:kern w:val="28"/>
          <w:sz w:val="18"/>
          <w:szCs w:val="18"/>
          <w14:cntxtAlts/>
        </w:rPr>
        <w:t> </w:t>
      </w:r>
    </w:p>
    <w:p w:rsidR="007D24AF" w:rsidRPr="00C034DF" w:rsidRDefault="00241666" w:rsidP="007D24AF">
      <w:pPr>
        <w:widowControl w:val="0"/>
        <w:spacing w:line="271" w:lineRule="auto"/>
        <w:rPr>
          <w:rFonts w:ascii="Arial" w:eastAsia="Times New Roman" w:hAnsi="Arial" w:cs="Arial"/>
          <w:color w:val="000000"/>
          <w:kern w:val="28"/>
          <w:sz w:val="20"/>
          <w:szCs w:val="20"/>
          <w14:cntxtAlts/>
        </w:rPr>
      </w:pPr>
      <w:r w:rsidRPr="00C034DF">
        <w:rPr>
          <w:rFonts w:ascii="Arial" w:eastAsia="Times New Roman" w:hAnsi="Arial" w:cs="Arial"/>
          <w:color w:val="000000"/>
          <w:kern w:val="28"/>
          <w:sz w:val="20"/>
          <w:szCs w:val="20"/>
          <w14:cntxtAlts/>
        </w:rPr>
        <w:t>In 2012</w:t>
      </w:r>
      <w:r w:rsidR="007D24AF" w:rsidRPr="00C034DF">
        <w:rPr>
          <w:rFonts w:ascii="Arial" w:eastAsia="Times New Roman" w:hAnsi="Arial" w:cs="Arial"/>
          <w:color w:val="000000"/>
          <w:kern w:val="28"/>
          <w:sz w:val="20"/>
          <w:szCs w:val="20"/>
          <w14:cntxtAlts/>
        </w:rPr>
        <w:t xml:space="preserve"> we did not have any </w:t>
      </w:r>
      <w:r w:rsidRPr="00C034DF">
        <w:rPr>
          <w:rFonts w:ascii="Arial" w:eastAsia="Times New Roman" w:hAnsi="Arial" w:cs="Arial"/>
          <w:color w:val="000000"/>
          <w:kern w:val="28"/>
          <w:sz w:val="20"/>
          <w:szCs w:val="20"/>
          <w14:cntxtAlts/>
        </w:rPr>
        <w:t xml:space="preserve">active </w:t>
      </w:r>
      <w:r w:rsidR="007D24AF" w:rsidRPr="00C034DF">
        <w:rPr>
          <w:rFonts w:ascii="Arial" w:eastAsia="Times New Roman" w:hAnsi="Arial" w:cs="Arial"/>
          <w:color w:val="000000"/>
          <w:kern w:val="28"/>
          <w:sz w:val="20"/>
          <w:szCs w:val="20"/>
          <w14:cntxtAlts/>
        </w:rPr>
        <w:t xml:space="preserve">cases of TB disease in Lewis County. </w:t>
      </w:r>
      <w:r w:rsidR="00B331F3" w:rsidRPr="00C034DF">
        <w:rPr>
          <w:rFonts w:ascii="Arial" w:eastAsia="Times New Roman" w:hAnsi="Arial" w:cs="Arial"/>
          <w:color w:val="000000"/>
          <w:kern w:val="28"/>
          <w:sz w:val="20"/>
          <w:szCs w:val="20"/>
          <w14:cntxtAlts/>
        </w:rPr>
        <w:t xml:space="preserve"> </w:t>
      </w:r>
      <w:r w:rsidRPr="00C034DF">
        <w:rPr>
          <w:rFonts w:ascii="Arial" w:eastAsia="Times New Roman" w:hAnsi="Arial" w:cs="Arial"/>
          <w:color w:val="000000"/>
          <w:kern w:val="28"/>
          <w:sz w:val="20"/>
          <w:szCs w:val="20"/>
          <w14:cntxtAlts/>
        </w:rPr>
        <w:t>We were able to rule out 9</w:t>
      </w:r>
      <w:r w:rsidR="007D24AF" w:rsidRPr="00C034DF">
        <w:rPr>
          <w:rFonts w:ascii="Arial" w:eastAsia="Times New Roman" w:hAnsi="Arial" w:cs="Arial"/>
          <w:color w:val="000000"/>
          <w:kern w:val="28"/>
          <w:sz w:val="20"/>
          <w:szCs w:val="20"/>
          <w14:cntxtAlts/>
        </w:rPr>
        <w:t xml:space="preserve"> cases through the use of lab te</w:t>
      </w:r>
      <w:r w:rsidRPr="00C034DF">
        <w:rPr>
          <w:rFonts w:ascii="Arial" w:eastAsia="Times New Roman" w:hAnsi="Arial" w:cs="Arial"/>
          <w:color w:val="000000"/>
          <w:kern w:val="28"/>
          <w:sz w:val="20"/>
          <w:szCs w:val="20"/>
          <w14:cntxtAlts/>
        </w:rPr>
        <w:t>sts, provided consultation</w:t>
      </w:r>
      <w:r w:rsidR="001B58E5" w:rsidRPr="00C034DF">
        <w:rPr>
          <w:rFonts w:ascii="Arial" w:eastAsia="Times New Roman" w:hAnsi="Arial" w:cs="Arial"/>
          <w:color w:val="000000"/>
          <w:kern w:val="28"/>
          <w:sz w:val="20"/>
          <w:szCs w:val="20"/>
          <w14:cntxtAlts/>
        </w:rPr>
        <w:t xml:space="preserve"> and referrals </w:t>
      </w:r>
      <w:r w:rsidRPr="00C034DF">
        <w:rPr>
          <w:rFonts w:ascii="Arial" w:eastAsia="Times New Roman" w:hAnsi="Arial" w:cs="Arial"/>
          <w:color w:val="000000"/>
          <w:kern w:val="28"/>
          <w:sz w:val="20"/>
          <w:szCs w:val="20"/>
          <w14:cntxtAlts/>
        </w:rPr>
        <w:t>on 12</w:t>
      </w:r>
      <w:r w:rsidR="007D24AF" w:rsidRPr="00C034DF">
        <w:rPr>
          <w:rFonts w:ascii="Arial" w:eastAsia="Times New Roman" w:hAnsi="Arial" w:cs="Arial"/>
          <w:color w:val="000000"/>
          <w:kern w:val="28"/>
          <w:sz w:val="20"/>
          <w:szCs w:val="20"/>
          <w14:cntxtAlts/>
        </w:rPr>
        <w:t xml:space="preserve"> possible cases, and </w:t>
      </w:r>
      <w:r w:rsidR="005D721C" w:rsidRPr="00C034DF">
        <w:rPr>
          <w:rFonts w:ascii="Arial" w:eastAsia="Times New Roman" w:hAnsi="Arial" w:cs="Arial"/>
          <w:color w:val="000000"/>
          <w:kern w:val="28"/>
          <w:sz w:val="20"/>
          <w:szCs w:val="20"/>
          <w14:cntxtAlts/>
        </w:rPr>
        <w:t>evaluated and referred one case for further care.</w:t>
      </w:r>
    </w:p>
    <w:p w:rsidR="007D24AF" w:rsidRPr="00C034DF" w:rsidRDefault="009629FD" w:rsidP="007D24AF">
      <w:pPr>
        <w:widowControl w:val="0"/>
        <w:spacing w:after="180" w:line="271" w:lineRule="auto"/>
        <w:rPr>
          <w:rFonts w:ascii="Perpetua" w:eastAsia="Times New Roman" w:hAnsi="Perpetua" w:cs="Times New Roman"/>
          <w:color w:val="000000"/>
          <w:kern w:val="28"/>
          <w:szCs w:val="20"/>
          <w14:cntxtAlts/>
        </w:rPr>
      </w:pPr>
      <w:r w:rsidRPr="00C034DF">
        <w:rPr>
          <w:rFonts w:ascii="Perpetua" w:eastAsia="Times New Roman" w:hAnsi="Perpetua" w:cs="Times New Roman"/>
          <w:color w:val="000000"/>
          <w:kern w:val="28"/>
          <w:szCs w:val="20"/>
          <w14:cntxtAlts/>
        </w:rPr>
        <w:lastRenderedPageBreak/>
        <w:tab/>
      </w:r>
      <w:r w:rsidRPr="00C034DF">
        <w:rPr>
          <w:rFonts w:ascii="Perpetua" w:eastAsia="Times New Roman" w:hAnsi="Perpetua" w:cs="Times New Roman"/>
          <w:color w:val="000000"/>
          <w:kern w:val="28"/>
          <w:szCs w:val="20"/>
          <w14:cntxtAlts/>
        </w:rPr>
        <w:tab/>
      </w:r>
      <w:r w:rsidRPr="00C034DF">
        <w:rPr>
          <w:rFonts w:ascii="Perpetua" w:eastAsia="Times New Roman" w:hAnsi="Perpetua" w:cs="Times New Roman"/>
          <w:color w:val="000000"/>
          <w:kern w:val="28"/>
          <w:szCs w:val="20"/>
          <w14:cntxtAlts/>
        </w:rPr>
        <w:tab/>
      </w:r>
      <w:r w:rsidRPr="00C034DF">
        <w:rPr>
          <w:rFonts w:ascii="Perpetua" w:eastAsia="Times New Roman" w:hAnsi="Perpetua" w:cs="Times New Roman"/>
          <w:color w:val="000000"/>
          <w:kern w:val="28"/>
          <w:szCs w:val="20"/>
          <w14:cntxtAlts/>
        </w:rPr>
        <w:tab/>
      </w:r>
      <w:r w:rsidRPr="00C034DF">
        <w:rPr>
          <w:rFonts w:ascii="Perpetua" w:eastAsia="Times New Roman" w:hAnsi="Perpetua" w:cs="Times New Roman"/>
          <w:color w:val="000000"/>
          <w:kern w:val="28"/>
          <w:szCs w:val="20"/>
          <w14:cntxtAlts/>
        </w:rPr>
        <w:tab/>
      </w:r>
      <w:r w:rsidRPr="00C034DF">
        <w:rPr>
          <w:rFonts w:ascii="Perpetua" w:eastAsia="Times New Roman" w:hAnsi="Perpetua" w:cs="Times New Roman"/>
          <w:color w:val="000000"/>
          <w:kern w:val="28"/>
          <w:szCs w:val="20"/>
          <w14:cntxtAlts/>
        </w:rPr>
        <w:tab/>
      </w:r>
    </w:p>
    <w:p w:rsidR="008749F4" w:rsidRPr="00C034DF" w:rsidRDefault="005623E2" w:rsidP="00CE246B">
      <w:pPr>
        <w:widowControl w:val="0"/>
        <w:spacing w:after="180" w:line="271" w:lineRule="auto"/>
        <w:rPr>
          <w:noProof/>
        </w:rPr>
      </w:pPr>
      <w:r w:rsidRPr="00C034DF">
        <w:rPr>
          <w:rFonts w:ascii="Perpetua" w:eastAsia="Times New Roman" w:hAnsi="Perpetua" w:cs="Times New Roman"/>
          <w:noProof/>
          <w:color w:val="000000"/>
          <w:kern w:val="28"/>
        </w:rPr>
        <mc:AlternateContent>
          <mc:Choice Requires="wps">
            <w:drawing>
              <wp:anchor distT="0" distB="0" distL="114300" distR="114300" simplePos="0" relativeHeight="251782144" behindDoc="0" locked="0" layoutInCell="1" allowOverlap="1" wp14:anchorId="2D562428" wp14:editId="5CB5EB3F">
                <wp:simplePos x="0" y="0"/>
                <wp:positionH relativeFrom="column">
                  <wp:posOffset>3668395</wp:posOffset>
                </wp:positionH>
                <wp:positionV relativeFrom="paragraph">
                  <wp:posOffset>61953</wp:posOffset>
                </wp:positionV>
                <wp:extent cx="2782029" cy="334370"/>
                <wp:effectExtent l="0" t="0" r="18415" b="27940"/>
                <wp:wrapNone/>
                <wp:docPr id="225" name="Text Box 225"/>
                <wp:cNvGraphicFramePr/>
                <a:graphic xmlns:a="http://schemas.openxmlformats.org/drawingml/2006/main">
                  <a:graphicData uri="http://schemas.microsoft.com/office/word/2010/wordprocessingShape">
                    <wps:wsp>
                      <wps:cNvSpPr txBox="1"/>
                      <wps:spPr>
                        <a:xfrm>
                          <a:off x="0" y="0"/>
                          <a:ext cx="2782029" cy="3343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641B" w:rsidRPr="00881B7D" w:rsidRDefault="001F641B">
                            <w:pPr>
                              <w:rPr>
                                <w:rFonts w:ascii="Arial" w:hAnsi="Arial" w:cs="Arial"/>
                                <w:sz w:val="28"/>
                                <w:szCs w:val="28"/>
                              </w:rPr>
                            </w:pPr>
                            <w:r w:rsidRPr="000629FB">
                              <w:rPr>
                                <w:rFonts w:ascii="Arial" w:eastAsia="Times New Roman" w:hAnsi="Arial" w:cs="Arial"/>
                                <w:b/>
                                <w:color w:val="000000"/>
                                <w:kern w:val="28"/>
                                <w:sz w:val="28"/>
                                <w:szCs w:val="28"/>
                                <w14:cntxtAlts/>
                              </w:rPr>
                              <w:t>Disease Investigations - 2012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5" o:spid="_x0000_s1033" type="#_x0000_t202" style="position:absolute;margin-left:288.85pt;margin-top:4.9pt;width:219.05pt;height:26.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" fillcolor="white [3201]" strokeweight=".5pt">
                <v:textbox>
                  <w:txbxContent>
                    <w:p w:rsidR="00C14D0E" w:rsidRPr="00881B7D" w:rsidRDefault="00C14D0E">
                      <w:pPr>
                        <w:rPr>
                          <w:rFonts w:ascii="Arial" w:hAnsi="Arial" w:cs="Arial"/>
                          <w:sz w:val="28"/>
                          <w:szCs w:val="28"/>
                        </w:rPr>
                      </w:pPr>
                      <w:r w:rsidRPr="000629FB">
                        <w:rPr>
                          <w:rFonts w:ascii="Arial" w:eastAsia="Times New Roman" w:hAnsi="Arial" w:cs="Arial"/>
                          <w:b/>
                          <w:color w:val="000000"/>
                          <w:kern w:val="28"/>
                          <w:sz w:val="28"/>
                          <w:szCs w:val="28"/>
                          <w14:cntxtAlts/>
                        </w:rPr>
                        <w:t>Disease Investigations - 2012</w:t>
                      </w:r>
                    </w:p>
                  </w:txbxContent>
                </v:textbox>
              </v:shape>
            </w:pict>
          </mc:Fallback>
        </mc:AlternateContent>
      </w:r>
      <w:r w:rsidR="008749F4" w:rsidRPr="00C034DF">
        <w:rPr>
          <w:rFonts w:ascii="Arial" w:eastAsia="Times New Roman" w:hAnsi="Arial" w:cs="Arial"/>
          <w:b/>
          <w:i/>
          <w:color w:val="000000"/>
          <w:kern w:val="28"/>
          <w:u w:val="single"/>
          <w14:cntxtAlts/>
        </w:rPr>
        <w:t>Communicable Diseases</w:t>
      </w:r>
      <w:r w:rsidR="008749F4" w:rsidRPr="00C034DF">
        <w:rPr>
          <w:rFonts w:ascii="Arial" w:eastAsia="Times New Roman" w:hAnsi="Arial" w:cs="Arial"/>
          <w:color w:val="000000"/>
          <w:kern w:val="28"/>
          <w14:cntxtAlts/>
        </w:rPr>
        <w:t>:</w:t>
      </w:r>
      <w:r w:rsidR="00054555" w:rsidRPr="00C034DF">
        <w:rPr>
          <w:noProof/>
        </w:rPr>
        <w:t xml:space="preserve"> </w:t>
      </w:r>
      <w:r w:rsidR="004C6005" w:rsidRPr="00C034DF">
        <w:rPr>
          <w:noProof/>
        </w:rPr>
        <w:tab/>
      </w:r>
      <w:r w:rsidR="004C6005" w:rsidRPr="00C034DF">
        <w:rPr>
          <w:noProof/>
        </w:rPr>
        <w:tab/>
      </w:r>
      <w:r w:rsidR="004C6005" w:rsidRPr="00C034DF">
        <w:rPr>
          <w:noProof/>
        </w:rPr>
        <w:tab/>
      </w:r>
      <w:r w:rsidR="004C6005" w:rsidRPr="00C034DF">
        <w:rPr>
          <w:noProof/>
        </w:rPr>
        <w:tab/>
        <w:t xml:space="preserve">        </w:t>
      </w:r>
    </w:p>
    <w:tbl>
      <w:tblPr>
        <w:tblpPr w:leftFromText="180" w:rightFromText="180" w:vertAnchor="text" w:tblpX="54" w:tblpY="1"/>
        <w:tblOverlap w:val="never"/>
        <w:tblW w:w="4518" w:type="dxa"/>
        <w:tblCellMar>
          <w:left w:w="0" w:type="dxa"/>
          <w:right w:w="0" w:type="dxa"/>
        </w:tblCellMar>
        <w:tblLook w:val="04A0" w:firstRow="1" w:lastRow="0" w:firstColumn="1" w:lastColumn="0" w:noHBand="0" w:noVBand="1"/>
      </w:tblPr>
      <w:tblGrid>
        <w:gridCol w:w="3528"/>
        <w:gridCol w:w="990"/>
      </w:tblGrid>
      <w:tr w:rsidR="008749F4" w:rsidRPr="00C034DF" w:rsidTr="000E36B7">
        <w:trPr>
          <w:trHeight w:val="300"/>
        </w:trPr>
        <w:tc>
          <w:tcPr>
            <w:tcW w:w="3528" w:type="dxa"/>
            <w:noWrap/>
            <w:tcMar>
              <w:top w:w="0" w:type="dxa"/>
              <w:left w:w="108" w:type="dxa"/>
              <w:bottom w:w="0" w:type="dxa"/>
              <w:right w:w="108" w:type="dxa"/>
            </w:tcMar>
            <w:vAlign w:val="bottom"/>
            <w:hideMark/>
          </w:tcPr>
          <w:p w:rsidR="00923FD5" w:rsidRPr="00C034DF" w:rsidRDefault="00923FD5" w:rsidP="00CD3D7A">
            <w:pPr>
              <w:rPr>
                <w:rFonts w:ascii="Arial" w:hAnsi="Arial" w:cs="Arial"/>
                <w:b/>
                <w:bCs/>
                <w:color w:val="000000"/>
              </w:rPr>
            </w:pPr>
          </w:p>
          <w:p w:rsidR="008749F4" w:rsidRPr="00C034DF" w:rsidRDefault="008749F4" w:rsidP="00CD3D7A">
            <w:pPr>
              <w:rPr>
                <w:rFonts w:ascii="Arial" w:hAnsi="Arial" w:cs="Arial"/>
                <w:b/>
                <w:bCs/>
                <w:color w:val="000000"/>
              </w:rPr>
            </w:pPr>
            <w:r w:rsidRPr="00C034DF">
              <w:rPr>
                <w:rFonts w:ascii="Arial" w:hAnsi="Arial" w:cs="Arial"/>
                <w:b/>
                <w:bCs/>
                <w:color w:val="000000"/>
              </w:rPr>
              <w:t>Condition</w:t>
            </w:r>
          </w:p>
        </w:tc>
        <w:tc>
          <w:tcPr>
            <w:tcW w:w="990" w:type="dxa"/>
            <w:noWrap/>
            <w:tcMar>
              <w:top w:w="0" w:type="dxa"/>
              <w:left w:w="108" w:type="dxa"/>
              <w:bottom w:w="0" w:type="dxa"/>
              <w:right w:w="108" w:type="dxa"/>
            </w:tcMar>
            <w:vAlign w:val="bottom"/>
            <w:hideMark/>
          </w:tcPr>
          <w:p w:rsidR="008749F4" w:rsidRPr="00C034DF" w:rsidRDefault="008749F4" w:rsidP="00CD3D7A">
            <w:pPr>
              <w:rPr>
                <w:rFonts w:ascii="Arial" w:hAnsi="Arial" w:cs="Arial"/>
                <w:b/>
                <w:bCs/>
                <w:color w:val="000000"/>
              </w:rPr>
            </w:pPr>
            <w:r w:rsidRPr="00C034DF">
              <w:rPr>
                <w:rFonts w:ascii="Arial" w:hAnsi="Arial" w:cs="Arial"/>
                <w:b/>
                <w:bCs/>
                <w:color w:val="000000"/>
              </w:rPr>
              <w:t>Cases</w:t>
            </w:r>
          </w:p>
        </w:tc>
      </w:tr>
      <w:tr w:rsidR="008749F4" w:rsidRPr="00C034DF" w:rsidTr="000E36B7">
        <w:trPr>
          <w:trHeight w:val="300"/>
        </w:trPr>
        <w:tc>
          <w:tcPr>
            <w:tcW w:w="352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8749F4" w:rsidRPr="00C034DF" w:rsidRDefault="008749F4" w:rsidP="00CD3D7A">
            <w:pPr>
              <w:rPr>
                <w:rFonts w:ascii="Arial" w:hAnsi="Arial" w:cs="Arial"/>
                <w:color w:val="943634" w:themeColor="accent2" w:themeShade="BF"/>
              </w:rPr>
            </w:pPr>
            <w:r w:rsidRPr="00C034DF">
              <w:rPr>
                <w:rFonts w:ascii="Arial" w:hAnsi="Arial" w:cs="Arial"/>
                <w:color w:val="943634" w:themeColor="accent2" w:themeShade="BF"/>
              </w:rPr>
              <w:t>Sexually transmitted diseases</w:t>
            </w:r>
          </w:p>
        </w:tc>
        <w:tc>
          <w:tcPr>
            <w:tcW w:w="99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8749F4" w:rsidRPr="00C034DF" w:rsidRDefault="001D349B" w:rsidP="00CD3D7A">
            <w:pPr>
              <w:jc w:val="right"/>
              <w:rPr>
                <w:rFonts w:ascii="Arial" w:hAnsi="Arial" w:cs="Arial"/>
                <w:color w:val="943634" w:themeColor="accent2" w:themeShade="BF"/>
              </w:rPr>
            </w:pPr>
            <w:r w:rsidRPr="00C034DF">
              <w:rPr>
                <w:rFonts w:ascii="Arial" w:hAnsi="Arial" w:cs="Arial"/>
                <w:color w:val="943634" w:themeColor="accent2" w:themeShade="BF"/>
              </w:rPr>
              <w:t>284</w:t>
            </w:r>
          </w:p>
        </w:tc>
      </w:tr>
      <w:tr w:rsidR="008749F4" w:rsidRPr="00C034DF" w:rsidTr="000E36B7">
        <w:trPr>
          <w:trHeight w:val="300"/>
        </w:trPr>
        <w:tc>
          <w:tcPr>
            <w:tcW w:w="35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8749F4" w:rsidRPr="00C034DF" w:rsidRDefault="008749F4" w:rsidP="00CD3D7A">
            <w:pPr>
              <w:rPr>
                <w:rFonts w:ascii="Arial" w:hAnsi="Arial" w:cs="Arial"/>
                <w:color w:val="943634" w:themeColor="accent2" w:themeShade="BF"/>
              </w:rPr>
            </w:pPr>
            <w:r w:rsidRPr="00C034DF">
              <w:rPr>
                <w:rFonts w:ascii="Arial" w:hAnsi="Arial" w:cs="Arial"/>
                <w:color w:val="943634" w:themeColor="accent2" w:themeShade="BF"/>
              </w:rPr>
              <w:t>Hepatitis</w:t>
            </w:r>
          </w:p>
        </w:tc>
        <w:tc>
          <w:tcPr>
            <w:tcW w:w="99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749F4" w:rsidRPr="00C034DF" w:rsidRDefault="001D349B" w:rsidP="00CD3D7A">
            <w:pPr>
              <w:jc w:val="right"/>
              <w:rPr>
                <w:rFonts w:ascii="Arial" w:hAnsi="Arial" w:cs="Arial"/>
                <w:color w:val="943634" w:themeColor="accent2" w:themeShade="BF"/>
              </w:rPr>
            </w:pPr>
            <w:r w:rsidRPr="00C034DF">
              <w:rPr>
                <w:rFonts w:ascii="Arial" w:hAnsi="Arial" w:cs="Arial"/>
                <w:color w:val="943634" w:themeColor="accent2" w:themeShade="BF"/>
              </w:rPr>
              <w:t>117</w:t>
            </w:r>
          </w:p>
        </w:tc>
      </w:tr>
      <w:tr w:rsidR="008749F4" w:rsidRPr="00C034DF" w:rsidTr="000E36B7">
        <w:trPr>
          <w:trHeight w:val="300"/>
        </w:trPr>
        <w:tc>
          <w:tcPr>
            <w:tcW w:w="35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8749F4" w:rsidRPr="00C034DF" w:rsidRDefault="008749F4" w:rsidP="00CD3D7A">
            <w:pPr>
              <w:rPr>
                <w:rFonts w:ascii="Arial" w:hAnsi="Arial" w:cs="Arial"/>
                <w:color w:val="943634" w:themeColor="accent2" w:themeShade="BF"/>
              </w:rPr>
            </w:pPr>
            <w:r w:rsidRPr="00C034DF">
              <w:rPr>
                <w:rFonts w:ascii="Arial" w:hAnsi="Arial" w:cs="Arial"/>
                <w:color w:val="943634" w:themeColor="accent2" w:themeShade="BF"/>
              </w:rPr>
              <w:t>Possible rabies exposure</w:t>
            </w:r>
          </w:p>
        </w:tc>
        <w:tc>
          <w:tcPr>
            <w:tcW w:w="99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749F4" w:rsidRPr="00C034DF" w:rsidRDefault="001D349B" w:rsidP="00CD3D7A">
            <w:pPr>
              <w:jc w:val="right"/>
              <w:rPr>
                <w:rFonts w:ascii="Arial" w:hAnsi="Arial" w:cs="Arial"/>
                <w:color w:val="943634" w:themeColor="accent2" w:themeShade="BF"/>
              </w:rPr>
            </w:pPr>
            <w:r w:rsidRPr="00C034DF">
              <w:rPr>
                <w:rFonts w:ascii="Arial" w:hAnsi="Arial" w:cs="Arial"/>
                <w:color w:val="943634" w:themeColor="accent2" w:themeShade="BF"/>
              </w:rPr>
              <w:t>81</w:t>
            </w:r>
          </w:p>
        </w:tc>
      </w:tr>
      <w:tr w:rsidR="008749F4" w:rsidRPr="00C034DF" w:rsidTr="000E36B7">
        <w:trPr>
          <w:trHeight w:val="300"/>
        </w:trPr>
        <w:tc>
          <w:tcPr>
            <w:tcW w:w="35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8749F4" w:rsidRPr="00C034DF" w:rsidRDefault="008749F4" w:rsidP="00CD3D7A">
            <w:pPr>
              <w:rPr>
                <w:rFonts w:ascii="Arial" w:hAnsi="Arial" w:cs="Arial"/>
                <w:color w:val="943634" w:themeColor="accent2" w:themeShade="BF"/>
              </w:rPr>
            </w:pPr>
            <w:r w:rsidRPr="00C034DF">
              <w:rPr>
                <w:rFonts w:ascii="Arial" w:hAnsi="Arial" w:cs="Arial"/>
                <w:color w:val="943634" w:themeColor="accent2" w:themeShade="BF"/>
              </w:rPr>
              <w:t>Enteric diseases</w:t>
            </w:r>
          </w:p>
        </w:tc>
        <w:tc>
          <w:tcPr>
            <w:tcW w:w="99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749F4" w:rsidRPr="00C034DF" w:rsidRDefault="001D349B" w:rsidP="00CD3D7A">
            <w:pPr>
              <w:jc w:val="right"/>
              <w:rPr>
                <w:rFonts w:ascii="Arial" w:hAnsi="Arial" w:cs="Arial"/>
                <w:color w:val="943634" w:themeColor="accent2" w:themeShade="BF"/>
              </w:rPr>
            </w:pPr>
            <w:r w:rsidRPr="00C034DF">
              <w:rPr>
                <w:rFonts w:ascii="Arial" w:hAnsi="Arial" w:cs="Arial"/>
                <w:color w:val="943634" w:themeColor="accent2" w:themeShade="BF"/>
              </w:rPr>
              <w:t>39</w:t>
            </w:r>
          </w:p>
        </w:tc>
      </w:tr>
      <w:tr w:rsidR="008749F4" w:rsidRPr="00C034DF" w:rsidTr="000E36B7">
        <w:trPr>
          <w:trHeight w:val="310"/>
        </w:trPr>
        <w:tc>
          <w:tcPr>
            <w:tcW w:w="35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8749F4" w:rsidRPr="00C034DF" w:rsidRDefault="008749F4" w:rsidP="00CD3D7A">
            <w:pPr>
              <w:rPr>
                <w:rFonts w:ascii="Arial" w:hAnsi="Arial" w:cs="Arial"/>
                <w:color w:val="943634" w:themeColor="accent2" w:themeShade="BF"/>
              </w:rPr>
            </w:pPr>
            <w:r w:rsidRPr="00C034DF">
              <w:rPr>
                <w:rFonts w:ascii="Arial" w:hAnsi="Arial" w:cs="Arial"/>
                <w:color w:val="943634" w:themeColor="accent2" w:themeShade="BF"/>
              </w:rPr>
              <w:t>Other</w:t>
            </w:r>
          </w:p>
        </w:tc>
        <w:tc>
          <w:tcPr>
            <w:tcW w:w="99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8749F4" w:rsidRPr="00C034DF" w:rsidRDefault="001D349B" w:rsidP="00CD3D7A">
            <w:pPr>
              <w:jc w:val="right"/>
              <w:rPr>
                <w:rFonts w:ascii="Arial" w:hAnsi="Arial" w:cs="Arial"/>
                <w:color w:val="943634" w:themeColor="accent2" w:themeShade="BF"/>
              </w:rPr>
            </w:pPr>
            <w:r w:rsidRPr="00C034DF">
              <w:rPr>
                <w:rFonts w:ascii="Arial" w:hAnsi="Arial" w:cs="Arial"/>
                <w:color w:val="943634" w:themeColor="accent2" w:themeShade="BF"/>
              </w:rPr>
              <w:t>2</w:t>
            </w:r>
          </w:p>
        </w:tc>
      </w:tr>
    </w:tbl>
    <w:p w:rsidR="004C6005" w:rsidRPr="00C034DF" w:rsidRDefault="004C6005" w:rsidP="004C6005">
      <w:pPr>
        <w:rPr>
          <w:rFonts w:ascii="Arial" w:hAnsi="Arial" w:cs="Arial"/>
          <w:color w:val="003572"/>
          <w:sz w:val="20"/>
          <w:szCs w:val="20"/>
        </w:rPr>
      </w:pPr>
    </w:p>
    <w:p w:rsidR="00054555" w:rsidRPr="00C034DF" w:rsidRDefault="00054555" w:rsidP="00054555">
      <w:pPr>
        <w:rPr>
          <w:rFonts w:ascii="Arial" w:hAnsi="Arial" w:cs="Arial"/>
          <w:color w:val="003572"/>
          <w:sz w:val="20"/>
          <w:szCs w:val="20"/>
        </w:rPr>
      </w:pPr>
    </w:p>
    <w:p w:rsidR="00923FD5" w:rsidRPr="00C034DF" w:rsidRDefault="005623E2" w:rsidP="007D24AF">
      <w:pPr>
        <w:widowControl w:val="0"/>
        <w:spacing w:after="180" w:line="271" w:lineRule="auto"/>
        <w:rPr>
          <w:rFonts w:ascii="Perpetua" w:eastAsia="Times New Roman" w:hAnsi="Perpetua" w:cs="Times New Roman"/>
          <w:noProof/>
          <w:color w:val="000000"/>
          <w:kern w:val="28"/>
          <w:szCs w:val="20"/>
        </w:rPr>
      </w:pPr>
      <w:r w:rsidRPr="00C034DF">
        <w:rPr>
          <w:noProof/>
        </w:rPr>
        <w:drawing>
          <wp:anchor distT="0" distB="0" distL="114300" distR="114300" simplePos="0" relativeHeight="251781120" behindDoc="0" locked="0" layoutInCell="1" allowOverlap="1" wp14:anchorId="4A0EAC20" wp14:editId="2FEE121B">
            <wp:simplePos x="0" y="0"/>
            <wp:positionH relativeFrom="column">
              <wp:posOffset>84273</wp:posOffset>
            </wp:positionH>
            <wp:positionV relativeFrom="paragraph">
              <wp:posOffset>18157</wp:posOffset>
            </wp:positionV>
            <wp:extent cx="3666854" cy="3016155"/>
            <wp:effectExtent l="0" t="0" r="0" b="0"/>
            <wp:wrapNone/>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4C6005" w:rsidRPr="00C034DF" w:rsidRDefault="004C6005" w:rsidP="007D24AF">
      <w:pPr>
        <w:widowControl w:val="0"/>
        <w:spacing w:after="180" w:line="271" w:lineRule="auto"/>
        <w:rPr>
          <w:rFonts w:ascii="Perpetua" w:eastAsia="Times New Roman" w:hAnsi="Perpetua" w:cs="Times New Roman"/>
          <w:noProof/>
          <w:color w:val="000000"/>
          <w:kern w:val="28"/>
          <w:szCs w:val="20"/>
        </w:rPr>
      </w:pPr>
    </w:p>
    <w:p w:rsidR="004263D7" w:rsidRPr="00C034DF" w:rsidRDefault="004263D7" w:rsidP="007D24AF">
      <w:pPr>
        <w:widowControl w:val="0"/>
        <w:spacing w:after="180" w:line="271" w:lineRule="auto"/>
        <w:rPr>
          <w:rFonts w:ascii="Perpetua" w:eastAsia="Times New Roman" w:hAnsi="Perpetua" w:cs="Times New Roman"/>
          <w:noProof/>
          <w:color w:val="000000"/>
          <w:kern w:val="28"/>
          <w:szCs w:val="20"/>
        </w:rPr>
      </w:pPr>
    </w:p>
    <w:p w:rsidR="001D349B" w:rsidRPr="00C034DF" w:rsidRDefault="001D349B" w:rsidP="001D349B">
      <w:pPr>
        <w:widowControl w:val="0"/>
        <w:spacing w:after="180" w:line="271" w:lineRule="auto"/>
        <w:rPr>
          <w:rFonts w:ascii="Perpetua" w:eastAsia="Times New Roman" w:hAnsi="Perpetua" w:cs="Times New Roman"/>
          <w:noProof/>
          <w:color w:val="000000"/>
          <w:kern w:val="28"/>
          <w:szCs w:val="20"/>
        </w:rPr>
      </w:pPr>
    </w:p>
    <w:p w:rsidR="004263D7" w:rsidRPr="00C034DF" w:rsidRDefault="00E15B72" w:rsidP="007D24AF">
      <w:pPr>
        <w:widowControl w:val="0"/>
        <w:spacing w:after="180" w:line="271" w:lineRule="auto"/>
        <w:rPr>
          <w:rFonts w:ascii="Perpetua" w:eastAsia="Times New Roman" w:hAnsi="Perpetua" w:cs="Times New Roman"/>
          <w:noProof/>
          <w:color w:val="000000"/>
          <w:kern w:val="28"/>
          <w:sz w:val="32"/>
          <w:szCs w:val="32"/>
        </w:rPr>
      </w:pPr>
      <w:r w:rsidRPr="00C034DF">
        <w:rPr>
          <w:noProof/>
        </w:rPr>
        <mc:AlternateContent>
          <mc:Choice Requires="wps">
            <w:drawing>
              <wp:anchor distT="0" distB="0" distL="114300" distR="114300" simplePos="0" relativeHeight="251765760" behindDoc="0" locked="0" layoutInCell="1" allowOverlap="1" wp14:anchorId="5B395E6A" wp14:editId="42E7E2B9">
                <wp:simplePos x="0" y="0"/>
                <wp:positionH relativeFrom="column">
                  <wp:posOffset>-110490</wp:posOffset>
                </wp:positionH>
                <wp:positionV relativeFrom="paragraph">
                  <wp:posOffset>206626</wp:posOffset>
                </wp:positionV>
                <wp:extent cx="2885895" cy="231267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885895" cy="2312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641B" w:rsidRPr="000629FB" w:rsidRDefault="001F641B" w:rsidP="004C6005">
                            <w:r w:rsidRPr="000629FB">
                              <w:rPr>
                                <w:rFonts w:ascii="Arial" w:hAnsi="Arial" w:cs="Arial"/>
                                <w:sz w:val="20"/>
                                <w:szCs w:val="20"/>
                              </w:rPr>
                              <w:t xml:space="preserve">Public health investigates reported cases of </w:t>
                            </w:r>
                          </w:p>
                          <w:p w:rsidR="001F641B" w:rsidRPr="000629FB" w:rsidRDefault="001F641B" w:rsidP="004C6005">
                            <w:proofErr w:type="gramStart"/>
                            <w:r w:rsidRPr="000629FB">
                              <w:rPr>
                                <w:rFonts w:ascii="Arial" w:hAnsi="Arial" w:cs="Arial"/>
                                <w:sz w:val="20"/>
                                <w:szCs w:val="20"/>
                              </w:rPr>
                              <w:t>communicable</w:t>
                            </w:r>
                            <w:proofErr w:type="gramEnd"/>
                            <w:r w:rsidRPr="000629FB">
                              <w:rPr>
                                <w:rFonts w:ascii="Arial" w:hAnsi="Arial" w:cs="Arial"/>
                                <w:sz w:val="20"/>
                                <w:szCs w:val="20"/>
                              </w:rPr>
                              <w:t xml:space="preserve"> disease in order to prevent the spread of disease in the community.  LCPH&amp;SS investigated 596 cases of communicable disease in 2012.  Almost half of these were cases of sexually transmitted diseases.  Hepatitis cases made up 20% of the caseload.  The vast majority of these cases were chronic Hepatitis C.  Possible rabies exposures accounted for about 14% of cases and were primarily due to interactions with bats and dogs.  A pertussis epidemic led to the investigation of 73 pertussis cases which is about 10 times higher than average.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4" type="#_x0000_t202" style="position:absolute;margin-left:-8.7pt;margin-top:16.25pt;width:227.25pt;height:182.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" fillcolor="white [3201]" stroked="f" strokeweight=".5pt">
                <v:textbox>
                  <w:txbxContent>
                    <w:p w:rsidR="009E4130" w:rsidRPr="000629FB" w:rsidRDefault="009E4130" w:rsidP="004C6005">
                      <w:r w:rsidRPr="000629FB">
                        <w:rPr>
                          <w:rFonts w:ascii="Arial" w:hAnsi="Arial" w:cs="Arial"/>
                          <w:sz w:val="20"/>
                          <w:szCs w:val="20"/>
                        </w:rPr>
                        <w:t xml:space="preserve">Public health investigates reported cases of </w:t>
                      </w:r>
                    </w:p>
                    <w:p w:rsidR="009E4130" w:rsidRPr="000629FB" w:rsidRDefault="009E4130" w:rsidP="004C6005">
                      <w:proofErr w:type="gramStart"/>
                      <w:r w:rsidRPr="000629FB">
                        <w:rPr>
                          <w:rFonts w:ascii="Arial" w:hAnsi="Arial" w:cs="Arial"/>
                          <w:sz w:val="20"/>
                          <w:szCs w:val="20"/>
                        </w:rPr>
                        <w:t>communicable</w:t>
                      </w:r>
                      <w:proofErr w:type="gramEnd"/>
                      <w:r w:rsidRPr="000629FB">
                        <w:rPr>
                          <w:rFonts w:ascii="Arial" w:hAnsi="Arial" w:cs="Arial"/>
                          <w:sz w:val="20"/>
                          <w:szCs w:val="20"/>
                        </w:rPr>
                        <w:t xml:space="preserve"> disease in order to prevent the spread of disease in the community.  LCPH&amp;SS investigated 596 cases of communicable disease in 2012.  Almost half of these were cases of sexually transmitted diseases.  Hepatitis cases made up 20% of the caseload.  The vast majority of these cases were chronic Hepatitis C.  Possible rabies exposures accounted for about 14% of cases and were primarily due to interactions with bats and dogs.  A pertussis epidemic led to the investigation of 73 pertussis cases which is about 10 times higher than average.  </w:t>
                      </w:r>
                    </w:p>
                  </w:txbxContent>
                </v:textbox>
              </v:shape>
            </w:pict>
          </mc:Fallback>
        </mc:AlternateContent>
      </w:r>
    </w:p>
    <w:p w:rsidR="005623E2" w:rsidRPr="00C034DF" w:rsidRDefault="005623E2" w:rsidP="005623E2">
      <w:pPr>
        <w:rPr>
          <w:rFonts w:ascii="Arial" w:eastAsia="Times New Roman" w:hAnsi="Arial" w:cs="Arial"/>
          <w:color w:val="000000"/>
          <w:kern w:val="28"/>
          <w:sz w:val="20"/>
          <w:szCs w:val="20"/>
          <w14:cntxtAlts/>
        </w:rPr>
      </w:pPr>
      <w:r w:rsidRPr="00C034DF">
        <w:rPr>
          <w:rFonts w:ascii="Arial" w:eastAsia="Times New Roman" w:hAnsi="Arial" w:cs="Arial"/>
          <w:color w:val="000000"/>
          <w:kern w:val="28"/>
          <w:sz w:val="20"/>
          <w:szCs w:val="20"/>
          <w14:cntxtAlts/>
        </w:rPr>
        <w:t xml:space="preserve"> </w:t>
      </w:r>
    </w:p>
    <w:p w:rsidR="005623E2" w:rsidRPr="00C034DF" w:rsidRDefault="005623E2" w:rsidP="005623E2">
      <w:pPr>
        <w:rPr>
          <w:rFonts w:ascii="Arial" w:eastAsia="Times New Roman" w:hAnsi="Arial" w:cs="Arial"/>
          <w:color w:val="000000"/>
          <w:kern w:val="28"/>
          <w:sz w:val="20"/>
          <w:szCs w:val="20"/>
          <w14:cntxtAlts/>
        </w:rPr>
      </w:pPr>
    </w:p>
    <w:p w:rsidR="005623E2" w:rsidRPr="00C034DF" w:rsidRDefault="005623E2" w:rsidP="005623E2">
      <w:pPr>
        <w:rPr>
          <w:rFonts w:ascii="Arial" w:eastAsia="Times New Roman" w:hAnsi="Arial" w:cs="Arial"/>
          <w:color w:val="000000"/>
          <w:kern w:val="28"/>
          <w:sz w:val="20"/>
          <w:szCs w:val="20"/>
          <w14:cntxtAlts/>
        </w:rPr>
      </w:pPr>
    </w:p>
    <w:p w:rsidR="005623E2" w:rsidRPr="00C034DF" w:rsidRDefault="005623E2" w:rsidP="005623E2">
      <w:pPr>
        <w:rPr>
          <w:rFonts w:ascii="Arial" w:eastAsia="Times New Roman" w:hAnsi="Arial" w:cs="Arial"/>
          <w:color w:val="000000"/>
          <w:kern w:val="28"/>
          <w:sz w:val="20"/>
          <w:szCs w:val="20"/>
          <w14:cntxtAlts/>
        </w:rPr>
      </w:pPr>
    </w:p>
    <w:p w:rsidR="005623E2" w:rsidRPr="00C034DF" w:rsidRDefault="005623E2" w:rsidP="005623E2">
      <w:pPr>
        <w:rPr>
          <w:rFonts w:ascii="Arial" w:eastAsia="Times New Roman" w:hAnsi="Arial" w:cs="Arial"/>
          <w:color w:val="000000"/>
          <w:kern w:val="28"/>
          <w:sz w:val="20"/>
          <w:szCs w:val="20"/>
          <w14:cntxtAlts/>
        </w:rPr>
      </w:pPr>
    </w:p>
    <w:p w:rsidR="005623E2" w:rsidRPr="00C034DF" w:rsidRDefault="005623E2" w:rsidP="005623E2">
      <w:pPr>
        <w:rPr>
          <w:rFonts w:ascii="Arial" w:eastAsia="Times New Roman" w:hAnsi="Arial" w:cs="Arial"/>
          <w:color w:val="000000"/>
          <w:kern w:val="28"/>
          <w:sz w:val="20"/>
          <w:szCs w:val="20"/>
          <w14:cntxtAlts/>
        </w:rPr>
      </w:pPr>
    </w:p>
    <w:p w:rsidR="005623E2" w:rsidRPr="00C034DF" w:rsidRDefault="005623E2" w:rsidP="005623E2">
      <w:pPr>
        <w:rPr>
          <w:rFonts w:ascii="Arial" w:eastAsia="Times New Roman" w:hAnsi="Arial" w:cs="Arial"/>
          <w:color w:val="000000"/>
          <w:kern w:val="28"/>
          <w:sz w:val="20"/>
          <w:szCs w:val="20"/>
          <w14:cntxtAlts/>
        </w:rPr>
      </w:pPr>
    </w:p>
    <w:p w:rsidR="005623E2" w:rsidRPr="00C034DF" w:rsidRDefault="005623E2" w:rsidP="005623E2">
      <w:pPr>
        <w:rPr>
          <w:rFonts w:ascii="Arial" w:eastAsia="Times New Roman" w:hAnsi="Arial" w:cs="Arial"/>
          <w:color w:val="000000"/>
          <w:kern w:val="28"/>
          <w:sz w:val="20"/>
          <w:szCs w:val="20"/>
          <w14:cntxtAlts/>
        </w:rPr>
      </w:pPr>
    </w:p>
    <w:p w:rsidR="005623E2" w:rsidRPr="00C034DF" w:rsidRDefault="005623E2" w:rsidP="005623E2">
      <w:pPr>
        <w:rPr>
          <w:rFonts w:ascii="Arial" w:eastAsia="Times New Roman" w:hAnsi="Arial" w:cs="Arial"/>
          <w:color w:val="000000"/>
          <w:kern w:val="28"/>
          <w:sz w:val="20"/>
          <w:szCs w:val="20"/>
          <w14:cntxtAlts/>
        </w:rPr>
      </w:pPr>
    </w:p>
    <w:p w:rsidR="005623E2" w:rsidRPr="00C034DF" w:rsidRDefault="005623E2" w:rsidP="005623E2">
      <w:pPr>
        <w:rPr>
          <w:rFonts w:ascii="Arial" w:eastAsia="Times New Roman" w:hAnsi="Arial" w:cs="Arial"/>
          <w:color w:val="000000"/>
          <w:kern w:val="28"/>
          <w:sz w:val="20"/>
          <w:szCs w:val="20"/>
          <w14:cntxtAlts/>
        </w:rPr>
      </w:pPr>
    </w:p>
    <w:p w:rsidR="005623E2" w:rsidRPr="00C034DF" w:rsidRDefault="000E36B7" w:rsidP="005623E2">
      <w:pPr>
        <w:rPr>
          <w:rFonts w:ascii="Arial" w:eastAsia="Times New Roman" w:hAnsi="Arial" w:cs="Arial"/>
          <w:color w:val="000000"/>
          <w:kern w:val="28"/>
          <w:sz w:val="20"/>
          <w:szCs w:val="20"/>
          <w14:cntxtAlts/>
        </w:rPr>
      </w:pPr>
      <w:r w:rsidRPr="00C034DF">
        <w:rPr>
          <w:rFonts w:ascii="Arial" w:hAnsi="Arial" w:cs="Arial"/>
          <w:noProof/>
          <w:color w:val="003572"/>
          <w:sz w:val="20"/>
          <w:szCs w:val="20"/>
        </w:rPr>
        <mc:AlternateContent>
          <mc:Choice Requires="wps">
            <w:drawing>
              <wp:anchor distT="0" distB="0" distL="114300" distR="114300" simplePos="0" relativeHeight="251766784" behindDoc="0" locked="0" layoutInCell="1" allowOverlap="1" wp14:anchorId="54F1A15B" wp14:editId="54C80B35">
                <wp:simplePos x="0" y="0"/>
                <wp:positionH relativeFrom="column">
                  <wp:posOffset>3499579</wp:posOffset>
                </wp:positionH>
                <wp:positionV relativeFrom="paragraph">
                  <wp:posOffset>125730</wp:posOffset>
                </wp:positionV>
                <wp:extent cx="2954655" cy="57277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954655" cy="572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641B" w:rsidRPr="000629FB" w:rsidRDefault="001F641B" w:rsidP="004C6005">
                            <w:r w:rsidRPr="000629FB">
                              <w:rPr>
                                <w:rFonts w:ascii="Arial" w:hAnsi="Arial" w:cs="Arial"/>
                                <w:sz w:val="20"/>
                                <w:szCs w:val="20"/>
                              </w:rPr>
                              <w:t xml:space="preserve">Enteric diseases which are primarily spread by eating or drinking contaminated food or </w:t>
                            </w:r>
                            <w:proofErr w:type="gramStart"/>
                            <w:r w:rsidRPr="000629FB">
                              <w:rPr>
                                <w:rFonts w:ascii="Arial" w:hAnsi="Arial" w:cs="Arial"/>
                                <w:sz w:val="20"/>
                                <w:szCs w:val="20"/>
                              </w:rPr>
                              <w:t>water,</w:t>
                            </w:r>
                            <w:proofErr w:type="gramEnd"/>
                            <w:r w:rsidRPr="000629FB">
                              <w:rPr>
                                <w:rFonts w:ascii="Arial" w:hAnsi="Arial" w:cs="Arial"/>
                                <w:sz w:val="20"/>
                                <w:szCs w:val="20"/>
                              </w:rPr>
                              <w:t xml:space="preserve"> made up 7% of all cases.</w:t>
                            </w:r>
                          </w:p>
                          <w:p w:rsidR="001F641B" w:rsidRDefault="001F64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5" type="#_x0000_t202" style="position:absolute;margin-left:275.55pt;margin-top:9.9pt;width:232.65pt;height:45.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" fillcolor="white [3201]" stroked="f" strokeweight=".5pt">
                <v:textbox>
                  <w:txbxContent>
                    <w:p w:rsidR="00C14D0E" w:rsidRPr="000629FB" w:rsidRDefault="00C14D0E" w:rsidP="004C6005">
                      <w:r w:rsidRPr="000629FB">
                        <w:rPr>
                          <w:rFonts w:ascii="Arial" w:hAnsi="Arial" w:cs="Arial"/>
                          <w:sz w:val="20"/>
                          <w:szCs w:val="20"/>
                        </w:rPr>
                        <w:t xml:space="preserve">Enteric diseases which are primarily spread by eating or drinking contaminated food or </w:t>
                      </w:r>
                      <w:proofErr w:type="gramStart"/>
                      <w:r w:rsidRPr="000629FB">
                        <w:rPr>
                          <w:rFonts w:ascii="Arial" w:hAnsi="Arial" w:cs="Arial"/>
                          <w:sz w:val="20"/>
                          <w:szCs w:val="20"/>
                        </w:rPr>
                        <w:t>water,</w:t>
                      </w:r>
                      <w:proofErr w:type="gramEnd"/>
                      <w:r w:rsidRPr="000629FB">
                        <w:rPr>
                          <w:rFonts w:ascii="Arial" w:hAnsi="Arial" w:cs="Arial"/>
                          <w:sz w:val="20"/>
                          <w:szCs w:val="20"/>
                        </w:rPr>
                        <w:t xml:space="preserve"> made up 7% of all cases.</w:t>
                      </w:r>
                    </w:p>
                    <w:p w:rsidR="00C14D0E" w:rsidRDefault="00C14D0E"/>
                  </w:txbxContent>
                </v:textbox>
              </v:shape>
            </w:pict>
          </mc:Fallback>
        </mc:AlternateContent>
      </w:r>
    </w:p>
    <w:p w:rsidR="005623E2" w:rsidRPr="00C034DF" w:rsidRDefault="005623E2" w:rsidP="005623E2">
      <w:pPr>
        <w:rPr>
          <w:rFonts w:ascii="Arial" w:eastAsia="Times New Roman" w:hAnsi="Arial" w:cs="Arial"/>
          <w:color w:val="000000"/>
          <w:kern w:val="28"/>
          <w:sz w:val="20"/>
          <w:szCs w:val="20"/>
          <w14:cntxtAlts/>
        </w:rPr>
      </w:pPr>
    </w:p>
    <w:p w:rsidR="005623E2" w:rsidRPr="00C034DF" w:rsidRDefault="005623E2" w:rsidP="005623E2">
      <w:pPr>
        <w:rPr>
          <w:rFonts w:ascii="Arial" w:eastAsia="Times New Roman" w:hAnsi="Arial" w:cs="Arial"/>
          <w:color w:val="000000"/>
          <w:kern w:val="28"/>
          <w:sz w:val="20"/>
          <w:szCs w:val="20"/>
          <w14:cntxtAlts/>
        </w:rPr>
      </w:pPr>
    </w:p>
    <w:p w:rsidR="005623E2" w:rsidRPr="00C034DF" w:rsidRDefault="005623E2" w:rsidP="005623E2">
      <w:pPr>
        <w:rPr>
          <w:rFonts w:ascii="Arial" w:eastAsia="Times New Roman" w:hAnsi="Arial" w:cs="Arial"/>
          <w:color w:val="000000"/>
          <w:kern w:val="28"/>
          <w:sz w:val="20"/>
          <w:szCs w:val="20"/>
          <w14:cntxtAlts/>
        </w:rPr>
      </w:pPr>
    </w:p>
    <w:p w:rsidR="005623E2" w:rsidRPr="00C034DF" w:rsidRDefault="005623E2" w:rsidP="005623E2">
      <w:pPr>
        <w:rPr>
          <w:rFonts w:ascii="Arial" w:eastAsia="Times New Roman" w:hAnsi="Arial" w:cs="Arial"/>
          <w:color w:val="000000"/>
          <w:kern w:val="28"/>
          <w:sz w:val="20"/>
          <w:szCs w:val="20"/>
          <w14:cntxtAlts/>
        </w:rPr>
      </w:pPr>
    </w:p>
    <w:p w:rsidR="008E2E67" w:rsidRPr="00CC7099" w:rsidRDefault="008E2E67" w:rsidP="005623E2">
      <w:pPr>
        <w:rPr>
          <w:rFonts w:ascii="Arial" w:eastAsia="Times New Roman" w:hAnsi="Arial" w:cs="Arial"/>
          <w:color w:val="000000"/>
          <w:kern w:val="28"/>
          <w:sz w:val="10"/>
          <w:szCs w:val="10"/>
          <w14:cntxtAlts/>
        </w:rPr>
      </w:pPr>
    </w:p>
    <w:p w:rsidR="008E2E67" w:rsidRPr="00C034DF" w:rsidRDefault="008E2E67" w:rsidP="005623E2">
      <w:pPr>
        <w:rPr>
          <w:rFonts w:ascii="Arial" w:eastAsia="Times New Roman" w:hAnsi="Arial" w:cs="Arial"/>
          <w:color w:val="000000"/>
          <w:kern w:val="28"/>
          <w:sz w:val="16"/>
          <w:szCs w:val="16"/>
          <w14:cntxtAlts/>
        </w:rPr>
      </w:pPr>
    </w:p>
    <w:p w:rsidR="008E2E67" w:rsidRPr="00C034DF" w:rsidRDefault="008E2E67" w:rsidP="008E2E67">
      <w:pPr>
        <w:widowControl w:val="0"/>
        <w:spacing w:line="271" w:lineRule="auto"/>
        <w:rPr>
          <w:rFonts w:ascii="Arial" w:eastAsia="Times New Roman" w:hAnsi="Arial" w:cs="Arial"/>
          <w:b/>
          <w:bCs/>
          <w:i/>
          <w:iCs/>
          <w:color w:val="000000"/>
          <w:kern w:val="28"/>
          <w:u w:val="single"/>
          <w14:cntxtAlts/>
        </w:rPr>
      </w:pPr>
      <w:r w:rsidRPr="00C034DF">
        <w:rPr>
          <w:rFonts w:ascii="Arial" w:eastAsia="Times New Roman" w:hAnsi="Arial" w:cs="Arial"/>
          <w:b/>
          <w:bCs/>
          <w:i/>
          <w:iCs/>
          <w:color w:val="000000"/>
          <w:kern w:val="28"/>
          <w:u w:val="single"/>
          <w14:cntxtAlts/>
        </w:rPr>
        <w:t>Chronic Disease Prevention</w:t>
      </w:r>
    </w:p>
    <w:p w:rsidR="008E2E67" w:rsidRPr="00CC7099" w:rsidRDefault="008E2E67" w:rsidP="008E2E67">
      <w:pPr>
        <w:rPr>
          <w:rFonts w:cstheme="minorHAnsi"/>
          <w:sz w:val="16"/>
          <w:szCs w:val="16"/>
        </w:rPr>
      </w:pPr>
    </w:p>
    <w:p w:rsidR="008E2E67" w:rsidRPr="00C034DF" w:rsidRDefault="008E2E67" w:rsidP="008E2E67">
      <w:pPr>
        <w:rPr>
          <w:rFonts w:ascii="Arial" w:eastAsia="Times New Roman" w:hAnsi="Arial" w:cs="Arial"/>
          <w:color w:val="000000"/>
          <w:kern w:val="28"/>
          <w:sz w:val="20"/>
          <w:szCs w:val="20"/>
          <w14:cntxtAlts/>
        </w:rPr>
      </w:pPr>
      <w:r w:rsidRPr="00C034DF">
        <w:rPr>
          <w:rFonts w:ascii="Arial" w:eastAsia="Times New Roman" w:hAnsi="Arial" w:cs="Arial"/>
          <w:color w:val="000000"/>
          <w:kern w:val="28"/>
          <w:sz w:val="20"/>
          <w:szCs w:val="20"/>
          <w14:cntxtAlts/>
        </w:rPr>
        <w:t>LCPHSS promotes community awareness of the importance of healthy behaviors to prevent chronic illnesses such as heart disease, cancer, stroke, and diabetes.  We develop outreach materials and provide presentations focusing on healthy eating, physical activity and tobacco-free living.  Opportunities for health begin in our homes, schools, workplaces, neighborhoods and communities, and we are striving to ensure that everyone has the opportunity to make healthy choices.</w:t>
      </w:r>
    </w:p>
    <w:p w:rsidR="008E2E67" w:rsidRPr="00C034DF" w:rsidRDefault="008E2E67" w:rsidP="005623E2">
      <w:pPr>
        <w:rPr>
          <w:rFonts w:ascii="Arial" w:eastAsia="Times New Roman" w:hAnsi="Arial" w:cs="Arial"/>
          <w:color w:val="000000"/>
          <w:kern w:val="28"/>
          <w:sz w:val="20"/>
          <w:szCs w:val="20"/>
          <w14:cntxtAlts/>
        </w:rPr>
      </w:pPr>
    </w:p>
    <w:p w:rsidR="005623E2" w:rsidRPr="00C034DF" w:rsidRDefault="005623E2" w:rsidP="005623E2">
      <w:pPr>
        <w:rPr>
          <w:rFonts w:ascii="Arial" w:eastAsia="Times New Roman" w:hAnsi="Arial" w:cs="Arial"/>
          <w:color w:val="000000"/>
          <w:kern w:val="28"/>
          <w:sz w:val="24"/>
          <w:szCs w:val="24"/>
          <w14:cntxtAlts/>
        </w:rPr>
      </w:pPr>
    </w:p>
    <w:p w:rsidR="00902D84" w:rsidRPr="00C034DF" w:rsidRDefault="00902D84" w:rsidP="00902D84">
      <w:pPr>
        <w:widowControl w:val="0"/>
        <w:spacing w:line="271" w:lineRule="auto"/>
        <w:rPr>
          <w:rFonts w:ascii="Arial" w:eastAsia="Times New Roman" w:hAnsi="Arial" w:cs="Arial"/>
          <w:b/>
          <w:bCs/>
          <w:i/>
          <w:iCs/>
          <w:color w:val="000000"/>
          <w:kern w:val="28"/>
          <w:u w:val="single"/>
          <w14:cntxtAlts/>
        </w:rPr>
      </w:pPr>
      <w:r w:rsidRPr="00C034DF">
        <w:rPr>
          <w:rFonts w:ascii="Arial" w:eastAsia="Times New Roman" w:hAnsi="Arial" w:cs="Arial"/>
          <w:b/>
          <w:bCs/>
          <w:i/>
          <w:iCs/>
          <w:color w:val="000000"/>
          <w:kern w:val="28"/>
          <w:u w:val="single"/>
          <w14:cntxtAlts/>
        </w:rPr>
        <w:t>Maternal and Child Health</w:t>
      </w:r>
    </w:p>
    <w:p w:rsidR="00902D84" w:rsidRPr="00C034DF" w:rsidRDefault="00902D84" w:rsidP="00902D84">
      <w:pPr>
        <w:rPr>
          <w:rFonts w:cstheme="minorHAnsi"/>
          <w:sz w:val="24"/>
          <w:szCs w:val="24"/>
        </w:rPr>
      </w:pPr>
    </w:p>
    <w:p w:rsidR="00902D84" w:rsidRPr="00C034DF" w:rsidRDefault="00902D84" w:rsidP="00902D84">
      <w:pPr>
        <w:rPr>
          <w:rFonts w:ascii="Arial" w:eastAsia="Times New Roman" w:hAnsi="Arial" w:cs="Arial"/>
          <w:color w:val="000000"/>
          <w:kern w:val="28"/>
          <w:sz w:val="20"/>
          <w:szCs w:val="20"/>
          <w14:cntxtAlts/>
        </w:rPr>
      </w:pPr>
      <w:r w:rsidRPr="00C034DF">
        <w:rPr>
          <w:rFonts w:ascii="Arial" w:eastAsia="Times New Roman" w:hAnsi="Arial" w:cs="Arial"/>
          <w:color w:val="000000"/>
          <w:kern w:val="28"/>
          <w:sz w:val="20"/>
          <w:szCs w:val="20"/>
          <w14:cntxtAlts/>
        </w:rPr>
        <w:t>LCPHSS provides an array of services to promote and protect the health of women and children.  Case management services are available for pregnant women and infants who have a high risk of poor health outcomes.  We also work to ensure that all medically fragile children are connected to the resources that they need to maintain health.  Additionally we are working to coordinate community services to support pregnant and parenting teens to complete high school.  Together, all of these programs ensure that infants get the healthiest start possible.  By providing extra help to families with health or social risks, LCPHSS helps children develop to their full potential and prevents them from developing long-term health issues, disabilities, and social problems.</w:t>
      </w:r>
    </w:p>
    <w:p w:rsidR="005623E2" w:rsidRPr="00C034DF" w:rsidRDefault="005623E2" w:rsidP="005623E2">
      <w:pPr>
        <w:rPr>
          <w:rFonts w:ascii="Arial" w:eastAsia="Times New Roman" w:hAnsi="Arial" w:cs="Arial"/>
          <w:color w:val="000000"/>
          <w:kern w:val="28"/>
          <w:sz w:val="24"/>
          <w:szCs w:val="24"/>
          <w14:cntxtAlts/>
        </w:rPr>
      </w:pPr>
    </w:p>
    <w:p w:rsidR="005623E2" w:rsidRPr="00C034DF" w:rsidRDefault="005623E2" w:rsidP="005623E2">
      <w:pPr>
        <w:rPr>
          <w:rFonts w:ascii="Arial" w:eastAsia="Times New Roman" w:hAnsi="Arial" w:cs="Arial"/>
          <w:color w:val="000000"/>
          <w:kern w:val="28"/>
          <w:sz w:val="20"/>
          <w:szCs w:val="20"/>
          <w14:cntxtAlts/>
        </w:rPr>
      </w:pPr>
    </w:p>
    <w:p w:rsidR="00902D84" w:rsidRPr="00C034DF" w:rsidRDefault="00902D84" w:rsidP="00902D84">
      <w:pPr>
        <w:widowControl w:val="0"/>
        <w:spacing w:line="271" w:lineRule="auto"/>
        <w:rPr>
          <w:rFonts w:ascii="Arial" w:eastAsia="Times New Roman" w:hAnsi="Arial" w:cs="Arial"/>
          <w:b/>
          <w:bCs/>
          <w:i/>
          <w:iCs/>
          <w:color w:val="000000"/>
          <w:kern w:val="28"/>
          <w:u w:val="single"/>
          <w14:cntxtAlts/>
        </w:rPr>
      </w:pPr>
      <w:r w:rsidRPr="00C034DF">
        <w:rPr>
          <w:rFonts w:ascii="Arial" w:eastAsia="Times New Roman" w:hAnsi="Arial" w:cs="Arial"/>
          <w:b/>
          <w:bCs/>
          <w:i/>
          <w:iCs/>
          <w:color w:val="000000"/>
          <w:kern w:val="28"/>
          <w:u w:val="single"/>
          <w14:cntxtAlts/>
        </w:rPr>
        <w:t>Senior Services</w:t>
      </w:r>
    </w:p>
    <w:p w:rsidR="005623E2" w:rsidRPr="00C034DF" w:rsidRDefault="005623E2" w:rsidP="005623E2">
      <w:pPr>
        <w:rPr>
          <w:rFonts w:ascii="Arial" w:eastAsia="Times New Roman" w:hAnsi="Arial" w:cs="Arial"/>
          <w:color w:val="000000"/>
          <w:kern w:val="28"/>
          <w:sz w:val="24"/>
          <w:szCs w:val="24"/>
          <w14:cntxtAlts/>
        </w:rPr>
      </w:pPr>
    </w:p>
    <w:p w:rsidR="005623E2" w:rsidRPr="00C034DF" w:rsidRDefault="00902D84" w:rsidP="005623E2">
      <w:pPr>
        <w:rPr>
          <w:rFonts w:cstheme="minorHAnsi"/>
          <w:sz w:val="24"/>
          <w:szCs w:val="24"/>
        </w:rPr>
      </w:pPr>
      <w:r w:rsidRPr="00C034DF">
        <w:rPr>
          <w:rFonts w:ascii="Arial" w:eastAsia="Times New Roman" w:hAnsi="Arial" w:cs="Arial"/>
          <w:color w:val="000000"/>
          <w:kern w:val="28"/>
          <w:sz w:val="20"/>
          <w:szCs w:val="20"/>
          <w14:cntxtAlts/>
        </w:rPr>
        <w:t xml:space="preserve">Lewis County resumed operation of the senior centers in </w:t>
      </w:r>
      <w:r w:rsidR="005623E2" w:rsidRPr="00C034DF">
        <w:rPr>
          <w:rFonts w:ascii="Arial" w:eastAsia="Times New Roman" w:hAnsi="Arial" w:cs="Arial"/>
          <w:color w:val="000000"/>
          <w:kern w:val="28"/>
          <w:sz w:val="20"/>
          <w:szCs w:val="20"/>
          <w14:cntxtAlts/>
        </w:rPr>
        <w:t>July 2012 making it one of the few</w:t>
      </w:r>
      <w:r w:rsidR="006B6AA6">
        <w:rPr>
          <w:rFonts w:ascii="Arial" w:eastAsia="Times New Roman" w:hAnsi="Arial" w:cs="Arial"/>
          <w:color w:val="000000"/>
          <w:kern w:val="28"/>
          <w:sz w:val="20"/>
          <w:szCs w:val="20"/>
          <w14:cntxtAlts/>
        </w:rPr>
        <w:t>,</w:t>
      </w:r>
      <w:r w:rsidR="005623E2" w:rsidRPr="00C034DF">
        <w:rPr>
          <w:rFonts w:ascii="Arial" w:eastAsia="Times New Roman" w:hAnsi="Arial" w:cs="Arial"/>
          <w:color w:val="000000"/>
          <w:kern w:val="28"/>
          <w:sz w:val="20"/>
          <w:szCs w:val="20"/>
          <w14:cntxtAlts/>
        </w:rPr>
        <w:t xml:space="preserve"> if not the only</w:t>
      </w:r>
      <w:r w:rsidR="006B6AA6">
        <w:rPr>
          <w:rFonts w:ascii="Arial" w:eastAsia="Times New Roman" w:hAnsi="Arial" w:cs="Arial"/>
          <w:color w:val="000000"/>
          <w:kern w:val="28"/>
          <w:sz w:val="20"/>
          <w:szCs w:val="20"/>
          <w14:cntxtAlts/>
        </w:rPr>
        <w:t>,</w:t>
      </w:r>
      <w:r w:rsidR="005623E2" w:rsidRPr="00C034DF">
        <w:rPr>
          <w:rFonts w:ascii="Arial" w:eastAsia="Times New Roman" w:hAnsi="Arial" w:cs="Arial"/>
          <w:color w:val="000000"/>
          <w:kern w:val="28"/>
          <w:sz w:val="20"/>
          <w:szCs w:val="20"/>
          <w14:cntxtAlts/>
        </w:rPr>
        <w:t xml:space="preserve"> county in the state to provide this service.  The centers are located in Chehalis, Morton, Packwood, Toledo, and Winlock and provide a venue for seniors in our county to gather, socialize, enjoy lun</w:t>
      </w:r>
      <w:r w:rsidR="006B6AA6">
        <w:rPr>
          <w:rFonts w:ascii="Arial" w:eastAsia="Times New Roman" w:hAnsi="Arial" w:cs="Arial"/>
          <w:color w:val="000000"/>
          <w:kern w:val="28"/>
          <w:sz w:val="20"/>
          <w:szCs w:val="20"/>
          <w14:cntxtAlts/>
        </w:rPr>
        <w:t>ch, pursue hobbies, and have a good time</w:t>
      </w:r>
      <w:r w:rsidR="005623E2" w:rsidRPr="00C034DF">
        <w:rPr>
          <w:rFonts w:ascii="Arial" w:eastAsia="Times New Roman" w:hAnsi="Arial" w:cs="Arial"/>
          <w:color w:val="000000"/>
          <w:kern w:val="28"/>
          <w:sz w:val="20"/>
          <w:szCs w:val="20"/>
          <w14:cntxtAlts/>
        </w:rPr>
        <w:t>.</w:t>
      </w:r>
    </w:p>
    <w:p w:rsidR="00605E0F" w:rsidRPr="00C034DF" w:rsidRDefault="00605E0F" w:rsidP="007D24AF">
      <w:pPr>
        <w:widowControl w:val="0"/>
        <w:spacing w:after="180" w:line="271" w:lineRule="auto"/>
        <w:rPr>
          <w:rFonts w:ascii="Perpetua" w:eastAsia="Times New Roman" w:hAnsi="Perpetua" w:cs="Times New Roman"/>
          <w:noProof/>
          <w:color w:val="000000"/>
          <w:kern w:val="28"/>
          <w:szCs w:val="20"/>
        </w:rPr>
      </w:pPr>
    </w:p>
    <w:p w:rsidR="004263D7" w:rsidRPr="00C034DF" w:rsidRDefault="00902D84" w:rsidP="007D24AF">
      <w:pPr>
        <w:widowControl w:val="0"/>
        <w:spacing w:after="180" w:line="271" w:lineRule="auto"/>
        <w:rPr>
          <w:rFonts w:ascii="Perpetua" w:eastAsia="Times New Roman" w:hAnsi="Perpetua" w:cs="Times New Roman"/>
          <w:noProof/>
          <w:color w:val="000000"/>
          <w:kern w:val="28"/>
          <w:szCs w:val="20"/>
        </w:rPr>
      </w:pPr>
      <w:r w:rsidRPr="00C034DF">
        <w:rPr>
          <w:rFonts w:ascii="Arial" w:eastAsia="Times New Roman" w:hAnsi="Arial" w:cs="Arial"/>
          <w:b/>
          <w:bCs/>
          <w:i/>
          <w:iCs/>
          <w:noProof/>
          <w:color w:val="000000"/>
          <w:kern w:val="28"/>
          <w:u w:val="single"/>
        </w:rPr>
        <mc:AlternateContent>
          <mc:Choice Requires="wps">
            <w:drawing>
              <wp:anchor distT="0" distB="0" distL="114300" distR="114300" simplePos="0" relativeHeight="251672576" behindDoc="0" locked="0" layoutInCell="1" allowOverlap="1" wp14:anchorId="1962C05B" wp14:editId="7C7A1D33">
                <wp:simplePos x="0" y="0"/>
                <wp:positionH relativeFrom="column">
                  <wp:posOffset>-64135</wp:posOffset>
                </wp:positionH>
                <wp:positionV relativeFrom="paragraph">
                  <wp:posOffset>-258445</wp:posOffset>
                </wp:positionV>
                <wp:extent cx="3091180" cy="354330"/>
                <wp:effectExtent l="0" t="0" r="13970" b="26670"/>
                <wp:wrapNone/>
                <wp:docPr id="8" name="Text Box 8"/>
                <wp:cNvGraphicFramePr/>
                <a:graphic xmlns:a="http://schemas.openxmlformats.org/drawingml/2006/main">
                  <a:graphicData uri="http://schemas.microsoft.com/office/word/2010/wordprocessingShape">
                    <wps:wsp>
                      <wps:cNvSpPr txBox="1"/>
                      <wps:spPr>
                        <a:xfrm>
                          <a:off x="0" y="0"/>
                          <a:ext cx="3091180" cy="354330"/>
                        </a:xfrm>
                        <a:prstGeom prst="rect">
                          <a:avLst/>
                        </a:prstGeom>
                        <a:solidFill>
                          <a:schemeClr val="accent2">
                            <a:lumMod val="40000"/>
                            <a:lumOff val="60000"/>
                          </a:schemeClr>
                        </a:solidFill>
                        <a:ln w="6350">
                          <a:solidFill>
                            <a:prstClr val="black"/>
                          </a:solidFill>
                        </a:ln>
                        <a:effectLst/>
                      </wps:spPr>
                      <wps:txbx>
                        <w:txbxContent>
                          <w:p w:rsidR="001F641B" w:rsidRPr="00FE3333" w:rsidRDefault="001F641B" w:rsidP="00FE3333">
                            <w:pPr>
                              <w:rPr>
                                <w:rFonts w:ascii="Microsoft YaHei" w:eastAsia="Microsoft YaHei" w:hAnsi="Microsoft YaHei" w:cs="Aharoni"/>
                                <w:b/>
                                <w:sz w:val="24"/>
                                <w:szCs w:val="24"/>
                              </w:rPr>
                            </w:pPr>
                            <w:r w:rsidRPr="00FE3333">
                              <w:rPr>
                                <w:rFonts w:ascii="Microsoft YaHei" w:eastAsia="Microsoft YaHei" w:hAnsi="Microsoft YaHei" w:cs="Aharoni"/>
                                <w:b/>
                                <w:sz w:val="24"/>
                                <w:szCs w:val="24"/>
                              </w:rPr>
                              <w:t xml:space="preserve"> </w:t>
                            </w:r>
                            <w:r w:rsidRPr="00FE3333">
                              <w:rPr>
                                <w:rFonts w:ascii="Microsoft YaHei" w:eastAsia="Microsoft YaHei" w:hAnsi="Microsoft YaHei" w:cs="Arial"/>
                                <w:b/>
                                <w:bCs/>
                                <w:iCs/>
                                <w:color w:val="000000"/>
                                <w:kern w:val="28"/>
                                <w:sz w:val="24"/>
                                <w:szCs w:val="24"/>
                                <w14:cntxtAlts/>
                              </w:rPr>
                              <w:t>Administrative</w:t>
                            </w:r>
                            <w:r w:rsidRPr="00FE3333">
                              <w:rPr>
                                <w:rFonts w:ascii="Microsoft YaHei" w:eastAsia="Microsoft YaHei" w:hAnsi="Microsoft YaHei" w:cs="Aharoni"/>
                                <w:b/>
                                <w:sz w:val="24"/>
                                <w:szCs w:val="24"/>
                              </w:rPr>
                              <w:t xml:space="preserve">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36" type="#_x0000_t202" style="position:absolute;margin-left:-5.05pt;margin-top:-20.35pt;width:243.4pt;height:27.9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" fillcolor="#e5b8b7 [1301]" strokeweight=".5pt">
                <v:textbox>
                  <w:txbxContent>
                    <w:p w:rsidR="00C14D0E" w:rsidRPr="00FE3333" w:rsidRDefault="00C14D0E" w:rsidP="00FE3333">
                      <w:pPr>
                        <w:rPr>
                          <w:rFonts w:ascii="Microsoft YaHei" w:eastAsia="Microsoft YaHei" w:hAnsi="Microsoft YaHei" w:cs="Aharoni"/>
                          <w:b/>
                          <w:sz w:val="24"/>
                          <w:szCs w:val="24"/>
                        </w:rPr>
                      </w:pPr>
                      <w:r w:rsidRPr="00FE3333">
                        <w:rPr>
                          <w:rFonts w:ascii="Microsoft YaHei" w:eastAsia="Microsoft YaHei" w:hAnsi="Microsoft YaHei" w:cs="Aharoni"/>
                          <w:b/>
                          <w:sz w:val="24"/>
                          <w:szCs w:val="24"/>
                        </w:rPr>
                        <w:t xml:space="preserve"> </w:t>
                      </w:r>
                      <w:r w:rsidRPr="00FE3333">
                        <w:rPr>
                          <w:rFonts w:ascii="Microsoft YaHei" w:eastAsia="Microsoft YaHei" w:hAnsi="Microsoft YaHei" w:cs="Arial"/>
                          <w:b/>
                          <w:bCs/>
                          <w:iCs/>
                          <w:color w:val="000000"/>
                          <w:kern w:val="28"/>
                          <w:sz w:val="24"/>
                          <w:szCs w:val="24"/>
                          <w14:cntxtAlts/>
                        </w:rPr>
                        <w:t>Administrative</w:t>
                      </w:r>
                      <w:r w:rsidRPr="00FE3333">
                        <w:rPr>
                          <w:rFonts w:ascii="Microsoft YaHei" w:eastAsia="Microsoft YaHei" w:hAnsi="Microsoft YaHei" w:cs="Aharoni"/>
                          <w:b/>
                          <w:sz w:val="24"/>
                          <w:szCs w:val="24"/>
                        </w:rPr>
                        <w:t xml:space="preserve"> Services</w:t>
                      </w:r>
                    </w:p>
                  </w:txbxContent>
                </v:textbox>
              </v:shape>
            </w:pict>
          </mc:Fallback>
        </mc:AlternateContent>
      </w:r>
    </w:p>
    <w:p w:rsidR="006B410D" w:rsidRPr="00C034DF" w:rsidRDefault="00CE246B" w:rsidP="00FE3333">
      <w:pPr>
        <w:spacing w:after="180" w:line="271" w:lineRule="auto"/>
        <w:rPr>
          <w:rFonts w:ascii="Arial" w:eastAsia="Times New Roman" w:hAnsi="Arial" w:cs="Arial"/>
          <w:kern w:val="28"/>
          <w:sz w:val="20"/>
          <w:szCs w:val="20"/>
          <w14:cntxtAlts/>
        </w:rPr>
      </w:pPr>
      <w:r w:rsidRPr="00C034DF">
        <w:rPr>
          <w:rFonts w:ascii="Arial" w:eastAsia="Times New Roman" w:hAnsi="Arial" w:cs="Arial"/>
          <w:kern w:val="28"/>
          <w:sz w:val="20"/>
          <w:szCs w:val="20"/>
          <w14:cntxtAlts/>
        </w:rPr>
        <w:t>T</w:t>
      </w:r>
      <w:r w:rsidR="00FE3333" w:rsidRPr="00C034DF">
        <w:rPr>
          <w:rFonts w:ascii="Arial" w:eastAsia="Times New Roman" w:hAnsi="Arial" w:cs="Arial"/>
          <w:kern w:val="28"/>
          <w:sz w:val="20"/>
          <w:szCs w:val="20"/>
          <w14:cntxtAlts/>
        </w:rPr>
        <w:t xml:space="preserve">he Administrative </w:t>
      </w:r>
      <w:r w:rsidR="00EA1170" w:rsidRPr="00C034DF">
        <w:rPr>
          <w:rFonts w:ascii="Arial" w:eastAsia="Times New Roman" w:hAnsi="Arial" w:cs="Arial"/>
          <w:kern w:val="28"/>
          <w:sz w:val="20"/>
          <w:szCs w:val="20"/>
          <w14:cntxtAlts/>
        </w:rPr>
        <w:t xml:space="preserve">Services </w:t>
      </w:r>
      <w:r w:rsidR="00FE3333" w:rsidRPr="00C034DF">
        <w:rPr>
          <w:rFonts w:ascii="Arial" w:eastAsia="Times New Roman" w:hAnsi="Arial" w:cs="Arial"/>
          <w:kern w:val="28"/>
          <w:sz w:val="20"/>
          <w:szCs w:val="20"/>
          <w14:cntxtAlts/>
        </w:rPr>
        <w:t>Division staff handles a variet</w:t>
      </w:r>
      <w:r w:rsidR="00881253" w:rsidRPr="00C034DF">
        <w:rPr>
          <w:rFonts w:ascii="Arial" w:eastAsia="Times New Roman" w:hAnsi="Arial" w:cs="Arial"/>
          <w:kern w:val="28"/>
          <w:sz w:val="20"/>
          <w:szCs w:val="20"/>
          <w14:cntxtAlts/>
        </w:rPr>
        <w:t>y of duties including</w:t>
      </w:r>
      <w:r w:rsidR="00FE3333" w:rsidRPr="00C034DF">
        <w:rPr>
          <w:rFonts w:ascii="Arial" w:eastAsia="Times New Roman" w:hAnsi="Arial" w:cs="Arial"/>
          <w:kern w:val="28"/>
          <w:sz w:val="20"/>
          <w:szCs w:val="20"/>
          <w14:cntxtAlts/>
        </w:rPr>
        <w:t xml:space="preserve">: </w:t>
      </w:r>
      <w:r w:rsidR="00EA1170" w:rsidRPr="00C034DF">
        <w:rPr>
          <w:rFonts w:ascii="Arial" w:eastAsia="Times New Roman" w:hAnsi="Arial" w:cs="Arial"/>
          <w:kern w:val="28"/>
          <w:sz w:val="20"/>
          <w:szCs w:val="20"/>
          <w14:cntxtAlts/>
        </w:rPr>
        <w:t xml:space="preserve"> </w:t>
      </w:r>
      <w:r w:rsidR="00806590">
        <w:rPr>
          <w:rFonts w:ascii="Arial" w:eastAsia="Times New Roman" w:hAnsi="Arial" w:cs="Arial"/>
          <w:kern w:val="28"/>
          <w:sz w:val="20"/>
          <w:szCs w:val="20"/>
          <w14:cntxtAlts/>
        </w:rPr>
        <w:t>vital records, billings, accounts  receivables, archiving, i</w:t>
      </w:r>
      <w:r w:rsidR="00FE3333" w:rsidRPr="00C034DF">
        <w:rPr>
          <w:rFonts w:ascii="Arial" w:eastAsia="Times New Roman" w:hAnsi="Arial" w:cs="Arial"/>
          <w:kern w:val="28"/>
          <w:sz w:val="20"/>
          <w:szCs w:val="20"/>
          <w14:cntxtAlts/>
        </w:rPr>
        <w:t>nterp</w:t>
      </w:r>
      <w:r w:rsidR="00806590">
        <w:rPr>
          <w:rFonts w:ascii="Arial" w:eastAsia="Times New Roman" w:hAnsi="Arial" w:cs="Arial"/>
          <w:kern w:val="28"/>
          <w:sz w:val="20"/>
          <w:szCs w:val="20"/>
          <w14:cntxtAlts/>
        </w:rPr>
        <w:t>reter and translator services, i</w:t>
      </w:r>
      <w:r w:rsidR="00FE3333" w:rsidRPr="00C034DF">
        <w:rPr>
          <w:rFonts w:ascii="Arial" w:eastAsia="Times New Roman" w:hAnsi="Arial" w:cs="Arial"/>
          <w:kern w:val="28"/>
          <w:sz w:val="20"/>
          <w:szCs w:val="20"/>
          <w14:cntxtAlts/>
        </w:rPr>
        <w:t xml:space="preserve">mmunizations intake and inventory, </w:t>
      </w:r>
      <w:r w:rsidR="00806590">
        <w:rPr>
          <w:rFonts w:ascii="Arial" w:eastAsia="Times New Roman" w:hAnsi="Arial" w:cs="Arial"/>
          <w:kern w:val="28"/>
          <w:sz w:val="20"/>
          <w:szCs w:val="20"/>
          <w14:cntxtAlts/>
        </w:rPr>
        <w:t>Notary Public services, recruiting/new hire documentation, personnel needs/records, supply/inventory, purchasing, budget tracking, s</w:t>
      </w:r>
      <w:r w:rsidR="00FE3333" w:rsidRPr="00C034DF">
        <w:rPr>
          <w:rFonts w:ascii="Arial" w:eastAsia="Times New Roman" w:hAnsi="Arial" w:cs="Arial"/>
          <w:kern w:val="28"/>
          <w:sz w:val="20"/>
          <w:szCs w:val="20"/>
          <w14:cntxtAlts/>
        </w:rPr>
        <w:t>cheduling a</w:t>
      </w:r>
      <w:r w:rsidR="00806590">
        <w:rPr>
          <w:rFonts w:ascii="Arial" w:eastAsia="Times New Roman" w:hAnsi="Arial" w:cs="Arial"/>
          <w:kern w:val="28"/>
          <w:sz w:val="20"/>
          <w:szCs w:val="20"/>
          <w14:cntxtAlts/>
        </w:rPr>
        <w:t>nd tracking employee training, p</w:t>
      </w:r>
      <w:r w:rsidR="00FE3333" w:rsidRPr="00C034DF">
        <w:rPr>
          <w:rFonts w:ascii="Arial" w:eastAsia="Times New Roman" w:hAnsi="Arial" w:cs="Arial"/>
          <w:kern w:val="28"/>
          <w:sz w:val="20"/>
          <w:szCs w:val="20"/>
          <w14:cntxtAlts/>
        </w:rPr>
        <w:t>rocess</w:t>
      </w:r>
      <w:r w:rsidR="004041CF">
        <w:rPr>
          <w:rFonts w:ascii="Arial" w:eastAsia="Times New Roman" w:hAnsi="Arial" w:cs="Arial"/>
          <w:kern w:val="28"/>
          <w:sz w:val="20"/>
          <w:szCs w:val="20"/>
          <w14:cntxtAlts/>
        </w:rPr>
        <w:t xml:space="preserve">ing contracts/resolutions, </w:t>
      </w:r>
      <w:r w:rsidR="00806590">
        <w:rPr>
          <w:rFonts w:ascii="Arial" w:eastAsia="Times New Roman" w:hAnsi="Arial" w:cs="Arial"/>
          <w:kern w:val="28"/>
          <w:sz w:val="20"/>
          <w:szCs w:val="20"/>
          <w14:cntxtAlts/>
        </w:rPr>
        <w:t>coordinating P</w:t>
      </w:r>
      <w:r w:rsidR="00FE3333" w:rsidRPr="00C034DF">
        <w:rPr>
          <w:rFonts w:ascii="Arial" w:eastAsia="Times New Roman" w:hAnsi="Arial" w:cs="Arial"/>
          <w:kern w:val="28"/>
          <w:sz w:val="20"/>
          <w:szCs w:val="20"/>
          <w14:cntxtAlts/>
        </w:rPr>
        <w:t>ublic Disclosure Requests (PDR)</w:t>
      </w:r>
      <w:r w:rsidR="004041CF">
        <w:rPr>
          <w:rFonts w:ascii="Arial" w:eastAsia="Times New Roman" w:hAnsi="Arial" w:cs="Arial"/>
          <w:kern w:val="28"/>
          <w:sz w:val="20"/>
          <w:szCs w:val="20"/>
          <w14:cntxtAlts/>
        </w:rPr>
        <w:t>, and serving as the Board of Health Clerk</w:t>
      </w:r>
      <w:r w:rsidR="00FE3333" w:rsidRPr="00C034DF">
        <w:rPr>
          <w:rFonts w:ascii="Arial" w:eastAsia="Times New Roman" w:hAnsi="Arial" w:cs="Arial"/>
          <w:kern w:val="28"/>
          <w:sz w:val="20"/>
          <w:szCs w:val="20"/>
          <w14:cntxtAlts/>
        </w:rPr>
        <w:t>.   Program information and data for specific areas in the division are noted, although much of the work performed in this division cannot be captured with statistics.</w:t>
      </w:r>
    </w:p>
    <w:p w:rsidR="00605E0F" w:rsidRDefault="00605E0F" w:rsidP="006B410D">
      <w:pPr>
        <w:spacing w:after="180" w:line="271" w:lineRule="auto"/>
        <w:rPr>
          <w:rFonts w:ascii="Arial" w:eastAsia="Times New Roman" w:hAnsi="Arial" w:cs="Arial"/>
          <w:b/>
          <w:kern w:val="28"/>
          <w:u w:val="single"/>
          <w14:cntxtAlts/>
        </w:rPr>
      </w:pPr>
      <w:bookmarkStart w:id="0" w:name="_GoBack"/>
      <w:bookmarkEnd w:id="0"/>
    </w:p>
    <w:p w:rsidR="00FE3333" w:rsidRPr="00C034DF" w:rsidRDefault="005318B2" w:rsidP="006B410D">
      <w:pPr>
        <w:spacing w:after="180" w:line="271" w:lineRule="auto"/>
        <w:rPr>
          <w:rFonts w:ascii="Arial" w:eastAsia="Times New Roman" w:hAnsi="Arial" w:cs="Arial"/>
          <w:b/>
          <w:kern w:val="28"/>
          <w14:cntxtAlts/>
        </w:rPr>
      </w:pPr>
      <w:r w:rsidRPr="00C034DF">
        <w:rPr>
          <w:rFonts w:ascii="Arial" w:eastAsia="Times New Roman" w:hAnsi="Arial" w:cs="Arial"/>
          <w:b/>
          <w:noProof/>
          <w:kern w:val="28"/>
        </w:rPr>
        <w:drawing>
          <wp:anchor distT="0" distB="0" distL="114300" distR="114300" simplePos="0" relativeHeight="251763712" behindDoc="0" locked="0" layoutInCell="1" allowOverlap="1" wp14:anchorId="3A52B651" wp14:editId="12291D37">
            <wp:simplePos x="0" y="0"/>
            <wp:positionH relativeFrom="column">
              <wp:posOffset>3635356</wp:posOffset>
            </wp:positionH>
            <wp:positionV relativeFrom="paragraph">
              <wp:posOffset>106608</wp:posOffset>
            </wp:positionV>
            <wp:extent cx="2893325" cy="3040983"/>
            <wp:effectExtent l="0" t="0" r="2540" b="762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er Service.jpg"/>
                    <pic:cNvPicPr/>
                  </pic:nvPicPr>
                  <pic:blipFill rotWithShape="1">
                    <a:blip r:embed="rId16" cstate="print">
                      <a:extLst>
                        <a:ext uri="{28A0092B-C50C-407E-A947-70E740481C1C}">
                          <a14:useLocalDpi xmlns:a14="http://schemas.microsoft.com/office/drawing/2010/main" val="0"/>
                        </a:ext>
                      </a:extLst>
                    </a:blip>
                    <a:srcRect l="5679" t="1957" r="12721" b="1086"/>
                    <a:stretch/>
                  </pic:blipFill>
                  <pic:spPr bwMode="auto">
                    <a:xfrm>
                      <a:off x="0" y="0"/>
                      <a:ext cx="2893325" cy="30409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2340" w:rsidRPr="00C034DF">
        <w:rPr>
          <w:rFonts w:ascii="Arial" w:eastAsia="Times New Roman" w:hAnsi="Arial" w:cs="Arial"/>
          <w:b/>
          <w:kern w:val="28"/>
          <w:u w:val="single"/>
          <w14:cntxtAlts/>
        </w:rPr>
        <w:t>Vital Records</w:t>
      </w:r>
      <w:r w:rsidR="00841F49" w:rsidRPr="00C034DF">
        <w:rPr>
          <w:rFonts w:ascii="Arial" w:eastAsia="Times New Roman" w:hAnsi="Arial" w:cs="Arial"/>
          <w:b/>
          <w:kern w:val="28"/>
          <w14:cntxtAlts/>
        </w:rPr>
        <w:tab/>
      </w:r>
      <w:r w:rsidR="00841F49" w:rsidRPr="00C034DF">
        <w:rPr>
          <w:rFonts w:ascii="Arial" w:eastAsia="Times New Roman" w:hAnsi="Arial" w:cs="Arial"/>
          <w:b/>
          <w:kern w:val="28"/>
          <w14:cntxtAlts/>
        </w:rPr>
        <w:tab/>
      </w:r>
      <w:r w:rsidR="00841F49" w:rsidRPr="00C034DF">
        <w:rPr>
          <w:rFonts w:ascii="Arial" w:eastAsia="Times New Roman" w:hAnsi="Arial" w:cs="Arial"/>
          <w:b/>
          <w:kern w:val="28"/>
          <w14:cntxtAlts/>
        </w:rPr>
        <w:tab/>
      </w:r>
      <w:r w:rsidR="00841F49" w:rsidRPr="00C034DF">
        <w:rPr>
          <w:rFonts w:ascii="Arial" w:eastAsia="Times New Roman" w:hAnsi="Arial" w:cs="Arial"/>
          <w:b/>
          <w:kern w:val="28"/>
          <w14:cntxtAlts/>
        </w:rPr>
        <w:tab/>
      </w:r>
      <w:r w:rsidR="00841F49" w:rsidRPr="00C034DF">
        <w:rPr>
          <w:rFonts w:ascii="Arial" w:eastAsia="Times New Roman" w:hAnsi="Arial" w:cs="Arial"/>
          <w:b/>
          <w:kern w:val="28"/>
          <w14:cntxtAlts/>
        </w:rPr>
        <w:tab/>
      </w:r>
      <w:r w:rsidR="00841F49" w:rsidRPr="00C034DF">
        <w:rPr>
          <w:rFonts w:ascii="Arial" w:eastAsia="Times New Roman" w:hAnsi="Arial" w:cs="Arial"/>
          <w:b/>
          <w:kern w:val="28"/>
          <w14:cntxtAlts/>
        </w:rPr>
        <w:tab/>
        <w:t xml:space="preserve">               </w:t>
      </w:r>
    </w:p>
    <w:tbl>
      <w:tblPr>
        <w:tblStyle w:val="TableGrid"/>
        <w:tblpPr w:leftFromText="180" w:rightFromText="180" w:vertAnchor="text" w:horzAnchor="margin" w:tblpX="108" w:tblpY="55"/>
        <w:tblW w:w="0" w:type="auto"/>
        <w:tblLook w:val="04A0" w:firstRow="1" w:lastRow="0" w:firstColumn="1" w:lastColumn="0" w:noHBand="0" w:noVBand="1"/>
      </w:tblPr>
      <w:tblGrid>
        <w:gridCol w:w="4248"/>
        <w:gridCol w:w="990"/>
      </w:tblGrid>
      <w:tr w:rsidR="006B410D" w:rsidRPr="00C034DF" w:rsidTr="000629FB">
        <w:trPr>
          <w:trHeight w:val="332"/>
        </w:trPr>
        <w:tc>
          <w:tcPr>
            <w:tcW w:w="4248" w:type="dxa"/>
            <w:vAlign w:val="bottom"/>
          </w:tcPr>
          <w:p w:rsidR="006B410D" w:rsidRPr="00C034DF" w:rsidRDefault="00881253" w:rsidP="00CD3D7A">
            <w:pPr>
              <w:spacing w:after="60"/>
              <w:rPr>
                <w:rFonts w:ascii="Arial" w:eastAsia="Times New Roman" w:hAnsi="Arial" w:cs="Arial"/>
                <w:color w:val="943634" w:themeColor="accent2" w:themeShade="BF"/>
                <w:kern w:val="28"/>
                <w:sz w:val="20"/>
                <w:szCs w:val="20"/>
                <w14:cntxtAlts/>
              </w:rPr>
            </w:pPr>
            <w:r w:rsidRPr="00C034DF">
              <w:rPr>
                <w:rFonts w:ascii="Arial" w:eastAsia="Times New Roman" w:hAnsi="Arial" w:cs="Arial"/>
                <w:color w:val="943634" w:themeColor="accent2" w:themeShade="BF"/>
                <w:kern w:val="28"/>
                <w:sz w:val="20"/>
                <w:szCs w:val="20"/>
                <w14:cntxtAlts/>
              </w:rPr>
              <w:t>Births during 2011</w:t>
            </w:r>
            <w:r w:rsidR="006B410D" w:rsidRPr="00C034DF">
              <w:rPr>
                <w:rFonts w:ascii="Arial" w:eastAsia="Times New Roman" w:hAnsi="Arial" w:cs="Arial"/>
                <w:color w:val="943634" w:themeColor="accent2" w:themeShade="BF"/>
                <w:kern w:val="28"/>
                <w:sz w:val="20"/>
                <w:szCs w:val="20"/>
                <w14:cntxtAlts/>
              </w:rPr>
              <w:t xml:space="preserve"> (201</w:t>
            </w:r>
            <w:r w:rsidRPr="00C034DF">
              <w:rPr>
                <w:rFonts w:ascii="Arial" w:eastAsia="Times New Roman" w:hAnsi="Arial" w:cs="Arial"/>
                <w:color w:val="943634" w:themeColor="accent2" w:themeShade="BF"/>
                <w:kern w:val="28"/>
                <w:sz w:val="20"/>
                <w:szCs w:val="20"/>
                <w14:cntxtAlts/>
              </w:rPr>
              <w:t>2</w:t>
            </w:r>
            <w:r w:rsidR="006B410D" w:rsidRPr="00C034DF">
              <w:rPr>
                <w:rFonts w:ascii="Arial" w:eastAsia="Times New Roman" w:hAnsi="Arial" w:cs="Arial"/>
                <w:color w:val="943634" w:themeColor="accent2" w:themeShade="BF"/>
                <w:kern w:val="28"/>
                <w:sz w:val="20"/>
                <w:szCs w:val="20"/>
                <w14:cntxtAlts/>
              </w:rPr>
              <w:t xml:space="preserve"> not yet available)</w:t>
            </w:r>
          </w:p>
        </w:tc>
        <w:tc>
          <w:tcPr>
            <w:tcW w:w="990" w:type="dxa"/>
            <w:vAlign w:val="bottom"/>
          </w:tcPr>
          <w:p w:rsidR="006B410D" w:rsidRPr="00C034DF" w:rsidRDefault="00495851" w:rsidP="00CD3D7A">
            <w:pPr>
              <w:spacing w:after="60"/>
              <w:rPr>
                <w:rFonts w:ascii="Arial" w:eastAsia="Times New Roman" w:hAnsi="Arial" w:cs="Arial"/>
                <w:color w:val="943634" w:themeColor="accent2" w:themeShade="BF"/>
                <w:kern w:val="28"/>
                <w:sz w:val="20"/>
                <w:szCs w:val="20"/>
                <w14:cntxtAlts/>
              </w:rPr>
            </w:pPr>
            <w:r w:rsidRPr="00C034DF">
              <w:rPr>
                <w:rFonts w:ascii="Arial" w:eastAsia="Times New Roman" w:hAnsi="Arial" w:cs="Arial"/>
                <w:color w:val="943634" w:themeColor="accent2" w:themeShade="BF"/>
                <w:kern w:val="28"/>
                <w:sz w:val="20"/>
                <w:szCs w:val="20"/>
                <w14:cntxtAlts/>
              </w:rPr>
              <w:t xml:space="preserve">  877</w:t>
            </w:r>
          </w:p>
        </w:tc>
      </w:tr>
      <w:tr w:rsidR="006B410D" w:rsidRPr="00C034DF" w:rsidTr="000629FB">
        <w:trPr>
          <w:trHeight w:val="332"/>
        </w:trPr>
        <w:tc>
          <w:tcPr>
            <w:tcW w:w="4248" w:type="dxa"/>
            <w:vAlign w:val="bottom"/>
          </w:tcPr>
          <w:p w:rsidR="006B410D" w:rsidRPr="00C034DF" w:rsidRDefault="00881253" w:rsidP="00CD3D7A">
            <w:pPr>
              <w:spacing w:after="60"/>
              <w:rPr>
                <w:rFonts w:ascii="Arial" w:eastAsia="Times New Roman" w:hAnsi="Arial" w:cs="Arial"/>
                <w:color w:val="943634" w:themeColor="accent2" w:themeShade="BF"/>
                <w:kern w:val="28"/>
                <w:sz w:val="20"/>
                <w:szCs w:val="20"/>
                <w14:cntxtAlts/>
              </w:rPr>
            </w:pPr>
            <w:r w:rsidRPr="00C034DF">
              <w:rPr>
                <w:rFonts w:ascii="Arial" w:eastAsia="Times New Roman" w:hAnsi="Arial" w:cs="Arial"/>
                <w:color w:val="943634" w:themeColor="accent2" w:themeShade="BF"/>
                <w:kern w:val="28"/>
                <w:sz w:val="20"/>
                <w:szCs w:val="20"/>
                <w14:cntxtAlts/>
              </w:rPr>
              <w:t>Deaths during 2012</w:t>
            </w:r>
          </w:p>
        </w:tc>
        <w:tc>
          <w:tcPr>
            <w:tcW w:w="990" w:type="dxa"/>
            <w:vAlign w:val="bottom"/>
          </w:tcPr>
          <w:p w:rsidR="006B410D" w:rsidRPr="00C034DF" w:rsidRDefault="007F705B" w:rsidP="00CD3D7A">
            <w:pPr>
              <w:spacing w:after="60"/>
              <w:rPr>
                <w:rFonts w:ascii="Arial" w:eastAsia="Times New Roman" w:hAnsi="Arial" w:cs="Arial"/>
                <w:color w:val="943634" w:themeColor="accent2" w:themeShade="BF"/>
                <w:kern w:val="28"/>
                <w:sz w:val="20"/>
                <w:szCs w:val="20"/>
                <w14:cntxtAlts/>
              </w:rPr>
            </w:pPr>
            <w:r w:rsidRPr="00C034DF">
              <w:rPr>
                <w:rFonts w:ascii="Arial" w:eastAsia="Times New Roman" w:hAnsi="Arial" w:cs="Arial"/>
                <w:color w:val="943634" w:themeColor="accent2" w:themeShade="BF"/>
                <w:kern w:val="28"/>
                <w:sz w:val="20"/>
                <w:szCs w:val="20"/>
                <w14:cntxtAlts/>
              </w:rPr>
              <w:t xml:space="preserve"> </w:t>
            </w:r>
            <w:r w:rsidR="00495851" w:rsidRPr="00C034DF">
              <w:rPr>
                <w:rFonts w:ascii="Arial" w:eastAsia="Times New Roman" w:hAnsi="Arial" w:cs="Arial"/>
                <w:color w:val="943634" w:themeColor="accent2" w:themeShade="BF"/>
                <w:kern w:val="28"/>
                <w:sz w:val="20"/>
                <w:szCs w:val="20"/>
                <w14:cntxtAlts/>
              </w:rPr>
              <w:t xml:space="preserve"> </w:t>
            </w:r>
            <w:r w:rsidR="008314A2" w:rsidRPr="00C034DF">
              <w:rPr>
                <w:rFonts w:ascii="Arial" w:eastAsia="Times New Roman" w:hAnsi="Arial" w:cs="Arial"/>
                <w:color w:val="943634" w:themeColor="accent2" w:themeShade="BF"/>
                <w:kern w:val="28"/>
                <w:sz w:val="20"/>
                <w:szCs w:val="20"/>
                <w14:cntxtAlts/>
              </w:rPr>
              <w:t>822</w:t>
            </w:r>
          </w:p>
        </w:tc>
      </w:tr>
      <w:tr w:rsidR="006B410D" w:rsidRPr="00C034DF" w:rsidTr="000629FB">
        <w:trPr>
          <w:trHeight w:val="332"/>
        </w:trPr>
        <w:tc>
          <w:tcPr>
            <w:tcW w:w="4248" w:type="dxa"/>
            <w:vAlign w:val="bottom"/>
          </w:tcPr>
          <w:p w:rsidR="006B410D" w:rsidRPr="00C034DF" w:rsidRDefault="006B410D" w:rsidP="00CD3D7A">
            <w:pPr>
              <w:spacing w:after="60"/>
              <w:rPr>
                <w:rFonts w:ascii="Arial" w:eastAsia="Times New Roman" w:hAnsi="Arial" w:cs="Arial"/>
                <w:color w:val="943634" w:themeColor="accent2" w:themeShade="BF"/>
                <w:kern w:val="28"/>
                <w:sz w:val="20"/>
                <w:szCs w:val="20"/>
                <w14:cntxtAlts/>
              </w:rPr>
            </w:pPr>
            <w:r w:rsidRPr="00C034DF">
              <w:rPr>
                <w:rFonts w:ascii="Arial" w:eastAsia="Times New Roman" w:hAnsi="Arial" w:cs="Arial"/>
                <w:color w:val="943634" w:themeColor="accent2" w:themeShade="BF"/>
                <w:kern w:val="28"/>
                <w:sz w:val="20"/>
                <w:szCs w:val="20"/>
                <w14:cntxtAlts/>
              </w:rPr>
              <w:t>Birth Certificates Issued</w:t>
            </w:r>
            <w:r w:rsidR="00881253" w:rsidRPr="00C034DF">
              <w:rPr>
                <w:rFonts w:ascii="Arial" w:eastAsia="Times New Roman" w:hAnsi="Arial" w:cs="Arial"/>
                <w:color w:val="943634" w:themeColor="accent2" w:themeShade="BF"/>
                <w:kern w:val="28"/>
                <w:sz w:val="20"/>
                <w:szCs w:val="20"/>
                <w14:cntxtAlts/>
              </w:rPr>
              <w:t xml:space="preserve"> in 2012</w:t>
            </w:r>
          </w:p>
        </w:tc>
        <w:tc>
          <w:tcPr>
            <w:tcW w:w="990" w:type="dxa"/>
            <w:vAlign w:val="bottom"/>
          </w:tcPr>
          <w:p w:rsidR="006B410D" w:rsidRPr="00C034DF" w:rsidRDefault="00881253" w:rsidP="00CD3D7A">
            <w:pPr>
              <w:spacing w:after="60"/>
              <w:rPr>
                <w:rFonts w:ascii="Arial" w:eastAsia="Times New Roman" w:hAnsi="Arial" w:cs="Arial"/>
                <w:color w:val="943634" w:themeColor="accent2" w:themeShade="BF"/>
                <w:kern w:val="28"/>
                <w:sz w:val="20"/>
                <w:szCs w:val="20"/>
                <w14:cntxtAlts/>
              </w:rPr>
            </w:pPr>
            <w:r w:rsidRPr="00C034DF">
              <w:rPr>
                <w:rFonts w:ascii="Arial" w:eastAsia="Times New Roman" w:hAnsi="Arial" w:cs="Arial"/>
                <w:color w:val="943634" w:themeColor="accent2" w:themeShade="BF"/>
                <w:kern w:val="28"/>
                <w:sz w:val="20"/>
                <w:szCs w:val="20"/>
                <w14:cntxtAlts/>
              </w:rPr>
              <w:t>1827</w:t>
            </w:r>
          </w:p>
        </w:tc>
      </w:tr>
      <w:tr w:rsidR="006B410D" w:rsidRPr="00C034DF" w:rsidTr="000629FB">
        <w:trPr>
          <w:trHeight w:val="332"/>
        </w:trPr>
        <w:tc>
          <w:tcPr>
            <w:tcW w:w="4248" w:type="dxa"/>
            <w:vAlign w:val="bottom"/>
          </w:tcPr>
          <w:p w:rsidR="006B410D" w:rsidRPr="00C034DF" w:rsidRDefault="006B410D" w:rsidP="00CD3D7A">
            <w:pPr>
              <w:spacing w:after="60"/>
              <w:rPr>
                <w:rFonts w:ascii="Arial" w:eastAsia="Times New Roman" w:hAnsi="Arial" w:cs="Arial"/>
                <w:color w:val="943634" w:themeColor="accent2" w:themeShade="BF"/>
                <w:kern w:val="28"/>
                <w:sz w:val="20"/>
                <w:szCs w:val="20"/>
                <w14:cntxtAlts/>
              </w:rPr>
            </w:pPr>
            <w:r w:rsidRPr="00C034DF">
              <w:rPr>
                <w:rFonts w:ascii="Arial" w:eastAsia="Times New Roman" w:hAnsi="Arial" w:cs="Arial"/>
                <w:color w:val="943634" w:themeColor="accent2" w:themeShade="BF"/>
                <w:kern w:val="28"/>
                <w:sz w:val="20"/>
                <w:szCs w:val="20"/>
                <w14:cntxtAlts/>
              </w:rPr>
              <w:t>Death Certificates Issued</w:t>
            </w:r>
            <w:r w:rsidR="00881253" w:rsidRPr="00C034DF">
              <w:rPr>
                <w:rFonts w:ascii="Arial" w:eastAsia="Times New Roman" w:hAnsi="Arial" w:cs="Arial"/>
                <w:color w:val="943634" w:themeColor="accent2" w:themeShade="BF"/>
                <w:kern w:val="28"/>
                <w:sz w:val="20"/>
                <w:szCs w:val="20"/>
                <w14:cntxtAlts/>
              </w:rPr>
              <w:t xml:space="preserve"> in 2012</w:t>
            </w:r>
          </w:p>
        </w:tc>
        <w:tc>
          <w:tcPr>
            <w:tcW w:w="990" w:type="dxa"/>
            <w:vAlign w:val="bottom"/>
          </w:tcPr>
          <w:p w:rsidR="006B410D" w:rsidRPr="00C034DF" w:rsidRDefault="00881253" w:rsidP="00CD3D7A">
            <w:pPr>
              <w:spacing w:after="60"/>
              <w:rPr>
                <w:rFonts w:ascii="Arial" w:eastAsia="Times New Roman" w:hAnsi="Arial" w:cs="Arial"/>
                <w:color w:val="943634" w:themeColor="accent2" w:themeShade="BF"/>
                <w:kern w:val="28"/>
                <w:sz w:val="20"/>
                <w:szCs w:val="20"/>
                <w14:cntxtAlts/>
              </w:rPr>
            </w:pPr>
            <w:r w:rsidRPr="00C034DF">
              <w:rPr>
                <w:rFonts w:ascii="Arial" w:eastAsia="Times New Roman" w:hAnsi="Arial" w:cs="Arial"/>
                <w:color w:val="943634" w:themeColor="accent2" w:themeShade="BF"/>
                <w:kern w:val="28"/>
                <w:sz w:val="20"/>
                <w:szCs w:val="20"/>
                <w14:cntxtAlts/>
              </w:rPr>
              <w:t>2582</w:t>
            </w:r>
          </w:p>
        </w:tc>
      </w:tr>
    </w:tbl>
    <w:p w:rsidR="00973FE8" w:rsidRPr="00C034DF" w:rsidRDefault="00973FE8" w:rsidP="00FE3333">
      <w:pPr>
        <w:spacing w:after="180" w:line="271" w:lineRule="auto"/>
        <w:rPr>
          <w:rFonts w:ascii="Arial" w:eastAsia="Times New Roman" w:hAnsi="Arial" w:cs="Arial"/>
          <w:kern w:val="28"/>
          <w:sz w:val="20"/>
          <w:szCs w:val="20"/>
          <w14:cntxtAlts/>
        </w:rPr>
      </w:pPr>
    </w:p>
    <w:p w:rsidR="00973FE8" w:rsidRPr="00C034DF" w:rsidRDefault="00973FE8" w:rsidP="00FE3333">
      <w:pPr>
        <w:spacing w:after="180" w:line="271" w:lineRule="auto"/>
        <w:rPr>
          <w:rFonts w:ascii="Arial" w:eastAsia="Times New Roman" w:hAnsi="Arial" w:cs="Arial"/>
          <w:kern w:val="28"/>
          <w:sz w:val="20"/>
          <w:szCs w:val="20"/>
          <w14:cntxtAlts/>
        </w:rPr>
      </w:pPr>
    </w:p>
    <w:p w:rsidR="00973FE8" w:rsidRPr="00C034DF" w:rsidRDefault="00973FE8" w:rsidP="00FE3333">
      <w:pPr>
        <w:spacing w:after="180" w:line="271" w:lineRule="auto"/>
        <w:rPr>
          <w:rFonts w:ascii="Arial" w:eastAsia="Times New Roman" w:hAnsi="Arial" w:cs="Arial"/>
          <w:kern w:val="28"/>
          <w:sz w:val="20"/>
          <w:szCs w:val="20"/>
          <w14:cntxtAlts/>
        </w:rPr>
      </w:pPr>
    </w:p>
    <w:tbl>
      <w:tblPr>
        <w:tblStyle w:val="TableGrid"/>
        <w:tblpPr w:leftFromText="180" w:rightFromText="180" w:vertAnchor="text" w:horzAnchor="margin" w:tblpY="1384"/>
        <w:tblW w:w="0" w:type="auto"/>
        <w:tblLook w:val="04A0" w:firstRow="1" w:lastRow="0" w:firstColumn="1" w:lastColumn="0" w:noHBand="0" w:noVBand="1"/>
      </w:tblPr>
      <w:tblGrid>
        <w:gridCol w:w="2628"/>
        <w:gridCol w:w="1361"/>
        <w:gridCol w:w="1372"/>
      </w:tblGrid>
      <w:tr w:rsidR="009C794F" w:rsidRPr="00C034DF" w:rsidTr="004536A6">
        <w:tc>
          <w:tcPr>
            <w:tcW w:w="2628" w:type="dxa"/>
            <w:vAlign w:val="bottom"/>
          </w:tcPr>
          <w:p w:rsidR="005E19FA" w:rsidRPr="00C034DF" w:rsidRDefault="005E19FA" w:rsidP="004536A6">
            <w:pPr>
              <w:spacing w:after="60"/>
              <w:rPr>
                <w:rFonts w:ascii="Arial" w:eastAsia="Times New Roman" w:hAnsi="Arial" w:cs="Arial"/>
                <w:color w:val="365F91"/>
                <w:kern w:val="28"/>
                <w:sz w:val="20"/>
                <w:szCs w:val="20"/>
                <w14:cntxtAlts/>
              </w:rPr>
            </w:pPr>
          </w:p>
        </w:tc>
        <w:tc>
          <w:tcPr>
            <w:tcW w:w="1350" w:type="dxa"/>
            <w:vAlign w:val="bottom"/>
          </w:tcPr>
          <w:p w:rsidR="005E19FA" w:rsidRPr="00C034DF" w:rsidRDefault="005E19FA" w:rsidP="004536A6">
            <w:pPr>
              <w:spacing w:after="60"/>
              <w:rPr>
                <w:rFonts w:ascii="Arial" w:eastAsia="Times New Roman" w:hAnsi="Arial" w:cs="Arial"/>
                <w:b/>
                <w:color w:val="943634" w:themeColor="accent2" w:themeShade="BF"/>
                <w:kern w:val="28"/>
                <w:sz w:val="20"/>
                <w:szCs w:val="20"/>
                <w14:cntxtAlts/>
              </w:rPr>
            </w:pPr>
            <w:r w:rsidRPr="00C034DF">
              <w:rPr>
                <w:rFonts w:ascii="Arial" w:eastAsia="Times New Roman" w:hAnsi="Arial" w:cs="Arial"/>
                <w:b/>
                <w:color w:val="943634" w:themeColor="accent2" w:themeShade="BF"/>
                <w:kern w:val="28"/>
                <w:sz w:val="20"/>
                <w:szCs w:val="20"/>
                <w14:cntxtAlts/>
              </w:rPr>
              <w:t>Resolutions</w:t>
            </w:r>
          </w:p>
        </w:tc>
        <w:tc>
          <w:tcPr>
            <w:tcW w:w="1295" w:type="dxa"/>
          </w:tcPr>
          <w:p w:rsidR="005E19FA" w:rsidRPr="00C034DF" w:rsidRDefault="005E19FA" w:rsidP="004536A6">
            <w:pPr>
              <w:spacing w:after="60"/>
              <w:rPr>
                <w:rFonts w:ascii="Arial" w:eastAsia="Times New Roman" w:hAnsi="Arial" w:cs="Arial"/>
                <w:b/>
                <w:color w:val="943634" w:themeColor="accent2" w:themeShade="BF"/>
                <w:kern w:val="28"/>
                <w:sz w:val="20"/>
                <w:szCs w:val="20"/>
                <w14:cntxtAlts/>
              </w:rPr>
            </w:pPr>
            <w:r w:rsidRPr="00C034DF">
              <w:rPr>
                <w:rFonts w:ascii="Arial" w:eastAsia="Times New Roman" w:hAnsi="Arial" w:cs="Arial"/>
                <w:b/>
                <w:color w:val="943634" w:themeColor="accent2" w:themeShade="BF"/>
                <w:kern w:val="28"/>
                <w:sz w:val="20"/>
                <w:szCs w:val="20"/>
                <w14:cntxtAlts/>
              </w:rPr>
              <w:t>Agreements</w:t>
            </w:r>
          </w:p>
        </w:tc>
      </w:tr>
      <w:tr w:rsidR="009C794F" w:rsidRPr="00C034DF" w:rsidTr="004536A6">
        <w:tc>
          <w:tcPr>
            <w:tcW w:w="2628" w:type="dxa"/>
            <w:vAlign w:val="bottom"/>
          </w:tcPr>
          <w:p w:rsidR="005E19FA" w:rsidRPr="00C034DF" w:rsidRDefault="005E19FA" w:rsidP="004536A6">
            <w:pPr>
              <w:spacing w:after="60"/>
              <w:rPr>
                <w:rFonts w:ascii="Arial" w:eastAsia="Times New Roman" w:hAnsi="Arial" w:cs="Arial"/>
                <w:color w:val="943634" w:themeColor="accent2" w:themeShade="BF"/>
                <w:kern w:val="28"/>
                <w:sz w:val="20"/>
                <w:szCs w:val="20"/>
                <w14:cntxtAlts/>
              </w:rPr>
            </w:pPr>
            <w:r w:rsidRPr="00C034DF">
              <w:rPr>
                <w:rFonts w:ascii="Arial" w:eastAsia="Times New Roman" w:hAnsi="Arial" w:cs="Arial"/>
                <w:color w:val="943634" w:themeColor="accent2" w:themeShade="BF"/>
                <w:kern w:val="28"/>
                <w:sz w:val="20"/>
                <w:szCs w:val="20"/>
                <w14:cntxtAlts/>
              </w:rPr>
              <w:t>Processed by BOCC</w:t>
            </w:r>
          </w:p>
        </w:tc>
        <w:tc>
          <w:tcPr>
            <w:tcW w:w="1350" w:type="dxa"/>
            <w:vAlign w:val="bottom"/>
          </w:tcPr>
          <w:p w:rsidR="005E19FA" w:rsidRPr="00C034DF" w:rsidRDefault="005E19FA" w:rsidP="004536A6">
            <w:pPr>
              <w:spacing w:after="60"/>
              <w:jc w:val="center"/>
              <w:rPr>
                <w:rFonts w:ascii="Arial" w:eastAsia="Times New Roman" w:hAnsi="Arial" w:cs="Arial"/>
                <w:color w:val="943634" w:themeColor="accent2" w:themeShade="BF"/>
                <w:kern w:val="28"/>
                <w:sz w:val="20"/>
                <w:szCs w:val="20"/>
                <w14:cntxtAlts/>
              </w:rPr>
            </w:pPr>
            <w:r w:rsidRPr="00C034DF">
              <w:rPr>
                <w:rFonts w:ascii="Arial" w:eastAsia="Times New Roman" w:hAnsi="Arial" w:cs="Arial"/>
                <w:color w:val="943634" w:themeColor="accent2" w:themeShade="BF"/>
                <w:kern w:val="28"/>
                <w:sz w:val="20"/>
                <w:szCs w:val="20"/>
                <w14:cntxtAlts/>
              </w:rPr>
              <w:t>36</w:t>
            </w:r>
          </w:p>
        </w:tc>
        <w:tc>
          <w:tcPr>
            <w:tcW w:w="1295" w:type="dxa"/>
          </w:tcPr>
          <w:p w:rsidR="005E19FA" w:rsidRPr="00C034DF" w:rsidRDefault="005E19FA" w:rsidP="004536A6">
            <w:pPr>
              <w:spacing w:after="60"/>
              <w:jc w:val="center"/>
              <w:rPr>
                <w:rFonts w:ascii="Arial" w:eastAsia="Times New Roman" w:hAnsi="Arial" w:cs="Arial"/>
                <w:color w:val="943634" w:themeColor="accent2" w:themeShade="BF"/>
                <w:kern w:val="28"/>
                <w:sz w:val="20"/>
                <w:szCs w:val="20"/>
                <w14:cntxtAlts/>
              </w:rPr>
            </w:pPr>
            <w:r w:rsidRPr="00C034DF">
              <w:rPr>
                <w:rFonts w:ascii="Arial" w:eastAsia="Times New Roman" w:hAnsi="Arial" w:cs="Arial"/>
                <w:color w:val="943634" w:themeColor="accent2" w:themeShade="BF"/>
                <w:kern w:val="28"/>
                <w:sz w:val="20"/>
                <w:szCs w:val="20"/>
                <w14:cntxtAlts/>
              </w:rPr>
              <w:t>43</w:t>
            </w:r>
          </w:p>
        </w:tc>
      </w:tr>
      <w:tr w:rsidR="009C794F" w:rsidRPr="00C034DF" w:rsidTr="004536A6">
        <w:tc>
          <w:tcPr>
            <w:tcW w:w="2628" w:type="dxa"/>
            <w:vAlign w:val="bottom"/>
          </w:tcPr>
          <w:p w:rsidR="005E19FA" w:rsidRPr="00C034DF" w:rsidRDefault="005E19FA" w:rsidP="004536A6">
            <w:pPr>
              <w:spacing w:after="60"/>
              <w:rPr>
                <w:rFonts w:ascii="Arial" w:eastAsia="Times New Roman" w:hAnsi="Arial" w:cs="Arial"/>
                <w:color w:val="943634" w:themeColor="accent2" w:themeShade="BF"/>
                <w:kern w:val="28"/>
                <w:sz w:val="20"/>
                <w:szCs w:val="20"/>
                <w14:cntxtAlts/>
              </w:rPr>
            </w:pPr>
            <w:r w:rsidRPr="00C034DF">
              <w:rPr>
                <w:rFonts w:ascii="Arial" w:eastAsia="Times New Roman" w:hAnsi="Arial" w:cs="Arial"/>
                <w:color w:val="943634" w:themeColor="accent2" w:themeShade="BF"/>
                <w:kern w:val="28"/>
                <w:sz w:val="20"/>
                <w:szCs w:val="20"/>
                <w14:cntxtAlts/>
              </w:rPr>
              <w:t>Processed by BOH</w:t>
            </w:r>
          </w:p>
        </w:tc>
        <w:tc>
          <w:tcPr>
            <w:tcW w:w="1350" w:type="dxa"/>
            <w:vAlign w:val="bottom"/>
          </w:tcPr>
          <w:p w:rsidR="005E19FA" w:rsidRPr="00C034DF" w:rsidRDefault="005E19FA" w:rsidP="004536A6">
            <w:pPr>
              <w:spacing w:after="60"/>
              <w:jc w:val="center"/>
              <w:rPr>
                <w:rFonts w:ascii="Arial" w:eastAsia="Times New Roman" w:hAnsi="Arial" w:cs="Arial"/>
                <w:color w:val="943634" w:themeColor="accent2" w:themeShade="BF"/>
                <w:kern w:val="28"/>
                <w:sz w:val="20"/>
                <w:szCs w:val="20"/>
                <w14:cntxtAlts/>
              </w:rPr>
            </w:pPr>
            <w:r w:rsidRPr="00C034DF">
              <w:rPr>
                <w:rFonts w:ascii="Arial" w:eastAsia="Times New Roman" w:hAnsi="Arial" w:cs="Arial"/>
                <w:color w:val="943634" w:themeColor="accent2" w:themeShade="BF"/>
                <w:kern w:val="28"/>
                <w:sz w:val="20"/>
                <w:szCs w:val="20"/>
                <w14:cntxtAlts/>
              </w:rPr>
              <w:t>9</w:t>
            </w:r>
          </w:p>
        </w:tc>
        <w:tc>
          <w:tcPr>
            <w:tcW w:w="1295" w:type="dxa"/>
          </w:tcPr>
          <w:p w:rsidR="005E19FA" w:rsidRPr="00C034DF" w:rsidRDefault="005E19FA" w:rsidP="004536A6">
            <w:pPr>
              <w:spacing w:after="60"/>
              <w:jc w:val="center"/>
              <w:rPr>
                <w:rFonts w:ascii="Arial" w:eastAsia="Times New Roman" w:hAnsi="Arial" w:cs="Arial"/>
                <w:color w:val="943634" w:themeColor="accent2" w:themeShade="BF"/>
                <w:kern w:val="28"/>
                <w:sz w:val="20"/>
                <w:szCs w:val="20"/>
                <w14:cntxtAlts/>
              </w:rPr>
            </w:pPr>
            <w:r w:rsidRPr="00C034DF">
              <w:rPr>
                <w:rFonts w:ascii="Arial" w:eastAsia="Times New Roman" w:hAnsi="Arial" w:cs="Arial"/>
                <w:color w:val="943634" w:themeColor="accent2" w:themeShade="BF"/>
                <w:kern w:val="28"/>
                <w:sz w:val="20"/>
                <w:szCs w:val="20"/>
                <w14:cntxtAlts/>
              </w:rPr>
              <w:t>7</w:t>
            </w:r>
          </w:p>
        </w:tc>
      </w:tr>
      <w:tr w:rsidR="009C794F" w:rsidRPr="00C034DF" w:rsidTr="004536A6">
        <w:tc>
          <w:tcPr>
            <w:tcW w:w="2628" w:type="dxa"/>
            <w:vAlign w:val="bottom"/>
          </w:tcPr>
          <w:p w:rsidR="005E19FA" w:rsidRPr="00C034DF" w:rsidRDefault="005E19FA" w:rsidP="004536A6">
            <w:pPr>
              <w:spacing w:after="60"/>
              <w:rPr>
                <w:rFonts w:ascii="Arial" w:eastAsia="Times New Roman" w:hAnsi="Arial" w:cs="Arial"/>
                <w:color w:val="943634" w:themeColor="accent2" w:themeShade="BF"/>
                <w:kern w:val="28"/>
                <w:sz w:val="20"/>
                <w:szCs w:val="20"/>
                <w14:cntxtAlts/>
              </w:rPr>
            </w:pPr>
            <w:r w:rsidRPr="00C034DF">
              <w:rPr>
                <w:rFonts w:ascii="Arial" w:eastAsia="Times New Roman" w:hAnsi="Arial" w:cs="Arial"/>
                <w:color w:val="943634" w:themeColor="accent2" w:themeShade="BF"/>
                <w:kern w:val="28"/>
                <w:sz w:val="20"/>
                <w:szCs w:val="20"/>
                <w14:cntxtAlts/>
              </w:rPr>
              <w:t>Processed by Director</w:t>
            </w:r>
          </w:p>
        </w:tc>
        <w:tc>
          <w:tcPr>
            <w:tcW w:w="1350" w:type="dxa"/>
            <w:vAlign w:val="bottom"/>
          </w:tcPr>
          <w:p w:rsidR="005E19FA" w:rsidRPr="00C034DF" w:rsidRDefault="000629FB" w:rsidP="004536A6">
            <w:pPr>
              <w:spacing w:after="60"/>
              <w:jc w:val="center"/>
              <w:rPr>
                <w:rFonts w:ascii="Arial" w:eastAsia="Times New Roman" w:hAnsi="Arial" w:cs="Arial"/>
                <w:color w:val="943634" w:themeColor="accent2" w:themeShade="BF"/>
                <w:kern w:val="28"/>
                <w:sz w:val="20"/>
                <w:szCs w:val="20"/>
                <w14:cntxtAlts/>
              </w:rPr>
            </w:pPr>
            <w:r>
              <w:rPr>
                <w:rFonts w:ascii="Arial" w:eastAsia="Times New Roman" w:hAnsi="Arial" w:cs="Arial"/>
                <w:color w:val="943634" w:themeColor="accent2" w:themeShade="BF"/>
                <w:kern w:val="28"/>
                <w:sz w:val="20"/>
                <w:szCs w:val="20"/>
                <w14:cntxtAlts/>
              </w:rPr>
              <w:t>N/A</w:t>
            </w:r>
          </w:p>
        </w:tc>
        <w:tc>
          <w:tcPr>
            <w:tcW w:w="1295" w:type="dxa"/>
          </w:tcPr>
          <w:p w:rsidR="005E19FA" w:rsidRPr="00C034DF" w:rsidRDefault="005E19FA" w:rsidP="004536A6">
            <w:pPr>
              <w:spacing w:after="60"/>
              <w:jc w:val="center"/>
              <w:rPr>
                <w:rFonts w:ascii="Arial" w:eastAsia="Times New Roman" w:hAnsi="Arial" w:cs="Arial"/>
                <w:color w:val="943634" w:themeColor="accent2" w:themeShade="BF"/>
                <w:kern w:val="28"/>
                <w:sz w:val="20"/>
                <w:szCs w:val="20"/>
                <w14:cntxtAlts/>
              </w:rPr>
            </w:pPr>
            <w:r w:rsidRPr="00C034DF">
              <w:rPr>
                <w:rFonts w:ascii="Arial" w:eastAsia="Times New Roman" w:hAnsi="Arial" w:cs="Arial"/>
                <w:color w:val="943634" w:themeColor="accent2" w:themeShade="BF"/>
                <w:kern w:val="28"/>
                <w:sz w:val="20"/>
                <w:szCs w:val="20"/>
                <w14:cntxtAlts/>
              </w:rPr>
              <w:t>35</w:t>
            </w:r>
          </w:p>
        </w:tc>
      </w:tr>
      <w:tr w:rsidR="009C794F" w:rsidRPr="00C034DF" w:rsidTr="004536A6">
        <w:tc>
          <w:tcPr>
            <w:tcW w:w="2628" w:type="dxa"/>
            <w:vAlign w:val="bottom"/>
          </w:tcPr>
          <w:p w:rsidR="005E19FA" w:rsidRPr="00C034DF" w:rsidRDefault="005E19FA" w:rsidP="004536A6">
            <w:pPr>
              <w:spacing w:after="60"/>
              <w:rPr>
                <w:rFonts w:ascii="Arial" w:eastAsia="Times New Roman" w:hAnsi="Arial" w:cs="Arial"/>
                <w:color w:val="943634" w:themeColor="accent2" w:themeShade="BF"/>
                <w:kern w:val="28"/>
                <w:sz w:val="20"/>
                <w:szCs w:val="20"/>
                <w14:cntxtAlts/>
              </w:rPr>
            </w:pPr>
            <w:r w:rsidRPr="00C034DF">
              <w:rPr>
                <w:rFonts w:ascii="Arial" w:eastAsia="Times New Roman" w:hAnsi="Arial" w:cs="Arial"/>
                <w:color w:val="943634" w:themeColor="accent2" w:themeShade="BF"/>
                <w:kern w:val="28"/>
                <w:sz w:val="20"/>
                <w:szCs w:val="20"/>
                <w14:cntxtAlts/>
              </w:rPr>
              <w:t>Total  processed</w:t>
            </w:r>
          </w:p>
        </w:tc>
        <w:tc>
          <w:tcPr>
            <w:tcW w:w="1350" w:type="dxa"/>
            <w:vAlign w:val="bottom"/>
          </w:tcPr>
          <w:p w:rsidR="005E19FA" w:rsidRPr="00C034DF" w:rsidRDefault="005E19FA" w:rsidP="004536A6">
            <w:pPr>
              <w:spacing w:after="60"/>
              <w:jc w:val="center"/>
              <w:rPr>
                <w:rFonts w:ascii="Arial" w:eastAsia="Times New Roman" w:hAnsi="Arial" w:cs="Arial"/>
                <w:color w:val="943634" w:themeColor="accent2" w:themeShade="BF"/>
                <w:kern w:val="28"/>
                <w:sz w:val="20"/>
                <w:szCs w:val="20"/>
                <w14:cntxtAlts/>
              </w:rPr>
            </w:pPr>
            <w:r w:rsidRPr="00C034DF">
              <w:rPr>
                <w:rFonts w:ascii="Arial" w:eastAsia="Times New Roman" w:hAnsi="Arial" w:cs="Arial"/>
                <w:color w:val="943634" w:themeColor="accent2" w:themeShade="BF"/>
                <w:kern w:val="28"/>
                <w:sz w:val="20"/>
                <w:szCs w:val="20"/>
                <w14:cntxtAlts/>
              </w:rPr>
              <w:t>45</w:t>
            </w:r>
          </w:p>
        </w:tc>
        <w:tc>
          <w:tcPr>
            <w:tcW w:w="1295" w:type="dxa"/>
          </w:tcPr>
          <w:p w:rsidR="005E19FA" w:rsidRPr="00C034DF" w:rsidRDefault="005E19FA" w:rsidP="004536A6">
            <w:pPr>
              <w:spacing w:after="60"/>
              <w:jc w:val="center"/>
              <w:rPr>
                <w:rFonts w:ascii="Arial" w:eastAsia="Times New Roman" w:hAnsi="Arial" w:cs="Arial"/>
                <w:color w:val="943634" w:themeColor="accent2" w:themeShade="BF"/>
                <w:kern w:val="28"/>
                <w:sz w:val="20"/>
                <w:szCs w:val="20"/>
                <w14:cntxtAlts/>
              </w:rPr>
            </w:pPr>
            <w:r w:rsidRPr="00C034DF">
              <w:rPr>
                <w:rFonts w:ascii="Arial" w:eastAsia="Times New Roman" w:hAnsi="Arial" w:cs="Arial"/>
                <w:color w:val="943634" w:themeColor="accent2" w:themeShade="BF"/>
                <w:kern w:val="28"/>
                <w:sz w:val="20"/>
                <w:szCs w:val="20"/>
                <w14:cntxtAlts/>
              </w:rPr>
              <w:t>85</w:t>
            </w:r>
          </w:p>
        </w:tc>
      </w:tr>
    </w:tbl>
    <w:p w:rsidR="00C826B5" w:rsidRPr="00C034DF" w:rsidRDefault="00C826B5" w:rsidP="004263D7">
      <w:pPr>
        <w:rPr>
          <w:rFonts w:ascii="Arial" w:eastAsia="Times New Roman" w:hAnsi="Arial" w:cs="Arial"/>
          <w:b/>
          <w:i/>
          <w:color w:val="000000"/>
          <w:kern w:val="28"/>
          <w:sz w:val="20"/>
          <w:szCs w:val="20"/>
          <w14:cntxtAlts/>
        </w:rPr>
      </w:pPr>
    </w:p>
    <w:p w:rsidR="00C826B5" w:rsidRDefault="00C826B5" w:rsidP="004263D7">
      <w:pPr>
        <w:rPr>
          <w:rFonts w:ascii="Arial" w:eastAsia="Times New Roman" w:hAnsi="Arial" w:cs="Arial"/>
          <w:b/>
          <w:i/>
          <w:color w:val="000000"/>
          <w:kern w:val="28"/>
          <w:sz w:val="20"/>
          <w:szCs w:val="20"/>
          <w14:cntxtAlts/>
        </w:rPr>
      </w:pPr>
    </w:p>
    <w:p w:rsidR="00B6580D" w:rsidRPr="00C034DF" w:rsidRDefault="00B6580D" w:rsidP="004263D7">
      <w:pPr>
        <w:rPr>
          <w:rFonts w:ascii="Arial" w:eastAsia="Times New Roman" w:hAnsi="Arial" w:cs="Arial"/>
          <w:b/>
          <w:i/>
          <w:color w:val="000000"/>
          <w:kern w:val="28"/>
          <w:sz w:val="20"/>
          <w:szCs w:val="20"/>
          <w14:cntxtAlts/>
        </w:rPr>
      </w:pPr>
    </w:p>
    <w:p w:rsidR="00C826B5" w:rsidRPr="00C034DF" w:rsidRDefault="00FB2CD7" w:rsidP="004263D7">
      <w:pPr>
        <w:rPr>
          <w:rFonts w:ascii="Arial" w:eastAsia="Times New Roman" w:hAnsi="Arial" w:cs="Arial"/>
          <w:b/>
          <w:i/>
          <w:color w:val="000000"/>
          <w:kern w:val="28"/>
          <w:sz w:val="20"/>
          <w:szCs w:val="20"/>
          <w14:cntxtAlts/>
        </w:rPr>
      </w:pPr>
      <w:r w:rsidRPr="00C034DF">
        <w:rPr>
          <w:i/>
          <w:noProof/>
        </w:rPr>
        <mc:AlternateContent>
          <mc:Choice Requires="wps">
            <w:drawing>
              <wp:anchor distT="0" distB="0" distL="114300" distR="114300" simplePos="0" relativeHeight="251769856" behindDoc="0" locked="0" layoutInCell="1" allowOverlap="1" wp14:anchorId="4AA07644" wp14:editId="08E5FD27">
                <wp:simplePos x="0" y="0"/>
                <wp:positionH relativeFrom="column">
                  <wp:posOffset>-125095</wp:posOffset>
                </wp:positionH>
                <wp:positionV relativeFrom="paragraph">
                  <wp:posOffset>38100</wp:posOffset>
                </wp:positionV>
                <wp:extent cx="3032760" cy="29337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3032760" cy="293370"/>
                        </a:xfrm>
                        <a:prstGeom prst="rect">
                          <a:avLst/>
                        </a:prstGeom>
                        <a:noFill/>
                        <a:ln w="6350">
                          <a:noFill/>
                        </a:ln>
                        <a:effectLst/>
                      </wps:spPr>
                      <wps:txbx>
                        <w:txbxContent>
                          <w:p w:rsidR="001F641B" w:rsidRPr="009C794F" w:rsidRDefault="001F641B" w:rsidP="004263D7">
                            <w:pPr>
                              <w:spacing w:after="180" w:line="271" w:lineRule="auto"/>
                              <w:rPr>
                                <w:rFonts w:ascii="Arial" w:eastAsia="Times New Roman" w:hAnsi="Arial" w:cs="Arial"/>
                                <w:color w:val="000000"/>
                                <w:kern w:val="28"/>
                                <w:u w:val="single"/>
                                <w14:cntxtAlts/>
                              </w:rPr>
                            </w:pPr>
                            <w:r w:rsidRPr="00C034DF">
                              <w:rPr>
                                <w:rFonts w:ascii="Arial" w:eastAsia="Times New Roman" w:hAnsi="Arial" w:cs="Arial"/>
                                <w:b/>
                                <w:color w:val="000000"/>
                                <w:kern w:val="28"/>
                                <w:u w:val="single"/>
                                <w14:cntxtAlts/>
                              </w:rPr>
                              <w:t>Resolutions/Agreements</w:t>
                            </w:r>
                            <w:r w:rsidRPr="009C794F">
                              <w:rPr>
                                <w:rFonts w:ascii="Arial" w:eastAsia="Times New Roman" w:hAnsi="Arial" w:cs="Arial"/>
                                <w:b/>
                                <w:color w:val="000000"/>
                                <w:kern w:val="28"/>
                                <w:u w:val="single"/>
                                <w14:cntxtAlts/>
                              </w:rPr>
                              <w:t xml:space="preserve"> Processed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7" type="#_x0000_t202" style="position:absolute;margin-left:-9.85pt;margin-top:3pt;width:238.8pt;height:23.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" filled="f" stroked="f" strokeweight=".5pt">
                <v:textbox>
                  <w:txbxContent>
                    <w:p w:rsidR="00C14D0E" w:rsidRPr="009C794F" w:rsidRDefault="00C14D0E" w:rsidP="004263D7">
                      <w:pPr>
                        <w:spacing w:after="180" w:line="271" w:lineRule="auto"/>
                        <w:rPr>
                          <w:rFonts w:ascii="Arial" w:eastAsia="Times New Roman" w:hAnsi="Arial" w:cs="Arial"/>
                          <w:color w:val="000000"/>
                          <w:kern w:val="28"/>
                          <w:u w:val="single"/>
                          <w14:cntxtAlts/>
                        </w:rPr>
                      </w:pPr>
                      <w:r w:rsidRPr="00C034DF">
                        <w:rPr>
                          <w:rFonts w:ascii="Arial" w:eastAsia="Times New Roman" w:hAnsi="Arial" w:cs="Arial"/>
                          <w:b/>
                          <w:color w:val="000000"/>
                          <w:kern w:val="28"/>
                          <w:u w:val="single"/>
                          <w14:cntxtAlts/>
                        </w:rPr>
                        <w:t>Resolutions/Agreements</w:t>
                      </w:r>
                      <w:r w:rsidRPr="009C794F">
                        <w:rPr>
                          <w:rFonts w:ascii="Arial" w:eastAsia="Times New Roman" w:hAnsi="Arial" w:cs="Arial"/>
                          <w:b/>
                          <w:color w:val="000000"/>
                          <w:kern w:val="28"/>
                          <w:u w:val="single"/>
                          <w14:cntxtAlts/>
                        </w:rPr>
                        <w:t xml:space="preserve"> Processed</w:t>
                      </w:r>
                    </w:p>
                  </w:txbxContent>
                </v:textbox>
                <w10:wrap type="square"/>
              </v:shape>
            </w:pict>
          </mc:Fallback>
        </mc:AlternateContent>
      </w:r>
    </w:p>
    <w:p w:rsidR="00C826B5" w:rsidRPr="00C034DF" w:rsidRDefault="00C826B5" w:rsidP="004263D7">
      <w:pPr>
        <w:rPr>
          <w:rFonts w:ascii="Arial" w:eastAsia="Times New Roman" w:hAnsi="Arial" w:cs="Arial"/>
          <w:b/>
          <w:i/>
          <w:color w:val="000000"/>
          <w:kern w:val="28"/>
          <w:sz w:val="20"/>
          <w:szCs w:val="20"/>
          <w14:cntxtAlts/>
        </w:rPr>
      </w:pPr>
    </w:p>
    <w:p w:rsidR="00FB2CD7" w:rsidRPr="00C034DF" w:rsidRDefault="00FB2CD7" w:rsidP="004263D7">
      <w:pPr>
        <w:rPr>
          <w:rFonts w:ascii="Arial" w:eastAsia="Times New Roman" w:hAnsi="Arial" w:cs="Arial"/>
          <w:b/>
          <w:i/>
          <w:color w:val="000000"/>
          <w:kern w:val="28"/>
          <w:sz w:val="20"/>
          <w:szCs w:val="20"/>
          <w14:cntxtAlts/>
        </w:rPr>
      </w:pPr>
    </w:p>
    <w:p w:rsidR="00FB2CD7" w:rsidRPr="00C034DF" w:rsidRDefault="00FB2CD7" w:rsidP="004263D7">
      <w:pPr>
        <w:rPr>
          <w:rFonts w:ascii="Arial" w:eastAsia="Times New Roman" w:hAnsi="Arial" w:cs="Arial"/>
          <w:b/>
          <w:i/>
          <w:color w:val="000000"/>
          <w:kern w:val="28"/>
          <w:sz w:val="20"/>
          <w:szCs w:val="20"/>
          <w14:cntxtAlts/>
        </w:rPr>
      </w:pPr>
    </w:p>
    <w:p w:rsidR="00C826B5" w:rsidRPr="00C034DF" w:rsidRDefault="00C826B5" w:rsidP="004263D7">
      <w:pPr>
        <w:rPr>
          <w:rFonts w:ascii="Arial" w:eastAsia="Times New Roman" w:hAnsi="Arial" w:cs="Arial"/>
          <w:b/>
          <w:i/>
          <w:color w:val="000000"/>
          <w:kern w:val="28"/>
          <w:sz w:val="20"/>
          <w:szCs w:val="20"/>
          <w14:cntxtAlts/>
        </w:rPr>
      </w:pPr>
    </w:p>
    <w:p w:rsidR="00C826B5" w:rsidRPr="00C034DF" w:rsidRDefault="00C826B5" w:rsidP="004263D7">
      <w:pPr>
        <w:rPr>
          <w:rFonts w:ascii="Arial" w:eastAsia="Times New Roman" w:hAnsi="Arial" w:cs="Arial"/>
          <w:b/>
          <w:i/>
          <w:color w:val="000000"/>
          <w:kern w:val="28"/>
          <w:sz w:val="20"/>
          <w:szCs w:val="20"/>
          <w14:cntxtAlts/>
        </w:rPr>
      </w:pPr>
    </w:p>
    <w:p w:rsidR="00C826B5" w:rsidRPr="00C034DF" w:rsidRDefault="00C826B5" w:rsidP="004263D7">
      <w:pPr>
        <w:rPr>
          <w:rFonts w:ascii="Arial" w:eastAsia="Times New Roman" w:hAnsi="Arial" w:cs="Arial"/>
          <w:b/>
          <w:i/>
          <w:color w:val="000000"/>
          <w:kern w:val="28"/>
          <w:sz w:val="20"/>
          <w:szCs w:val="20"/>
          <w14:cntxtAlts/>
        </w:rPr>
      </w:pPr>
    </w:p>
    <w:p w:rsidR="00C826B5" w:rsidRPr="00C034DF" w:rsidRDefault="00C826B5" w:rsidP="004263D7">
      <w:pPr>
        <w:rPr>
          <w:rFonts w:ascii="Arial" w:eastAsia="Times New Roman" w:hAnsi="Arial" w:cs="Arial"/>
          <w:b/>
          <w:i/>
          <w:color w:val="000000"/>
          <w:kern w:val="28"/>
          <w:sz w:val="20"/>
          <w:szCs w:val="20"/>
          <w14:cntxtAlts/>
        </w:rPr>
      </w:pPr>
    </w:p>
    <w:p w:rsidR="00C826B5" w:rsidRPr="00C034DF" w:rsidRDefault="00C826B5" w:rsidP="004263D7">
      <w:pPr>
        <w:rPr>
          <w:rFonts w:ascii="Arial" w:eastAsia="Times New Roman" w:hAnsi="Arial" w:cs="Arial"/>
          <w:b/>
          <w:i/>
          <w:color w:val="000000"/>
          <w:kern w:val="28"/>
          <w:sz w:val="20"/>
          <w:szCs w:val="20"/>
          <w14:cntxtAlts/>
        </w:rPr>
      </w:pPr>
    </w:p>
    <w:p w:rsidR="00C826B5" w:rsidRPr="00C034DF" w:rsidRDefault="00C826B5" w:rsidP="004263D7">
      <w:pPr>
        <w:rPr>
          <w:rFonts w:ascii="Arial" w:eastAsia="Times New Roman" w:hAnsi="Arial" w:cs="Arial"/>
          <w:b/>
          <w:i/>
          <w:color w:val="000000"/>
          <w:kern w:val="28"/>
          <w:sz w:val="20"/>
          <w:szCs w:val="20"/>
          <w14:cntxtAlts/>
        </w:rPr>
      </w:pPr>
    </w:p>
    <w:p w:rsidR="00C826B5" w:rsidRPr="00C034DF" w:rsidRDefault="00C826B5" w:rsidP="004263D7">
      <w:pPr>
        <w:rPr>
          <w:rFonts w:ascii="Arial" w:eastAsia="Times New Roman" w:hAnsi="Arial" w:cs="Arial"/>
          <w:b/>
          <w:i/>
          <w:color w:val="000000"/>
          <w:kern w:val="28"/>
          <w:sz w:val="20"/>
          <w:szCs w:val="20"/>
          <w14:cntxtAlts/>
        </w:rPr>
      </w:pPr>
    </w:p>
    <w:p w:rsidR="00FB2CD7" w:rsidRPr="00C034DF" w:rsidRDefault="00FB2CD7" w:rsidP="004263D7">
      <w:pPr>
        <w:rPr>
          <w:rFonts w:ascii="Arial" w:eastAsia="Times New Roman" w:hAnsi="Arial" w:cs="Arial"/>
          <w:b/>
          <w:i/>
          <w:color w:val="000000"/>
          <w:kern w:val="28"/>
          <w:sz w:val="20"/>
          <w:szCs w:val="20"/>
          <w14:cntxtAlts/>
        </w:rPr>
      </w:pPr>
    </w:p>
    <w:p w:rsidR="00FB2CD7" w:rsidRPr="00C034DF" w:rsidRDefault="00FB2CD7" w:rsidP="004263D7">
      <w:pPr>
        <w:rPr>
          <w:rFonts w:ascii="Arial" w:eastAsia="Times New Roman" w:hAnsi="Arial" w:cs="Arial"/>
          <w:b/>
          <w:i/>
          <w:color w:val="000000"/>
          <w:kern w:val="28"/>
          <w:sz w:val="20"/>
          <w:szCs w:val="20"/>
          <w14:cntxtAlts/>
        </w:rPr>
      </w:pPr>
    </w:p>
    <w:p w:rsidR="00FB2CD7" w:rsidRPr="00C034DF" w:rsidRDefault="002871D9" w:rsidP="006B6AA6">
      <w:pPr>
        <w:rPr>
          <w:noProof/>
        </w:rPr>
      </w:pPr>
      <w:r w:rsidRPr="00C034DF">
        <w:rPr>
          <w:i/>
          <w:noProof/>
        </w:rPr>
        <mc:AlternateContent>
          <mc:Choice Requires="wps">
            <w:drawing>
              <wp:anchor distT="0" distB="0" distL="114300" distR="114300" simplePos="0" relativeHeight="251771904" behindDoc="0" locked="0" layoutInCell="1" allowOverlap="1" wp14:anchorId="0278F56E" wp14:editId="756C36CD">
                <wp:simplePos x="0" y="0"/>
                <wp:positionH relativeFrom="column">
                  <wp:posOffset>-122555</wp:posOffset>
                </wp:positionH>
                <wp:positionV relativeFrom="paragraph">
                  <wp:posOffset>100330</wp:posOffset>
                </wp:positionV>
                <wp:extent cx="3029585" cy="361315"/>
                <wp:effectExtent l="0" t="0" r="18415" b="19685"/>
                <wp:wrapSquare wrapText="bothSides"/>
                <wp:docPr id="228" name="Text Box 228"/>
                <wp:cNvGraphicFramePr/>
                <a:graphic xmlns:a="http://schemas.openxmlformats.org/drawingml/2006/main">
                  <a:graphicData uri="http://schemas.microsoft.com/office/word/2010/wordprocessingShape">
                    <wps:wsp>
                      <wps:cNvSpPr txBox="1"/>
                      <wps:spPr>
                        <a:xfrm>
                          <a:off x="0" y="0"/>
                          <a:ext cx="3029585" cy="361315"/>
                        </a:xfrm>
                        <a:prstGeom prst="rect">
                          <a:avLst/>
                        </a:prstGeom>
                        <a:solidFill>
                          <a:schemeClr val="accent2">
                            <a:lumMod val="40000"/>
                            <a:lumOff val="60000"/>
                          </a:schemeClr>
                        </a:solidFill>
                        <a:ln w="6350">
                          <a:solidFill>
                            <a:prstClr val="black"/>
                          </a:solidFill>
                        </a:ln>
                        <a:effectLst/>
                      </wps:spPr>
                      <wps:txbx>
                        <w:txbxContent>
                          <w:p w:rsidR="001F641B" w:rsidRPr="001D349B" w:rsidRDefault="001F641B" w:rsidP="00B852FC">
                            <w:pPr>
                              <w:spacing w:after="180" w:line="271" w:lineRule="auto"/>
                              <w:rPr>
                                <w:rFonts w:ascii="Microsoft YaHei" w:eastAsia="Microsoft YaHei" w:hAnsi="Microsoft YaHei" w:cs="Arial"/>
                                <w:b/>
                                <w:color w:val="000000"/>
                                <w:kern w:val="28"/>
                                <w:sz w:val="24"/>
                                <w:szCs w:val="24"/>
                                <w14:cntxtAlts/>
                              </w:rPr>
                            </w:pPr>
                            <w:r w:rsidRPr="001D349B">
                              <w:rPr>
                                <w:rFonts w:ascii="Microsoft YaHei" w:eastAsia="Microsoft YaHei" w:hAnsi="Microsoft YaHei" w:cs="Arial"/>
                                <w:b/>
                                <w:color w:val="000000"/>
                                <w:kern w:val="28"/>
                                <w:sz w:val="24"/>
                                <w:szCs w:val="24"/>
                                <w14:cntxtAlts/>
                              </w:rPr>
                              <w:t>Veterans Relief Fund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 o:spid="_x0000_s1038" type="#_x0000_t202" style="position:absolute;margin-left:-9.65pt;margin-top:7.9pt;width:238.55pt;height:28.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" fillcolor="#e5b8b7 [1301]" strokeweight=".5pt">
                <v:textbox>
                  <w:txbxContent>
                    <w:p w:rsidR="00C14D0E" w:rsidRPr="001D349B" w:rsidRDefault="00C14D0E" w:rsidP="00B852FC">
                      <w:pPr>
                        <w:spacing w:after="180" w:line="271" w:lineRule="auto"/>
                        <w:rPr>
                          <w:rFonts w:ascii="Microsoft YaHei" w:eastAsia="Microsoft YaHei" w:hAnsi="Microsoft YaHei" w:cs="Arial"/>
                          <w:b/>
                          <w:color w:val="000000"/>
                          <w:kern w:val="28"/>
                          <w:sz w:val="24"/>
                          <w:szCs w:val="24"/>
                          <w14:cntxtAlts/>
                        </w:rPr>
                      </w:pPr>
                      <w:r w:rsidRPr="001D349B">
                        <w:rPr>
                          <w:rFonts w:ascii="Microsoft YaHei" w:eastAsia="Microsoft YaHei" w:hAnsi="Microsoft YaHei" w:cs="Arial"/>
                          <w:b/>
                          <w:color w:val="000000"/>
                          <w:kern w:val="28"/>
                          <w:sz w:val="24"/>
                          <w:szCs w:val="24"/>
                          <w14:cntxtAlts/>
                        </w:rPr>
                        <w:t>Veterans Relief Fund</w:t>
                      </w:r>
                    </w:p>
                  </w:txbxContent>
                </v:textbox>
                <w10:wrap type="square"/>
              </v:shape>
            </w:pict>
          </mc:Fallback>
        </mc:AlternateContent>
      </w:r>
      <w:r w:rsidR="00FB2CD7" w:rsidRPr="00C034DF">
        <w:rPr>
          <w:i/>
          <w:noProof/>
        </w:rPr>
        <w:t xml:space="preserve"> </w:t>
      </w:r>
    </w:p>
    <w:p w:rsidR="00C826B5" w:rsidRPr="00C034DF" w:rsidRDefault="006B6AA6" w:rsidP="00C826B5">
      <w:pPr>
        <w:widowControl w:val="0"/>
        <w:spacing w:after="180" w:line="271" w:lineRule="auto"/>
        <w:rPr>
          <w:rFonts w:ascii="Arial" w:hAnsi="Arial" w:cs="Arial"/>
          <w:noProof/>
          <w:sz w:val="20"/>
          <w:szCs w:val="20"/>
        </w:rPr>
      </w:pP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sidR="002871D9" w:rsidRPr="00C034DF">
        <w:rPr>
          <w:rFonts w:ascii="Arial" w:hAnsi="Arial" w:cs="Arial"/>
          <w:noProof/>
          <w:sz w:val="20"/>
          <w:szCs w:val="20"/>
        </w:rPr>
        <w:tab/>
      </w:r>
      <w:r w:rsidR="002871D9" w:rsidRPr="00C034DF">
        <w:rPr>
          <w:rFonts w:ascii="Arial" w:hAnsi="Arial" w:cs="Arial"/>
          <w:noProof/>
          <w:sz w:val="20"/>
          <w:szCs w:val="20"/>
        </w:rPr>
        <w:tab/>
      </w:r>
      <w:r w:rsidR="002871D9" w:rsidRPr="00C034DF">
        <w:rPr>
          <w:rFonts w:ascii="Arial" w:hAnsi="Arial" w:cs="Arial"/>
          <w:noProof/>
          <w:sz w:val="20"/>
          <w:szCs w:val="20"/>
        </w:rPr>
        <w:tab/>
      </w:r>
      <w:r w:rsidR="00AA4E67">
        <w:rPr>
          <w:rFonts w:ascii="Arial" w:hAnsi="Arial" w:cs="Arial"/>
          <w:noProof/>
          <w:sz w:val="20"/>
          <w:szCs w:val="20"/>
        </w:rPr>
        <w:t xml:space="preserve">            </w:t>
      </w:r>
    </w:p>
    <w:tbl>
      <w:tblPr>
        <w:tblStyle w:val="TableGrid"/>
        <w:tblpPr w:leftFromText="180" w:rightFromText="180" w:vertAnchor="text" w:horzAnchor="page" w:tblpX="6779" w:tblpY="108"/>
        <w:tblW w:w="0" w:type="auto"/>
        <w:tblLook w:val="04A0" w:firstRow="1" w:lastRow="0" w:firstColumn="1" w:lastColumn="0" w:noHBand="0" w:noVBand="1"/>
      </w:tblPr>
      <w:tblGrid>
        <w:gridCol w:w="3528"/>
        <w:gridCol w:w="900"/>
      </w:tblGrid>
      <w:tr w:rsidR="002871D9" w:rsidRPr="00C034DF" w:rsidTr="00AA4E67">
        <w:trPr>
          <w:trHeight w:val="350"/>
        </w:trPr>
        <w:tc>
          <w:tcPr>
            <w:tcW w:w="3528" w:type="dxa"/>
          </w:tcPr>
          <w:p w:rsidR="002871D9" w:rsidRPr="00C034DF" w:rsidRDefault="00AA4E67" w:rsidP="00AA4E67">
            <w:pPr>
              <w:rPr>
                <w:rFonts w:ascii="Arial" w:hAnsi="Arial" w:cs="Arial"/>
                <w:color w:val="943634" w:themeColor="accent2" w:themeShade="BF"/>
                <w:sz w:val="20"/>
                <w:szCs w:val="20"/>
              </w:rPr>
            </w:pPr>
            <w:r>
              <w:rPr>
                <w:rFonts w:ascii="Arial" w:hAnsi="Arial" w:cs="Arial"/>
                <w:color w:val="943634" w:themeColor="accent2" w:themeShade="BF"/>
                <w:sz w:val="20"/>
                <w:szCs w:val="20"/>
              </w:rPr>
              <w:t>Veterans Receiving Funds for Living Expenses</w:t>
            </w:r>
            <w:r w:rsidR="004041CF">
              <w:rPr>
                <w:rFonts w:ascii="Arial" w:hAnsi="Arial" w:cs="Arial"/>
                <w:color w:val="943634" w:themeColor="accent2" w:themeShade="BF"/>
                <w:sz w:val="20"/>
                <w:szCs w:val="20"/>
              </w:rPr>
              <w:t xml:space="preserve"> </w:t>
            </w:r>
          </w:p>
        </w:tc>
        <w:tc>
          <w:tcPr>
            <w:tcW w:w="900" w:type="dxa"/>
          </w:tcPr>
          <w:p w:rsidR="002871D9" w:rsidRPr="00C034DF" w:rsidRDefault="001F19A8" w:rsidP="00AA4E67">
            <w:pPr>
              <w:rPr>
                <w:rFonts w:ascii="Arial" w:hAnsi="Arial" w:cs="Arial"/>
                <w:color w:val="943634" w:themeColor="accent2" w:themeShade="BF"/>
                <w:sz w:val="20"/>
                <w:szCs w:val="20"/>
              </w:rPr>
            </w:pPr>
            <w:r>
              <w:rPr>
                <w:rFonts w:ascii="Arial" w:hAnsi="Arial" w:cs="Arial"/>
                <w:color w:val="943634" w:themeColor="accent2" w:themeShade="BF"/>
                <w:sz w:val="20"/>
                <w:szCs w:val="20"/>
              </w:rPr>
              <w:t xml:space="preserve">  </w:t>
            </w:r>
            <w:r w:rsidR="002871D9" w:rsidRPr="00C034DF">
              <w:rPr>
                <w:rFonts w:ascii="Arial" w:hAnsi="Arial" w:cs="Arial"/>
                <w:color w:val="943634" w:themeColor="accent2" w:themeShade="BF"/>
                <w:sz w:val="20"/>
                <w:szCs w:val="20"/>
              </w:rPr>
              <w:t>302</w:t>
            </w:r>
          </w:p>
        </w:tc>
      </w:tr>
      <w:tr w:rsidR="002871D9" w:rsidRPr="00C034DF" w:rsidTr="00AA4E67">
        <w:trPr>
          <w:trHeight w:val="350"/>
        </w:trPr>
        <w:tc>
          <w:tcPr>
            <w:tcW w:w="3528" w:type="dxa"/>
          </w:tcPr>
          <w:p w:rsidR="002871D9" w:rsidRPr="00C034DF" w:rsidRDefault="002871D9" w:rsidP="00AA4E67">
            <w:pPr>
              <w:rPr>
                <w:rFonts w:ascii="Arial" w:hAnsi="Arial" w:cs="Arial"/>
                <w:color w:val="943634" w:themeColor="accent2" w:themeShade="BF"/>
                <w:sz w:val="20"/>
                <w:szCs w:val="20"/>
              </w:rPr>
            </w:pPr>
            <w:r w:rsidRPr="00C034DF">
              <w:rPr>
                <w:rFonts w:ascii="Arial" w:hAnsi="Arial" w:cs="Arial"/>
                <w:color w:val="943634" w:themeColor="accent2" w:themeShade="BF"/>
                <w:sz w:val="20"/>
                <w:szCs w:val="20"/>
              </w:rPr>
              <w:t>Veterans</w:t>
            </w:r>
            <w:r w:rsidR="001F19A8">
              <w:rPr>
                <w:rFonts w:ascii="Arial" w:hAnsi="Arial" w:cs="Arial"/>
                <w:color w:val="943634" w:themeColor="accent2" w:themeShade="BF"/>
                <w:sz w:val="20"/>
                <w:szCs w:val="20"/>
              </w:rPr>
              <w:t xml:space="preserve"> Receiving </w:t>
            </w:r>
            <w:r w:rsidR="00AA4E67">
              <w:rPr>
                <w:rFonts w:ascii="Arial" w:hAnsi="Arial" w:cs="Arial"/>
                <w:color w:val="943634" w:themeColor="accent2" w:themeShade="BF"/>
                <w:sz w:val="20"/>
                <w:szCs w:val="20"/>
              </w:rPr>
              <w:t xml:space="preserve">Funds for </w:t>
            </w:r>
            <w:r w:rsidR="001F19A8">
              <w:rPr>
                <w:rFonts w:ascii="Arial" w:hAnsi="Arial" w:cs="Arial"/>
                <w:color w:val="943634" w:themeColor="accent2" w:themeShade="BF"/>
                <w:sz w:val="20"/>
                <w:szCs w:val="20"/>
              </w:rPr>
              <w:t>Funeral Benefits</w:t>
            </w:r>
          </w:p>
        </w:tc>
        <w:tc>
          <w:tcPr>
            <w:tcW w:w="900" w:type="dxa"/>
          </w:tcPr>
          <w:p w:rsidR="002871D9" w:rsidRPr="00C034DF" w:rsidRDefault="004536A6" w:rsidP="00AA4E67">
            <w:pPr>
              <w:rPr>
                <w:rFonts w:ascii="Arial" w:hAnsi="Arial" w:cs="Arial"/>
                <w:color w:val="943634" w:themeColor="accent2" w:themeShade="BF"/>
                <w:sz w:val="20"/>
                <w:szCs w:val="20"/>
              </w:rPr>
            </w:pPr>
            <w:r w:rsidRPr="00C034DF">
              <w:rPr>
                <w:rFonts w:ascii="Arial" w:hAnsi="Arial" w:cs="Arial"/>
                <w:color w:val="943634" w:themeColor="accent2" w:themeShade="BF"/>
                <w:sz w:val="20"/>
                <w:szCs w:val="20"/>
              </w:rPr>
              <w:t xml:space="preserve">  </w:t>
            </w:r>
            <w:r w:rsidR="001F19A8">
              <w:rPr>
                <w:rFonts w:ascii="Arial" w:hAnsi="Arial" w:cs="Arial"/>
                <w:color w:val="943634" w:themeColor="accent2" w:themeShade="BF"/>
                <w:sz w:val="20"/>
                <w:szCs w:val="20"/>
              </w:rPr>
              <w:t xml:space="preserve">  </w:t>
            </w:r>
            <w:r w:rsidR="002871D9" w:rsidRPr="00C034DF">
              <w:rPr>
                <w:rFonts w:ascii="Arial" w:hAnsi="Arial" w:cs="Arial"/>
                <w:color w:val="943634" w:themeColor="accent2" w:themeShade="BF"/>
                <w:sz w:val="20"/>
                <w:szCs w:val="20"/>
              </w:rPr>
              <w:t>23</w:t>
            </w:r>
          </w:p>
        </w:tc>
      </w:tr>
    </w:tbl>
    <w:p w:rsidR="00C826B5" w:rsidRPr="00C034DF" w:rsidRDefault="00C826B5" w:rsidP="004263D7">
      <w:pPr>
        <w:rPr>
          <w:rFonts w:ascii="Arial" w:eastAsia="Times New Roman" w:hAnsi="Arial" w:cs="Arial"/>
          <w:b/>
          <w:i/>
          <w:color w:val="000000"/>
          <w:kern w:val="28"/>
          <w:sz w:val="20"/>
          <w:szCs w:val="20"/>
          <w14:cntxtAlts/>
        </w:rPr>
      </w:pPr>
    </w:p>
    <w:p w:rsidR="00C826B5" w:rsidRPr="00C034DF" w:rsidRDefault="00CC7099" w:rsidP="004263D7">
      <w:pPr>
        <w:rPr>
          <w:rFonts w:ascii="Arial" w:eastAsia="Times New Roman" w:hAnsi="Arial" w:cs="Arial"/>
          <w:b/>
          <w:i/>
          <w:color w:val="000000"/>
          <w:kern w:val="28"/>
          <w:sz w:val="20"/>
          <w:szCs w:val="20"/>
          <w14:cntxtAlts/>
        </w:rPr>
      </w:pPr>
      <w:r w:rsidRPr="00C034DF">
        <w:rPr>
          <w:rFonts w:ascii="Arial" w:eastAsia="Times New Roman" w:hAnsi="Arial" w:cs="Arial"/>
          <w:b/>
          <w:i/>
          <w:noProof/>
          <w:color w:val="000000"/>
          <w:kern w:val="28"/>
          <w:sz w:val="20"/>
          <w:szCs w:val="20"/>
        </w:rPr>
        <w:drawing>
          <wp:anchor distT="0" distB="0" distL="114300" distR="114300" simplePos="0" relativeHeight="251784192" behindDoc="0" locked="0" layoutInCell="1" allowOverlap="1" wp14:anchorId="08DDB16C" wp14:editId="3BEC44B1">
            <wp:simplePos x="0" y="0"/>
            <wp:positionH relativeFrom="column">
              <wp:posOffset>-169545</wp:posOffset>
            </wp:positionH>
            <wp:positionV relativeFrom="paragraph">
              <wp:posOffset>34925</wp:posOffset>
            </wp:positionV>
            <wp:extent cx="3133725" cy="2324100"/>
            <wp:effectExtent l="0" t="0" r="9525"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eransHeadingC0911.jpg"/>
                    <pic:cNvPicPr/>
                  </pic:nvPicPr>
                  <pic:blipFill>
                    <a:blip r:embed="rId17">
                      <a:extLst>
                        <a:ext uri="{28A0092B-C50C-407E-A947-70E740481C1C}">
                          <a14:useLocalDpi xmlns:a14="http://schemas.microsoft.com/office/drawing/2010/main" val="0"/>
                        </a:ext>
                      </a:extLst>
                    </a:blip>
                    <a:stretch>
                      <a:fillRect/>
                    </a:stretch>
                  </pic:blipFill>
                  <pic:spPr>
                    <a:xfrm>
                      <a:off x="0" y="0"/>
                      <a:ext cx="3133725" cy="2324100"/>
                    </a:xfrm>
                    <a:prstGeom prst="rect">
                      <a:avLst/>
                    </a:prstGeom>
                  </pic:spPr>
                </pic:pic>
              </a:graphicData>
            </a:graphic>
            <wp14:sizeRelH relativeFrom="page">
              <wp14:pctWidth>0</wp14:pctWidth>
            </wp14:sizeRelH>
            <wp14:sizeRelV relativeFrom="page">
              <wp14:pctHeight>0</wp14:pctHeight>
            </wp14:sizeRelV>
          </wp:anchor>
        </w:drawing>
      </w:r>
    </w:p>
    <w:p w:rsidR="00C826B5" w:rsidRPr="00C034DF" w:rsidRDefault="00C826B5" w:rsidP="004263D7">
      <w:pPr>
        <w:rPr>
          <w:rFonts w:ascii="Arial" w:eastAsia="Times New Roman" w:hAnsi="Arial" w:cs="Arial"/>
          <w:b/>
          <w:i/>
          <w:color w:val="000000"/>
          <w:kern w:val="28"/>
          <w:sz w:val="20"/>
          <w:szCs w:val="20"/>
          <w14:cntxtAlts/>
        </w:rPr>
      </w:pPr>
    </w:p>
    <w:tbl>
      <w:tblPr>
        <w:tblpPr w:leftFromText="180" w:rightFromText="180" w:vertAnchor="text" w:horzAnchor="page" w:tblpX="5040" w:tblpY="2653"/>
        <w:tblOverlap w:val="never"/>
        <w:tblW w:w="4698" w:type="dxa"/>
        <w:tblCellMar>
          <w:left w:w="0" w:type="dxa"/>
          <w:right w:w="0" w:type="dxa"/>
        </w:tblCellMar>
        <w:tblLook w:val="04A0" w:firstRow="1" w:lastRow="0" w:firstColumn="1" w:lastColumn="0" w:noHBand="0" w:noVBand="1"/>
      </w:tblPr>
      <w:tblGrid>
        <w:gridCol w:w="3870"/>
        <w:gridCol w:w="828"/>
      </w:tblGrid>
      <w:tr w:rsidR="004E614B" w:rsidRPr="00C034DF" w:rsidTr="004E614B">
        <w:trPr>
          <w:trHeight w:val="300"/>
        </w:trPr>
        <w:tc>
          <w:tcPr>
            <w:tcW w:w="3870" w:type="dxa"/>
            <w:noWrap/>
            <w:tcMar>
              <w:top w:w="0" w:type="dxa"/>
              <w:left w:w="108" w:type="dxa"/>
              <w:bottom w:w="0" w:type="dxa"/>
              <w:right w:w="108" w:type="dxa"/>
            </w:tcMar>
            <w:vAlign w:val="bottom"/>
            <w:hideMark/>
          </w:tcPr>
          <w:p w:rsidR="004E614B" w:rsidRPr="00C034DF" w:rsidRDefault="004E614B" w:rsidP="004E614B">
            <w:pPr>
              <w:rPr>
                <w:rFonts w:ascii="Arial" w:hAnsi="Arial" w:cs="Arial"/>
                <w:b/>
                <w:bCs/>
                <w:color w:val="000000"/>
                <w:sz w:val="20"/>
                <w:szCs w:val="20"/>
              </w:rPr>
            </w:pPr>
          </w:p>
        </w:tc>
        <w:tc>
          <w:tcPr>
            <w:tcW w:w="828" w:type="dxa"/>
            <w:noWrap/>
            <w:tcMar>
              <w:top w:w="0" w:type="dxa"/>
              <w:left w:w="108" w:type="dxa"/>
              <w:bottom w:w="0" w:type="dxa"/>
              <w:right w:w="108" w:type="dxa"/>
            </w:tcMar>
            <w:vAlign w:val="bottom"/>
            <w:hideMark/>
          </w:tcPr>
          <w:p w:rsidR="004E614B" w:rsidRPr="00C034DF" w:rsidRDefault="004E614B" w:rsidP="004E614B">
            <w:pPr>
              <w:rPr>
                <w:rFonts w:ascii="Arial" w:hAnsi="Arial" w:cs="Arial"/>
                <w:b/>
                <w:bCs/>
                <w:color w:val="000000"/>
                <w:sz w:val="20"/>
                <w:szCs w:val="20"/>
              </w:rPr>
            </w:pPr>
          </w:p>
        </w:tc>
      </w:tr>
    </w:tbl>
    <w:p w:rsidR="004E614B" w:rsidRPr="00C034DF" w:rsidRDefault="004E614B" w:rsidP="004263D7">
      <w:pPr>
        <w:rPr>
          <w:rFonts w:ascii="Arial" w:eastAsia="Times New Roman" w:hAnsi="Arial" w:cs="Arial"/>
          <w:b/>
          <w:i/>
          <w:color w:val="000000"/>
          <w:kern w:val="28"/>
          <w:sz w:val="20"/>
          <w:szCs w:val="20"/>
          <w14:cntxtAlts/>
        </w:rPr>
      </w:pPr>
    </w:p>
    <w:p w:rsidR="002871D9" w:rsidRDefault="002871D9" w:rsidP="004263D7">
      <w:pPr>
        <w:rPr>
          <w:rFonts w:ascii="Arial" w:eastAsia="Times New Roman" w:hAnsi="Arial" w:cs="Arial"/>
          <w:b/>
          <w:i/>
          <w:color w:val="000000"/>
          <w:kern w:val="28"/>
          <w:sz w:val="20"/>
          <w:szCs w:val="20"/>
          <w14:cntxtAlts/>
        </w:rPr>
      </w:pPr>
    </w:p>
    <w:p w:rsidR="006B6AA6" w:rsidRPr="00C034DF" w:rsidRDefault="006B6AA6" w:rsidP="004263D7">
      <w:pPr>
        <w:rPr>
          <w:rFonts w:ascii="Arial" w:eastAsia="Times New Roman" w:hAnsi="Arial" w:cs="Arial"/>
          <w:b/>
          <w:i/>
          <w:color w:val="000000"/>
          <w:kern w:val="28"/>
          <w:sz w:val="20"/>
          <w:szCs w:val="20"/>
          <w14:cntxtAlts/>
        </w:rPr>
      </w:pPr>
    </w:p>
    <w:tbl>
      <w:tblPr>
        <w:tblStyle w:val="TableGrid"/>
        <w:tblpPr w:leftFromText="180" w:rightFromText="180" w:vertAnchor="text" w:horzAnchor="margin" w:tblpXSpec="right" w:tblpY="330"/>
        <w:tblW w:w="0" w:type="auto"/>
        <w:tblLook w:val="04A0" w:firstRow="1" w:lastRow="0" w:firstColumn="1" w:lastColumn="0" w:noHBand="0" w:noVBand="1"/>
      </w:tblPr>
      <w:tblGrid>
        <w:gridCol w:w="3492"/>
        <w:gridCol w:w="1476"/>
      </w:tblGrid>
      <w:tr w:rsidR="00A36445" w:rsidRPr="00C034DF" w:rsidTr="00A36445">
        <w:tc>
          <w:tcPr>
            <w:tcW w:w="3492" w:type="dxa"/>
          </w:tcPr>
          <w:p w:rsidR="00A36445" w:rsidRPr="00C034DF" w:rsidRDefault="00A36445" w:rsidP="00A36445">
            <w:pPr>
              <w:rPr>
                <w:rFonts w:ascii="Arial" w:hAnsi="Arial" w:cs="Arial"/>
                <w:color w:val="943634" w:themeColor="accent2" w:themeShade="BF"/>
                <w:sz w:val="20"/>
                <w:szCs w:val="20"/>
              </w:rPr>
            </w:pPr>
            <w:r w:rsidRPr="00C034DF">
              <w:rPr>
                <w:rFonts w:ascii="Arial" w:hAnsi="Arial" w:cs="Arial"/>
                <w:color w:val="943634" w:themeColor="accent2" w:themeShade="BF"/>
                <w:sz w:val="20"/>
                <w:szCs w:val="20"/>
              </w:rPr>
              <w:t xml:space="preserve">Fuel       </w:t>
            </w:r>
          </w:p>
        </w:tc>
        <w:tc>
          <w:tcPr>
            <w:tcW w:w="1476" w:type="dxa"/>
          </w:tcPr>
          <w:p w:rsidR="00A36445" w:rsidRPr="00C034DF" w:rsidRDefault="00A36445" w:rsidP="00A36445">
            <w:pPr>
              <w:rPr>
                <w:rFonts w:ascii="Arial" w:hAnsi="Arial" w:cs="Arial"/>
                <w:color w:val="943634" w:themeColor="accent2" w:themeShade="BF"/>
                <w:sz w:val="20"/>
                <w:szCs w:val="20"/>
              </w:rPr>
            </w:pPr>
            <w:r w:rsidRPr="00C034DF">
              <w:rPr>
                <w:rFonts w:ascii="Arial" w:hAnsi="Arial" w:cs="Arial"/>
                <w:color w:val="943634" w:themeColor="accent2" w:themeShade="BF"/>
                <w:sz w:val="20"/>
                <w:szCs w:val="20"/>
              </w:rPr>
              <w:t>$  11,123.79</w:t>
            </w:r>
          </w:p>
        </w:tc>
      </w:tr>
      <w:tr w:rsidR="00A36445" w:rsidRPr="00C034DF" w:rsidTr="00A36445">
        <w:tc>
          <w:tcPr>
            <w:tcW w:w="3492" w:type="dxa"/>
          </w:tcPr>
          <w:p w:rsidR="00A36445" w:rsidRPr="00C034DF" w:rsidRDefault="00A36445" w:rsidP="00A36445">
            <w:pPr>
              <w:rPr>
                <w:rFonts w:ascii="Arial" w:hAnsi="Arial" w:cs="Arial"/>
                <w:color w:val="943634" w:themeColor="accent2" w:themeShade="BF"/>
                <w:sz w:val="20"/>
                <w:szCs w:val="20"/>
              </w:rPr>
            </w:pPr>
            <w:r w:rsidRPr="00C034DF">
              <w:rPr>
                <w:rFonts w:ascii="Arial" w:hAnsi="Arial" w:cs="Arial"/>
                <w:color w:val="943634" w:themeColor="accent2" w:themeShade="BF"/>
                <w:sz w:val="20"/>
                <w:szCs w:val="20"/>
              </w:rPr>
              <w:t>Rent     </w:t>
            </w:r>
          </w:p>
        </w:tc>
        <w:tc>
          <w:tcPr>
            <w:tcW w:w="1476" w:type="dxa"/>
          </w:tcPr>
          <w:p w:rsidR="00A36445" w:rsidRPr="00C034DF" w:rsidRDefault="00A36445" w:rsidP="00A36445">
            <w:pPr>
              <w:rPr>
                <w:rFonts w:ascii="Arial" w:hAnsi="Arial" w:cs="Arial"/>
                <w:color w:val="943634" w:themeColor="accent2" w:themeShade="BF"/>
                <w:sz w:val="20"/>
                <w:szCs w:val="20"/>
              </w:rPr>
            </w:pPr>
            <w:r w:rsidRPr="00C034DF">
              <w:rPr>
                <w:rFonts w:ascii="Arial" w:hAnsi="Arial" w:cs="Arial"/>
                <w:color w:val="943634" w:themeColor="accent2" w:themeShade="BF"/>
                <w:sz w:val="20"/>
                <w:szCs w:val="20"/>
              </w:rPr>
              <w:t>$  23,819.11</w:t>
            </w:r>
          </w:p>
        </w:tc>
      </w:tr>
      <w:tr w:rsidR="00A36445" w:rsidRPr="00C034DF" w:rsidTr="00A36445">
        <w:tc>
          <w:tcPr>
            <w:tcW w:w="3492" w:type="dxa"/>
          </w:tcPr>
          <w:p w:rsidR="00A36445" w:rsidRPr="00C034DF" w:rsidRDefault="00A36445" w:rsidP="00A36445">
            <w:pPr>
              <w:rPr>
                <w:rFonts w:ascii="Arial" w:hAnsi="Arial" w:cs="Arial"/>
                <w:color w:val="943634" w:themeColor="accent2" w:themeShade="BF"/>
                <w:sz w:val="20"/>
                <w:szCs w:val="20"/>
              </w:rPr>
            </w:pPr>
            <w:r w:rsidRPr="00C034DF">
              <w:rPr>
                <w:rFonts w:ascii="Arial" w:hAnsi="Arial" w:cs="Arial"/>
                <w:color w:val="943634" w:themeColor="accent2" w:themeShade="BF"/>
                <w:sz w:val="20"/>
                <w:szCs w:val="20"/>
              </w:rPr>
              <w:t xml:space="preserve">Food      </w:t>
            </w:r>
          </w:p>
        </w:tc>
        <w:tc>
          <w:tcPr>
            <w:tcW w:w="1476" w:type="dxa"/>
          </w:tcPr>
          <w:p w:rsidR="00A36445" w:rsidRPr="00C034DF" w:rsidRDefault="00A36445" w:rsidP="00A36445">
            <w:pPr>
              <w:rPr>
                <w:rFonts w:ascii="Arial" w:hAnsi="Arial" w:cs="Arial"/>
                <w:color w:val="943634" w:themeColor="accent2" w:themeShade="BF"/>
                <w:sz w:val="20"/>
                <w:szCs w:val="20"/>
              </w:rPr>
            </w:pPr>
            <w:r w:rsidRPr="00C034DF">
              <w:rPr>
                <w:rFonts w:ascii="Arial" w:hAnsi="Arial" w:cs="Arial"/>
                <w:color w:val="943634" w:themeColor="accent2" w:themeShade="BF"/>
                <w:sz w:val="20"/>
                <w:szCs w:val="20"/>
              </w:rPr>
              <w:t>$  48,667.61</w:t>
            </w:r>
          </w:p>
        </w:tc>
      </w:tr>
      <w:tr w:rsidR="00A36445" w:rsidRPr="00C034DF" w:rsidTr="00A36445">
        <w:tc>
          <w:tcPr>
            <w:tcW w:w="3492" w:type="dxa"/>
          </w:tcPr>
          <w:p w:rsidR="00A36445" w:rsidRPr="00C034DF" w:rsidRDefault="00A36445" w:rsidP="00A36445">
            <w:pPr>
              <w:rPr>
                <w:rFonts w:ascii="Arial" w:hAnsi="Arial" w:cs="Arial"/>
                <w:color w:val="943634" w:themeColor="accent2" w:themeShade="BF"/>
                <w:sz w:val="20"/>
                <w:szCs w:val="20"/>
              </w:rPr>
            </w:pPr>
            <w:r w:rsidRPr="00C034DF">
              <w:rPr>
                <w:rFonts w:ascii="Arial" w:hAnsi="Arial" w:cs="Arial"/>
                <w:color w:val="943634" w:themeColor="accent2" w:themeShade="BF"/>
                <w:sz w:val="20"/>
                <w:szCs w:val="20"/>
              </w:rPr>
              <w:t xml:space="preserve">Utilities         </w:t>
            </w:r>
          </w:p>
        </w:tc>
        <w:tc>
          <w:tcPr>
            <w:tcW w:w="1476" w:type="dxa"/>
          </w:tcPr>
          <w:p w:rsidR="00A36445" w:rsidRPr="00C034DF" w:rsidRDefault="00A36445" w:rsidP="00A36445">
            <w:pPr>
              <w:rPr>
                <w:rFonts w:ascii="Arial" w:hAnsi="Arial" w:cs="Arial"/>
                <w:color w:val="943634" w:themeColor="accent2" w:themeShade="BF"/>
                <w:sz w:val="20"/>
                <w:szCs w:val="20"/>
              </w:rPr>
            </w:pPr>
            <w:r w:rsidRPr="00C034DF">
              <w:rPr>
                <w:rFonts w:ascii="Arial" w:hAnsi="Arial" w:cs="Arial"/>
                <w:color w:val="943634" w:themeColor="accent2" w:themeShade="BF"/>
                <w:sz w:val="20"/>
                <w:szCs w:val="20"/>
              </w:rPr>
              <w:t>$  37,148.18</w:t>
            </w:r>
          </w:p>
        </w:tc>
      </w:tr>
      <w:tr w:rsidR="00A36445" w:rsidRPr="00C034DF" w:rsidTr="00A36445">
        <w:tc>
          <w:tcPr>
            <w:tcW w:w="3492" w:type="dxa"/>
          </w:tcPr>
          <w:p w:rsidR="00A36445" w:rsidRPr="00C034DF" w:rsidRDefault="00A36445" w:rsidP="00A36445">
            <w:pPr>
              <w:rPr>
                <w:rFonts w:ascii="Arial" w:hAnsi="Arial" w:cs="Arial"/>
                <w:color w:val="943634" w:themeColor="accent2" w:themeShade="BF"/>
                <w:sz w:val="20"/>
                <w:szCs w:val="20"/>
              </w:rPr>
            </w:pPr>
            <w:r w:rsidRPr="00C034DF">
              <w:rPr>
                <w:rFonts w:ascii="Arial" w:hAnsi="Arial" w:cs="Arial"/>
                <w:color w:val="943634" w:themeColor="accent2" w:themeShade="BF"/>
                <w:sz w:val="20"/>
                <w:szCs w:val="20"/>
              </w:rPr>
              <w:t>Miscellaneous (medical, mini grant)  </w:t>
            </w:r>
          </w:p>
        </w:tc>
        <w:tc>
          <w:tcPr>
            <w:tcW w:w="1476" w:type="dxa"/>
          </w:tcPr>
          <w:p w:rsidR="00A36445" w:rsidRPr="00C034DF" w:rsidRDefault="00A36445" w:rsidP="00A36445">
            <w:pPr>
              <w:rPr>
                <w:rFonts w:ascii="Arial" w:hAnsi="Arial" w:cs="Arial"/>
                <w:color w:val="943634" w:themeColor="accent2" w:themeShade="BF"/>
                <w:sz w:val="20"/>
                <w:szCs w:val="20"/>
              </w:rPr>
            </w:pPr>
            <w:r w:rsidRPr="00C034DF">
              <w:rPr>
                <w:rFonts w:ascii="Arial" w:hAnsi="Arial" w:cs="Arial"/>
                <w:color w:val="943634" w:themeColor="accent2" w:themeShade="BF"/>
                <w:sz w:val="20"/>
                <w:szCs w:val="20"/>
              </w:rPr>
              <w:t xml:space="preserve">$  10,209.30 </w:t>
            </w:r>
          </w:p>
        </w:tc>
      </w:tr>
      <w:tr w:rsidR="00A36445" w:rsidRPr="00C034DF" w:rsidTr="00A36445">
        <w:tc>
          <w:tcPr>
            <w:tcW w:w="3492" w:type="dxa"/>
          </w:tcPr>
          <w:p w:rsidR="00A36445" w:rsidRPr="00C034DF" w:rsidRDefault="00A36445" w:rsidP="00A36445">
            <w:pPr>
              <w:rPr>
                <w:rFonts w:ascii="Arial" w:hAnsi="Arial" w:cs="Arial"/>
                <w:color w:val="943634" w:themeColor="accent2" w:themeShade="BF"/>
                <w:sz w:val="20"/>
                <w:szCs w:val="20"/>
              </w:rPr>
            </w:pPr>
            <w:r w:rsidRPr="00C034DF">
              <w:rPr>
                <w:rFonts w:ascii="Arial" w:hAnsi="Arial" w:cs="Arial"/>
                <w:color w:val="943634" w:themeColor="accent2" w:themeShade="BF"/>
                <w:sz w:val="20"/>
                <w:szCs w:val="20"/>
              </w:rPr>
              <w:t xml:space="preserve">Funeral  </w:t>
            </w:r>
          </w:p>
        </w:tc>
        <w:tc>
          <w:tcPr>
            <w:tcW w:w="1476" w:type="dxa"/>
          </w:tcPr>
          <w:p w:rsidR="00A36445" w:rsidRPr="00C034DF" w:rsidRDefault="00A36445" w:rsidP="00A36445">
            <w:pPr>
              <w:rPr>
                <w:rFonts w:ascii="Arial" w:hAnsi="Arial" w:cs="Arial"/>
                <w:color w:val="943634" w:themeColor="accent2" w:themeShade="BF"/>
                <w:sz w:val="20"/>
                <w:szCs w:val="20"/>
              </w:rPr>
            </w:pPr>
            <w:r w:rsidRPr="00C034DF">
              <w:rPr>
                <w:rFonts w:ascii="Arial" w:hAnsi="Arial" w:cs="Arial"/>
                <w:color w:val="943634" w:themeColor="accent2" w:themeShade="BF"/>
                <w:sz w:val="20"/>
                <w:szCs w:val="20"/>
              </w:rPr>
              <w:t>$  10,350.00</w:t>
            </w:r>
          </w:p>
        </w:tc>
      </w:tr>
      <w:tr w:rsidR="00A36445" w:rsidRPr="00C034DF" w:rsidTr="00A36445">
        <w:tc>
          <w:tcPr>
            <w:tcW w:w="3492" w:type="dxa"/>
          </w:tcPr>
          <w:p w:rsidR="00A36445" w:rsidRPr="00C034DF" w:rsidRDefault="00A36445" w:rsidP="00A36445">
            <w:pPr>
              <w:rPr>
                <w:rFonts w:ascii="Arial" w:hAnsi="Arial" w:cs="Arial"/>
                <w:b/>
                <w:color w:val="943634" w:themeColor="accent2" w:themeShade="BF"/>
                <w:sz w:val="20"/>
                <w:szCs w:val="20"/>
              </w:rPr>
            </w:pPr>
            <w:r w:rsidRPr="00C034DF">
              <w:rPr>
                <w:rFonts w:ascii="Arial" w:hAnsi="Arial" w:cs="Arial"/>
                <w:b/>
                <w:color w:val="943634" w:themeColor="accent2" w:themeShade="BF"/>
                <w:sz w:val="20"/>
                <w:szCs w:val="20"/>
              </w:rPr>
              <w:t>Total</w:t>
            </w:r>
          </w:p>
        </w:tc>
        <w:tc>
          <w:tcPr>
            <w:tcW w:w="1476" w:type="dxa"/>
          </w:tcPr>
          <w:p w:rsidR="00A36445" w:rsidRPr="00C034DF" w:rsidRDefault="00A36445" w:rsidP="00A36445">
            <w:pPr>
              <w:rPr>
                <w:rFonts w:ascii="Arial" w:hAnsi="Arial" w:cs="Arial"/>
                <w:b/>
                <w:color w:val="943634" w:themeColor="accent2" w:themeShade="BF"/>
                <w:sz w:val="20"/>
                <w:szCs w:val="20"/>
              </w:rPr>
            </w:pPr>
            <w:r w:rsidRPr="00C034DF">
              <w:rPr>
                <w:rFonts w:ascii="Arial" w:hAnsi="Arial" w:cs="Arial"/>
                <w:b/>
                <w:color w:val="943634" w:themeColor="accent2" w:themeShade="BF"/>
                <w:sz w:val="20"/>
                <w:szCs w:val="20"/>
              </w:rPr>
              <w:t>$141,317.99</w:t>
            </w:r>
          </w:p>
        </w:tc>
      </w:tr>
    </w:tbl>
    <w:p w:rsidR="002871D9" w:rsidRPr="00C034DF" w:rsidRDefault="009C794F" w:rsidP="004263D7">
      <w:pPr>
        <w:rPr>
          <w:rFonts w:ascii="Arial" w:eastAsia="Times New Roman" w:hAnsi="Arial" w:cs="Arial"/>
          <w:color w:val="000000"/>
          <w:kern w:val="28"/>
          <w:sz w:val="20"/>
          <w:szCs w:val="20"/>
          <w14:cntxtAlts/>
        </w:rPr>
      </w:pPr>
      <w:r w:rsidRPr="00C034DF">
        <w:rPr>
          <w:rFonts w:ascii="Arial" w:eastAsia="Times New Roman" w:hAnsi="Arial" w:cs="Arial"/>
          <w:b/>
          <w:i/>
          <w:color w:val="000000"/>
          <w:kern w:val="28"/>
          <w:sz w:val="20"/>
          <w:szCs w:val="20"/>
          <w14:cntxtAlts/>
        </w:rPr>
        <w:tab/>
      </w:r>
      <w:r w:rsidRPr="00C034DF">
        <w:rPr>
          <w:rFonts w:ascii="Arial" w:eastAsia="Times New Roman" w:hAnsi="Arial" w:cs="Arial"/>
          <w:b/>
          <w:i/>
          <w:color w:val="000000"/>
          <w:kern w:val="28"/>
          <w:sz w:val="20"/>
          <w:szCs w:val="20"/>
          <w14:cntxtAlts/>
        </w:rPr>
        <w:tab/>
      </w:r>
      <w:r w:rsidRPr="00C034DF">
        <w:rPr>
          <w:rFonts w:ascii="Arial" w:eastAsia="Times New Roman" w:hAnsi="Arial" w:cs="Arial"/>
          <w:b/>
          <w:i/>
          <w:color w:val="000000"/>
          <w:kern w:val="28"/>
          <w:sz w:val="20"/>
          <w:szCs w:val="20"/>
          <w14:cntxtAlts/>
        </w:rPr>
        <w:tab/>
      </w:r>
      <w:r w:rsidRPr="00C034DF">
        <w:rPr>
          <w:rFonts w:ascii="Arial" w:eastAsia="Times New Roman" w:hAnsi="Arial" w:cs="Arial"/>
          <w:b/>
          <w:i/>
          <w:color w:val="000000"/>
          <w:kern w:val="28"/>
          <w:sz w:val="20"/>
          <w:szCs w:val="20"/>
          <w14:cntxtAlts/>
        </w:rPr>
        <w:tab/>
      </w:r>
      <w:r w:rsidRPr="00C034DF">
        <w:rPr>
          <w:rFonts w:ascii="Arial" w:eastAsia="Times New Roman" w:hAnsi="Arial" w:cs="Arial"/>
          <w:b/>
          <w:i/>
          <w:color w:val="000000"/>
          <w:kern w:val="28"/>
          <w:sz w:val="20"/>
          <w:szCs w:val="20"/>
          <w14:cntxtAlts/>
        </w:rPr>
        <w:tab/>
      </w:r>
      <w:r w:rsidRPr="00C034DF">
        <w:rPr>
          <w:rFonts w:ascii="Arial" w:eastAsia="Times New Roman" w:hAnsi="Arial" w:cs="Arial"/>
          <w:b/>
          <w:i/>
          <w:color w:val="000000"/>
          <w:kern w:val="28"/>
          <w:sz w:val="20"/>
          <w:szCs w:val="20"/>
          <w14:cntxtAlts/>
        </w:rPr>
        <w:tab/>
      </w:r>
      <w:r w:rsidRPr="00C034DF">
        <w:rPr>
          <w:rFonts w:ascii="Arial" w:eastAsia="Times New Roman" w:hAnsi="Arial" w:cs="Arial"/>
          <w:b/>
          <w:i/>
          <w:color w:val="000000"/>
          <w:kern w:val="28"/>
          <w:sz w:val="20"/>
          <w:szCs w:val="20"/>
          <w14:cntxtAlts/>
        </w:rPr>
        <w:tab/>
      </w:r>
      <w:r w:rsidRPr="00C034DF">
        <w:rPr>
          <w:rFonts w:ascii="Arial" w:eastAsia="Times New Roman" w:hAnsi="Arial" w:cs="Arial"/>
          <w:b/>
          <w:i/>
          <w:color w:val="000000"/>
          <w:kern w:val="28"/>
          <w:sz w:val="20"/>
          <w:szCs w:val="20"/>
          <w14:cntxtAlts/>
        </w:rPr>
        <w:tab/>
        <w:t xml:space="preserve">     </w:t>
      </w:r>
      <w:r w:rsidR="002871D9" w:rsidRPr="00C034DF">
        <w:rPr>
          <w:rFonts w:ascii="Arial" w:eastAsia="Times New Roman" w:hAnsi="Arial" w:cs="Arial"/>
          <w:b/>
          <w:i/>
          <w:color w:val="000000"/>
          <w:kern w:val="28"/>
          <w:sz w:val="20"/>
          <w:szCs w:val="20"/>
          <w14:cntxtAlts/>
        </w:rPr>
        <w:t xml:space="preserve">   </w:t>
      </w:r>
      <w:r w:rsidR="004041CF">
        <w:rPr>
          <w:rFonts w:ascii="Arial" w:eastAsia="Times New Roman" w:hAnsi="Arial" w:cs="Arial"/>
          <w:color w:val="000000"/>
          <w:kern w:val="28"/>
          <w:sz w:val="20"/>
          <w:szCs w:val="20"/>
          <w14:cntxtAlts/>
        </w:rPr>
        <w:t>Total a</w:t>
      </w:r>
      <w:r w:rsidRPr="00C034DF">
        <w:rPr>
          <w:rFonts w:ascii="Arial" w:eastAsia="Times New Roman" w:hAnsi="Arial" w:cs="Arial"/>
          <w:color w:val="000000"/>
          <w:kern w:val="28"/>
          <w:sz w:val="20"/>
          <w:szCs w:val="20"/>
          <w14:cntxtAlts/>
        </w:rPr>
        <w:t xml:space="preserve">mount spent </w:t>
      </w:r>
      <w:r w:rsidR="004041CF">
        <w:rPr>
          <w:rFonts w:ascii="Arial" w:eastAsia="Times New Roman" w:hAnsi="Arial" w:cs="Arial"/>
          <w:color w:val="000000"/>
          <w:kern w:val="28"/>
          <w:sz w:val="20"/>
          <w:szCs w:val="20"/>
          <w14:cntxtAlts/>
        </w:rPr>
        <w:t>i</w:t>
      </w:r>
      <w:r w:rsidRPr="00C034DF">
        <w:rPr>
          <w:rFonts w:ascii="Arial" w:eastAsia="Times New Roman" w:hAnsi="Arial" w:cs="Arial"/>
          <w:color w:val="000000"/>
          <w:kern w:val="28"/>
          <w:sz w:val="20"/>
          <w:szCs w:val="20"/>
          <w14:cntxtAlts/>
        </w:rPr>
        <w:t>n</w:t>
      </w:r>
      <w:r w:rsidR="002871D9" w:rsidRPr="00C034DF">
        <w:rPr>
          <w:rFonts w:ascii="Arial" w:eastAsia="Times New Roman" w:hAnsi="Arial" w:cs="Arial"/>
          <w:color w:val="000000"/>
          <w:kern w:val="28"/>
          <w:sz w:val="20"/>
          <w:szCs w:val="20"/>
          <w14:cntxtAlts/>
        </w:rPr>
        <w:t xml:space="preserve"> each category:</w:t>
      </w:r>
    </w:p>
    <w:p w:rsidR="004E614B" w:rsidRPr="00C034DF" w:rsidRDefault="002871D9" w:rsidP="004263D7">
      <w:pPr>
        <w:rPr>
          <w:rFonts w:ascii="Arial" w:eastAsia="Times New Roman" w:hAnsi="Arial" w:cs="Arial"/>
          <w:b/>
          <w:i/>
          <w:color w:val="000000"/>
          <w:kern w:val="28"/>
          <w:sz w:val="20"/>
          <w:szCs w:val="20"/>
          <w14:cntxtAlts/>
        </w:rPr>
      </w:pPr>
      <w:r w:rsidRPr="00C034DF">
        <w:rPr>
          <w:rFonts w:ascii="Arial" w:eastAsia="Times New Roman" w:hAnsi="Arial" w:cs="Arial"/>
          <w:b/>
          <w:i/>
          <w:color w:val="000000"/>
          <w:kern w:val="28"/>
          <w:sz w:val="20"/>
          <w:szCs w:val="20"/>
          <w14:cntxtAlts/>
        </w:rPr>
        <w:t xml:space="preserve"> </w:t>
      </w:r>
    </w:p>
    <w:p w:rsidR="004E614B" w:rsidRPr="00C034DF" w:rsidRDefault="004E614B" w:rsidP="004263D7">
      <w:pPr>
        <w:rPr>
          <w:rFonts w:ascii="Arial" w:eastAsia="Times New Roman" w:hAnsi="Arial" w:cs="Arial"/>
          <w:b/>
          <w:i/>
          <w:color w:val="000000"/>
          <w:kern w:val="28"/>
          <w:sz w:val="20"/>
          <w:szCs w:val="20"/>
          <w14:cntxtAlts/>
        </w:rPr>
      </w:pPr>
    </w:p>
    <w:p w:rsidR="004E614B" w:rsidRPr="00C034DF" w:rsidRDefault="004E614B" w:rsidP="004263D7">
      <w:pPr>
        <w:rPr>
          <w:rFonts w:ascii="Arial" w:eastAsia="Times New Roman" w:hAnsi="Arial" w:cs="Arial"/>
          <w:b/>
          <w:i/>
          <w:color w:val="000000"/>
          <w:kern w:val="28"/>
          <w:sz w:val="20"/>
          <w:szCs w:val="20"/>
          <w14:cntxtAlts/>
        </w:rPr>
      </w:pPr>
    </w:p>
    <w:p w:rsidR="004E614B" w:rsidRPr="00C034DF" w:rsidRDefault="004E614B" w:rsidP="004263D7">
      <w:pPr>
        <w:rPr>
          <w:rFonts w:ascii="Arial" w:eastAsia="Times New Roman" w:hAnsi="Arial" w:cs="Arial"/>
          <w:b/>
          <w:i/>
          <w:color w:val="000000"/>
          <w:kern w:val="28"/>
          <w:sz w:val="20"/>
          <w:szCs w:val="20"/>
          <w14:cntxtAlts/>
        </w:rPr>
      </w:pPr>
    </w:p>
    <w:p w:rsidR="004E614B" w:rsidRPr="00C034DF" w:rsidRDefault="004E614B" w:rsidP="004263D7">
      <w:pPr>
        <w:rPr>
          <w:rFonts w:ascii="Arial" w:eastAsia="Times New Roman" w:hAnsi="Arial" w:cs="Arial"/>
          <w:b/>
          <w:i/>
          <w:color w:val="000000"/>
          <w:kern w:val="28"/>
          <w:sz w:val="20"/>
          <w:szCs w:val="20"/>
          <w14:cntxtAlts/>
        </w:rPr>
      </w:pPr>
    </w:p>
    <w:p w:rsidR="002871D9" w:rsidRPr="00C034DF" w:rsidRDefault="002871D9" w:rsidP="004263D7">
      <w:pPr>
        <w:rPr>
          <w:rFonts w:ascii="Arial" w:eastAsia="Times New Roman" w:hAnsi="Arial" w:cs="Arial"/>
          <w:b/>
          <w:i/>
          <w:color w:val="000000"/>
          <w:kern w:val="28"/>
          <w:sz w:val="20"/>
          <w:szCs w:val="20"/>
          <w14:cntxtAlts/>
        </w:rPr>
      </w:pPr>
    </w:p>
    <w:p w:rsidR="004E614B" w:rsidRPr="00C034DF" w:rsidRDefault="004E614B" w:rsidP="004263D7">
      <w:pPr>
        <w:rPr>
          <w:rFonts w:ascii="Arial" w:eastAsia="Times New Roman" w:hAnsi="Arial" w:cs="Arial"/>
          <w:b/>
          <w:i/>
          <w:color w:val="000000"/>
          <w:kern w:val="28"/>
          <w:sz w:val="20"/>
          <w:szCs w:val="20"/>
          <w14:cntxtAlts/>
        </w:rPr>
      </w:pPr>
    </w:p>
    <w:p w:rsidR="004E614B" w:rsidRPr="00C034DF" w:rsidRDefault="004E614B" w:rsidP="004263D7">
      <w:pPr>
        <w:rPr>
          <w:rFonts w:ascii="Arial" w:eastAsia="Times New Roman" w:hAnsi="Arial" w:cs="Arial"/>
          <w:b/>
          <w:i/>
          <w:color w:val="000000"/>
          <w:kern w:val="28"/>
          <w:sz w:val="20"/>
          <w:szCs w:val="20"/>
          <w14:cntxtAlts/>
        </w:rPr>
      </w:pPr>
    </w:p>
    <w:p w:rsidR="00FE3333" w:rsidRPr="00C034DF" w:rsidRDefault="00605E0F" w:rsidP="00211EDC">
      <w:pPr>
        <w:rPr>
          <w:rFonts w:ascii="Arial" w:eastAsia="Times New Roman" w:hAnsi="Arial" w:cs="Arial"/>
          <w:color w:val="000000"/>
          <w:kern w:val="28"/>
          <w:sz w:val="20"/>
          <w:szCs w:val="20"/>
          <w14:cntxtAlts/>
        </w:rPr>
      </w:pPr>
      <w:r w:rsidRPr="00C034DF">
        <w:rPr>
          <w:rFonts w:ascii="Arial" w:eastAsia="Times New Roman" w:hAnsi="Arial" w:cs="Arial"/>
          <w:i/>
          <w:iCs/>
          <w:noProof/>
          <w:color w:val="000000"/>
          <w:kern w:val="28"/>
          <w:sz w:val="20"/>
          <w:szCs w:val="20"/>
        </w:rPr>
        <w:lastRenderedPageBreak/>
        <mc:AlternateContent>
          <mc:Choice Requires="wps">
            <w:drawing>
              <wp:anchor distT="0" distB="0" distL="114300" distR="114300" simplePos="0" relativeHeight="251679744" behindDoc="1" locked="0" layoutInCell="1" allowOverlap="1" wp14:anchorId="77DD0948" wp14:editId="75B9FD39">
                <wp:simplePos x="0" y="0"/>
                <wp:positionH relativeFrom="column">
                  <wp:posOffset>4733925</wp:posOffset>
                </wp:positionH>
                <wp:positionV relativeFrom="paragraph">
                  <wp:posOffset>74930</wp:posOffset>
                </wp:positionV>
                <wp:extent cx="2022475" cy="7587615"/>
                <wp:effectExtent l="0" t="0" r="15875" b="13335"/>
                <wp:wrapTight wrapText="bothSides">
                  <wp:wrapPolygon edited="0">
                    <wp:start x="0" y="0"/>
                    <wp:lineTo x="0" y="21584"/>
                    <wp:lineTo x="21566" y="21584"/>
                    <wp:lineTo x="21566"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2022475" cy="7587615"/>
                        </a:xfrm>
                        <a:prstGeom prst="rect">
                          <a:avLst/>
                        </a:prstGeom>
                        <a:solidFill>
                          <a:schemeClr val="accent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641B" w:rsidRPr="00BE458A" w:rsidRDefault="001F641B" w:rsidP="00BE18EC">
                            <w:pPr>
                              <w:widowControl w:val="0"/>
                              <w:rPr>
                                <w:rFonts w:ascii="Arial" w:eastAsia="Times New Roman" w:hAnsi="Arial" w:cs="Arial"/>
                                <w:b/>
                                <w:bCs/>
                                <w:color w:val="000000"/>
                                <w:kern w:val="28"/>
                                <w:sz w:val="20"/>
                                <w:szCs w:val="20"/>
                                <w:u w:val="single"/>
                                <w14:cntxtAlts/>
                              </w:rPr>
                            </w:pPr>
                            <w:r w:rsidRPr="00BE458A">
                              <w:rPr>
                                <w:rFonts w:ascii="Arial" w:eastAsia="Times New Roman" w:hAnsi="Arial" w:cs="Arial"/>
                                <w:b/>
                                <w:bCs/>
                                <w:color w:val="000000"/>
                                <w:kern w:val="28"/>
                                <w:sz w:val="20"/>
                                <w:szCs w:val="20"/>
                                <w:u w:val="single"/>
                                <w14:cntxtAlts/>
                              </w:rPr>
                              <w:t>Driving Under the Influence (DUI) Traffic Safety:</w:t>
                            </w:r>
                          </w:p>
                          <w:p w:rsidR="001F641B" w:rsidRPr="00BE458A" w:rsidRDefault="001F641B" w:rsidP="00BE18EC">
                            <w:pPr>
                              <w:widowControl w:val="0"/>
                              <w:jc w:val="center"/>
                              <w:rPr>
                                <w:rFonts w:ascii="Arial" w:eastAsia="Times New Roman" w:hAnsi="Arial" w:cs="Arial"/>
                                <w:b/>
                                <w:bCs/>
                                <w:color w:val="000000"/>
                                <w:kern w:val="28"/>
                                <w:sz w:val="16"/>
                                <w:szCs w:val="16"/>
                                <w:u w:val="single"/>
                                <w14:cntxtAlts/>
                              </w:rPr>
                            </w:pPr>
                          </w:p>
                          <w:p w:rsidR="001F641B" w:rsidRPr="00BE458A" w:rsidRDefault="001F641B" w:rsidP="00BA3E8E">
                            <w:pPr>
                              <w:widowControl w:val="0"/>
                              <w:jc w:val="center"/>
                              <w:rPr>
                                <w:rFonts w:ascii="Arial" w:eastAsia="Times New Roman" w:hAnsi="Arial" w:cs="Arial"/>
                                <w:b/>
                                <w:bCs/>
                                <w:color w:val="000000"/>
                                <w:kern w:val="28"/>
                                <w:sz w:val="20"/>
                                <w:szCs w:val="20"/>
                                <w14:cntxtAlts/>
                              </w:rPr>
                            </w:pPr>
                            <w:r w:rsidRPr="00BE458A">
                              <w:rPr>
                                <w:rFonts w:ascii="Arial" w:eastAsia="Times New Roman" w:hAnsi="Arial" w:cs="Arial"/>
                                <w:b/>
                                <w:bCs/>
                                <w:color w:val="000000"/>
                                <w:kern w:val="28"/>
                                <w:sz w:val="20"/>
                                <w:szCs w:val="20"/>
                                <w14:cntxtAlts/>
                              </w:rPr>
                              <w:t>Emphasis Patrols for 2012</w:t>
                            </w:r>
                          </w:p>
                          <w:p w:rsidR="001F641B" w:rsidRPr="00BE458A" w:rsidRDefault="001F641B" w:rsidP="00BE18EC">
                            <w:pPr>
                              <w:widowControl w:val="0"/>
                              <w:jc w:val="center"/>
                              <w:rPr>
                                <w:rFonts w:ascii="Arial" w:eastAsia="Times New Roman" w:hAnsi="Arial" w:cs="Arial"/>
                                <w:color w:val="000000"/>
                                <w:kern w:val="28"/>
                                <w:sz w:val="20"/>
                                <w:szCs w:val="20"/>
                                <w14:cntxtAlts/>
                              </w:rPr>
                            </w:pPr>
                          </w:p>
                          <w:p w:rsidR="001F641B" w:rsidRPr="00BE458A" w:rsidRDefault="001F641B" w:rsidP="00BE18EC">
                            <w:pPr>
                              <w:widowControl w:val="0"/>
                              <w:rPr>
                                <w:rFonts w:ascii="Arial" w:eastAsia="Times New Roman" w:hAnsi="Arial" w:cs="Arial"/>
                                <w:b/>
                                <w:bCs/>
                                <w:color w:val="000000"/>
                                <w:kern w:val="28"/>
                                <w:sz w:val="20"/>
                                <w:szCs w:val="20"/>
                                <w14:cntxtAlts/>
                              </w:rPr>
                            </w:pPr>
                            <w:r w:rsidRPr="00BE458A">
                              <w:rPr>
                                <w:rFonts w:ascii="Arial" w:eastAsia="Times New Roman" w:hAnsi="Arial" w:cs="Arial"/>
                                <w:b/>
                                <w:bCs/>
                                <w:color w:val="000000"/>
                                <w:kern w:val="28"/>
                                <w:sz w:val="20"/>
                                <w:szCs w:val="20"/>
                                <w14:cntxtAlts/>
                              </w:rPr>
                              <w:t>DUI:</w:t>
                            </w:r>
                          </w:p>
                          <w:tbl>
                            <w:tblPr>
                              <w:tblW w:w="2800" w:type="dxa"/>
                              <w:tblInd w:w="93" w:type="dxa"/>
                              <w:tblLook w:val="04A0" w:firstRow="1" w:lastRow="0" w:firstColumn="1" w:lastColumn="0" w:noHBand="0" w:noVBand="1"/>
                            </w:tblPr>
                            <w:tblGrid>
                              <w:gridCol w:w="550"/>
                              <w:gridCol w:w="2250"/>
                            </w:tblGrid>
                            <w:tr w:rsidR="001F641B" w:rsidRPr="00BE458A" w:rsidTr="009B42F5">
                              <w:trPr>
                                <w:trHeight w:val="525"/>
                              </w:trPr>
                              <w:tc>
                                <w:tcPr>
                                  <w:tcW w:w="4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641B" w:rsidRPr="00BE458A" w:rsidRDefault="001F641B" w:rsidP="008700A2">
                                  <w:pPr>
                                    <w:jc w:val="right"/>
                                    <w:rPr>
                                      <w:rFonts w:ascii="Arial" w:eastAsia="Times New Roman" w:hAnsi="Arial" w:cs="Arial"/>
                                      <w:color w:val="000000"/>
                                      <w:sz w:val="20"/>
                                      <w:szCs w:val="20"/>
                                    </w:rPr>
                                  </w:pPr>
                                  <w:r w:rsidRPr="00BE458A">
                                    <w:rPr>
                                      <w:rFonts w:ascii="Arial" w:eastAsia="Times New Roman" w:hAnsi="Arial" w:cs="Arial"/>
                                      <w:color w:val="000000"/>
                                      <w:sz w:val="20"/>
                                      <w:szCs w:val="20"/>
                                    </w:rPr>
                                    <w:t>72</w:t>
                                  </w:r>
                                </w:p>
                              </w:tc>
                              <w:tc>
                                <w:tcPr>
                                  <w:tcW w:w="2335" w:type="dxa"/>
                                  <w:tcBorders>
                                    <w:top w:val="single" w:sz="4" w:space="0" w:color="auto"/>
                                    <w:left w:val="nil"/>
                                    <w:bottom w:val="single" w:sz="4" w:space="0" w:color="auto"/>
                                    <w:right w:val="single" w:sz="4" w:space="0" w:color="auto"/>
                                  </w:tcBorders>
                                  <w:shd w:val="clear" w:color="auto" w:fill="auto"/>
                                  <w:vAlign w:val="bottom"/>
                                  <w:hideMark/>
                                </w:tcPr>
                                <w:p w:rsidR="001F641B" w:rsidRPr="00BE458A" w:rsidRDefault="001F641B" w:rsidP="008700A2">
                                  <w:pPr>
                                    <w:rPr>
                                      <w:rFonts w:ascii="Arial" w:eastAsia="Times New Roman" w:hAnsi="Arial" w:cs="Arial"/>
                                      <w:color w:val="000000"/>
                                      <w:sz w:val="20"/>
                                      <w:szCs w:val="20"/>
                                    </w:rPr>
                                  </w:pPr>
                                  <w:r w:rsidRPr="00BE458A">
                                    <w:rPr>
                                      <w:rFonts w:ascii="Arial" w:eastAsia="Times New Roman" w:hAnsi="Arial" w:cs="Arial"/>
                                      <w:color w:val="000000"/>
                                      <w:sz w:val="20"/>
                                      <w:szCs w:val="20"/>
                                    </w:rPr>
                                    <w:t>Scheduled DUI emphasis patrols</w:t>
                                  </w:r>
                                </w:p>
                              </w:tc>
                            </w:tr>
                            <w:tr w:rsidR="001F641B" w:rsidRPr="00BE458A" w:rsidTr="009B42F5">
                              <w:trPr>
                                <w:trHeight w:val="525"/>
                              </w:trPr>
                              <w:tc>
                                <w:tcPr>
                                  <w:tcW w:w="465" w:type="dxa"/>
                                  <w:tcBorders>
                                    <w:top w:val="nil"/>
                                    <w:left w:val="single" w:sz="4" w:space="0" w:color="auto"/>
                                    <w:bottom w:val="single" w:sz="4" w:space="0" w:color="auto"/>
                                    <w:right w:val="single" w:sz="4" w:space="0" w:color="auto"/>
                                  </w:tcBorders>
                                  <w:shd w:val="clear" w:color="auto" w:fill="auto"/>
                                  <w:noWrap/>
                                  <w:vAlign w:val="bottom"/>
                                </w:tcPr>
                                <w:p w:rsidR="001F641B" w:rsidRPr="00BE458A" w:rsidRDefault="001F641B" w:rsidP="008700A2">
                                  <w:pPr>
                                    <w:jc w:val="right"/>
                                    <w:rPr>
                                      <w:rFonts w:ascii="Arial" w:eastAsia="Times New Roman" w:hAnsi="Arial" w:cs="Arial"/>
                                      <w:color w:val="000000"/>
                                      <w:sz w:val="20"/>
                                      <w:szCs w:val="20"/>
                                    </w:rPr>
                                  </w:pPr>
                                  <w:r w:rsidRPr="00BE458A">
                                    <w:rPr>
                                      <w:rFonts w:ascii="Arial" w:eastAsia="Times New Roman" w:hAnsi="Arial" w:cs="Arial"/>
                                      <w:color w:val="000000"/>
                                      <w:sz w:val="20"/>
                                      <w:szCs w:val="20"/>
                                    </w:rPr>
                                    <w:t>190</w:t>
                                  </w:r>
                                </w:p>
                              </w:tc>
                              <w:tc>
                                <w:tcPr>
                                  <w:tcW w:w="2335" w:type="dxa"/>
                                  <w:tcBorders>
                                    <w:top w:val="nil"/>
                                    <w:left w:val="nil"/>
                                    <w:bottom w:val="single" w:sz="4" w:space="0" w:color="auto"/>
                                    <w:right w:val="single" w:sz="4" w:space="0" w:color="auto"/>
                                  </w:tcBorders>
                                  <w:shd w:val="clear" w:color="auto" w:fill="auto"/>
                                  <w:vAlign w:val="bottom"/>
                                  <w:hideMark/>
                                </w:tcPr>
                                <w:p w:rsidR="001F641B" w:rsidRPr="00BE458A" w:rsidRDefault="001F641B" w:rsidP="008700A2">
                                  <w:pPr>
                                    <w:rPr>
                                      <w:rFonts w:ascii="Arial" w:eastAsia="Times New Roman" w:hAnsi="Arial" w:cs="Arial"/>
                                      <w:color w:val="000000"/>
                                      <w:sz w:val="20"/>
                                      <w:szCs w:val="20"/>
                                    </w:rPr>
                                  </w:pPr>
                                  <w:r w:rsidRPr="00BE458A">
                                    <w:rPr>
                                      <w:rFonts w:ascii="Arial" w:eastAsia="Times New Roman" w:hAnsi="Arial" w:cs="Arial"/>
                                      <w:color w:val="000000"/>
                                      <w:sz w:val="20"/>
                                      <w:szCs w:val="20"/>
                                    </w:rPr>
                                    <w:t>DUI/other alcohol related arrests</w:t>
                                  </w:r>
                                </w:p>
                              </w:tc>
                            </w:tr>
                            <w:tr w:rsidR="001F641B" w:rsidRPr="00BE458A" w:rsidTr="009B42F5">
                              <w:trPr>
                                <w:trHeight w:val="525"/>
                              </w:trPr>
                              <w:tc>
                                <w:tcPr>
                                  <w:tcW w:w="465" w:type="dxa"/>
                                  <w:tcBorders>
                                    <w:top w:val="nil"/>
                                    <w:left w:val="single" w:sz="4" w:space="0" w:color="auto"/>
                                    <w:bottom w:val="single" w:sz="4" w:space="0" w:color="auto"/>
                                    <w:right w:val="single" w:sz="4" w:space="0" w:color="auto"/>
                                  </w:tcBorders>
                                  <w:shd w:val="clear" w:color="auto" w:fill="auto"/>
                                  <w:noWrap/>
                                  <w:vAlign w:val="bottom"/>
                                </w:tcPr>
                                <w:p w:rsidR="001F641B" w:rsidRPr="00BE458A" w:rsidRDefault="001F641B" w:rsidP="008700A2">
                                  <w:pPr>
                                    <w:jc w:val="right"/>
                                    <w:rPr>
                                      <w:rFonts w:ascii="Arial" w:eastAsia="Times New Roman" w:hAnsi="Arial" w:cs="Arial"/>
                                      <w:color w:val="000000"/>
                                      <w:sz w:val="20"/>
                                      <w:szCs w:val="20"/>
                                    </w:rPr>
                                  </w:pPr>
                                  <w:r w:rsidRPr="00BE458A">
                                    <w:rPr>
                                      <w:rFonts w:ascii="Arial" w:eastAsia="Times New Roman" w:hAnsi="Arial" w:cs="Arial"/>
                                      <w:color w:val="000000"/>
                                      <w:sz w:val="20"/>
                                      <w:szCs w:val="20"/>
                                    </w:rPr>
                                    <w:t>26</w:t>
                                  </w:r>
                                </w:p>
                              </w:tc>
                              <w:tc>
                                <w:tcPr>
                                  <w:tcW w:w="2335" w:type="dxa"/>
                                  <w:tcBorders>
                                    <w:top w:val="nil"/>
                                    <w:left w:val="nil"/>
                                    <w:bottom w:val="single" w:sz="4" w:space="0" w:color="auto"/>
                                    <w:right w:val="single" w:sz="4" w:space="0" w:color="auto"/>
                                  </w:tcBorders>
                                  <w:shd w:val="clear" w:color="auto" w:fill="auto"/>
                                  <w:vAlign w:val="bottom"/>
                                  <w:hideMark/>
                                </w:tcPr>
                                <w:p w:rsidR="001F641B" w:rsidRPr="00BE458A" w:rsidRDefault="001F641B" w:rsidP="008700A2">
                                  <w:pPr>
                                    <w:rPr>
                                      <w:rFonts w:ascii="Arial" w:eastAsia="Times New Roman" w:hAnsi="Arial" w:cs="Arial"/>
                                      <w:color w:val="000000"/>
                                      <w:sz w:val="20"/>
                                      <w:szCs w:val="20"/>
                                    </w:rPr>
                                  </w:pPr>
                                  <w:r w:rsidRPr="00BE458A">
                                    <w:rPr>
                                      <w:rFonts w:ascii="Arial" w:eastAsia="Times New Roman" w:hAnsi="Arial" w:cs="Arial"/>
                                      <w:color w:val="000000"/>
                                      <w:sz w:val="20"/>
                                      <w:szCs w:val="20"/>
                                    </w:rPr>
                                    <w:t>Driving With License Suspended (DWLS)</w:t>
                                  </w:r>
                                </w:p>
                              </w:tc>
                            </w:tr>
                            <w:tr w:rsidR="001F641B" w:rsidRPr="00BE458A" w:rsidTr="009B42F5">
                              <w:trPr>
                                <w:trHeight w:val="315"/>
                              </w:trPr>
                              <w:tc>
                                <w:tcPr>
                                  <w:tcW w:w="465" w:type="dxa"/>
                                  <w:tcBorders>
                                    <w:top w:val="nil"/>
                                    <w:left w:val="single" w:sz="4" w:space="0" w:color="auto"/>
                                    <w:bottom w:val="single" w:sz="4" w:space="0" w:color="auto"/>
                                    <w:right w:val="single" w:sz="4" w:space="0" w:color="auto"/>
                                  </w:tcBorders>
                                  <w:shd w:val="clear" w:color="auto" w:fill="auto"/>
                                  <w:noWrap/>
                                  <w:vAlign w:val="bottom"/>
                                </w:tcPr>
                                <w:p w:rsidR="001F641B" w:rsidRPr="00BE458A" w:rsidRDefault="001F641B" w:rsidP="008700A2">
                                  <w:pPr>
                                    <w:jc w:val="right"/>
                                    <w:rPr>
                                      <w:rFonts w:ascii="Arial" w:eastAsia="Times New Roman" w:hAnsi="Arial" w:cs="Arial"/>
                                      <w:color w:val="000000"/>
                                      <w:sz w:val="20"/>
                                      <w:szCs w:val="20"/>
                                    </w:rPr>
                                  </w:pPr>
                                  <w:r w:rsidRPr="00BE458A">
                                    <w:rPr>
                                      <w:rFonts w:ascii="Arial" w:eastAsia="Times New Roman" w:hAnsi="Arial" w:cs="Arial"/>
                                      <w:color w:val="000000"/>
                                      <w:sz w:val="20"/>
                                      <w:szCs w:val="20"/>
                                    </w:rPr>
                                    <w:t>5</w:t>
                                  </w:r>
                                </w:p>
                              </w:tc>
                              <w:tc>
                                <w:tcPr>
                                  <w:tcW w:w="2335" w:type="dxa"/>
                                  <w:tcBorders>
                                    <w:top w:val="nil"/>
                                    <w:left w:val="nil"/>
                                    <w:bottom w:val="single" w:sz="4" w:space="0" w:color="auto"/>
                                    <w:right w:val="single" w:sz="4" w:space="0" w:color="auto"/>
                                  </w:tcBorders>
                                  <w:shd w:val="clear" w:color="auto" w:fill="auto"/>
                                  <w:vAlign w:val="bottom"/>
                                  <w:hideMark/>
                                </w:tcPr>
                                <w:p w:rsidR="001F641B" w:rsidRPr="00BE458A" w:rsidRDefault="001F641B" w:rsidP="008700A2">
                                  <w:pPr>
                                    <w:rPr>
                                      <w:rFonts w:ascii="Arial" w:eastAsia="Times New Roman" w:hAnsi="Arial" w:cs="Arial"/>
                                      <w:color w:val="000000"/>
                                      <w:sz w:val="20"/>
                                      <w:szCs w:val="20"/>
                                    </w:rPr>
                                  </w:pPr>
                                  <w:r w:rsidRPr="00BE458A">
                                    <w:rPr>
                                      <w:rFonts w:ascii="Arial" w:eastAsia="Times New Roman" w:hAnsi="Arial" w:cs="Arial"/>
                                      <w:color w:val="000000"/>
                                      <w:sz w:val="20"/>
                                      <w:szCs w:val="20"/>
                                    </w:rPr>
                                    <w:t>Speeding infractions</w:t>
                                  </w:r>
                                </w:p>
                              </w:tc>
                            </w:tr>
                            <w:tr w:rsidR="001F641B" w:rsidRPr="00BE458A" w:rsidTr="009B42F5">
                              <w:trPr>
                                <w:trHeight w:val="315"/>
                              </w:trPr>
                              <w:tc>
                                <w:tcPr>
                                  <w:tcW w:w="465" w:type="dxa"/>
                                  <w:tcBorders>
                                    <w:top w:val="nil"/>
                                    <w:left w:val="single" w:sz="4" w:space="0" w:color="auto"/>
                                    <w:bottom w:val="single" w:sz="4" w:space="0" w:color="auto"/>
                                    <w:right w:val="single" w:sz="4" w:space="0" w:color="auto"/>
                                  </w:tcBorders>
                                  <w:shd w:val="clear" w:color="auto" w:fill="auto"/>
                                  <w:noWrap/>
                                  <w:vAlign w:val="bottom"/>
                                </w:tcPr>
                                <w:p w:rsidR="001F641B" w:rsidRPr="00BE458A" w:rsidRDefault="001F641B" w:rsidP="008700A2">
                                  <w:pPr>
                                    <w:jc w:val="right"/>
                                    <w:rPr>
                                      <w:rFonts w:ascii="Arial" w:eastAsia="Times New Roman" w:hAnsi="Arial" w:cs="Arial"/>
                                      <w:color w:val="000000"/>
                                      <w:sz w:val="20"/>
                                      <w:szCs w:val="20"/>
                                    </w:rPr>
                                  </w:pPr>
                                  <w:r w:rsidRPr="00BE458A">
                                    <w:rPr>
                                      <w:rFonts w:ascii="Arial" w:eastAsia="Times New Roman" w:hAnsi="Arial" w:cs="Arial"/>
                                      <w:color w:val="000000"/>
                                      <w:sz w:val="20"/>
                                      <w:szCs w:val="20"/>
                                    </w:rPr>
                                    <w:t>5</w:t>
                                  </w:r>
                                </w:p>
                              </w:tc>
                              <w:tc>
                                <w:tcPr>
                                  <w:tcW w:w="2335" w:type="dxa"/>
                                  <w:tcBorders>
                                    <w:top w:val="nil"/>
                                    <w:left w:val="nil"/>
                                    <w:bottom w:val="single" w:sz="4" w:space="0" w:color="auto"/>
                                    <w:right w:val="single" w:sz="4" w:space="0" w:color="auto"/>
                                  </w:tcBorders>
                                  <w:shd w:val="clear" w:color="auto" w:fill="auto"/>
                                  <w:vAlign w:val="bottom"/>
                                  <w:hideMark/>
                                </w:tcPr>
                                <w:p w:rsidR="001F641B" w:rsidRPr="00BE458A" w:rsidRDefault="001F641B" w:rsidP="008700A2">
                                  <w:pPr>
                                    <w:rPr>
                                      <w:rFonts w:ascii="Arial" w:eastAsia="Times New Roman" w:hAnsi="Arial" w:cs="Arial"/>
                                      <w:color w:val="000000"/>
                                      <w:sz w:val="20"/>
                                      <w:szCs w:val="20"/>
                                    </w:rPr>
                                  </w:pPr>
                                  <w:r w:rsidRPr="00BE458A">
                                    <w:rPr>
                                      <w:rFonts w:ascii="Arial" w:eastAsia="Times New Roman" w:hAnsi="Arial" w:cs="Arial"/>
                                      <w:color w:val="000000"/>
                                      <w:sz w:val="20"/>
                                      <w:szCs w:val="20"/>
                                    </w:rPr>
                                    <w:t>No insurance</w:t>
                                  </w:r>
                                </w:p>
                              </w:tc>
                            </w:tr>
                            <w:tr w:rsidR="001F641B" w:rsidRPr="00BE458A" w:rsidTr="009B42F5">
                              <w:trPr>
                                <w:trHeight w:val="315"/>
                              </w:trPr>
                              <w:tc>
                                <w:tcPr>
                                  <w:tcW w:w="465" w:type="dxa"/>
                                  <w:tcBorders>
                                    <w:top w:val="nil"/>
                                    <w:left w:val="single" w:sz="4" w:space="0" w:color="auto"/>
                                    <w:bottom w:val="single" w:sz="4" w:space="0" w:color="auto"/>
                                    <w:right w:val="single" w:sz="4" w:space="0" w:color="auto"/>
                                  </w:tcBorders>
                                  <w:shd w:val="clear" w:color="auto" w:fill="auto"/>
                                  <w:noWrap/>
                                  <w:vAlign w:val="bottom"/>
                                </w:tcPr>
                                <w:p w:rsidR="001F641B" w:rsidRPr="00BE458A" w:rsidRDefault="001F641B" w:rsidP="008700A2">
                                  <w:pPr>
                                    <w:jc w:val="right"/>
                                    <w:rPr>
                                      <w:rFonts w:ascii="Arial" w:eastAsia="Times New Roman" w:hAnsi="Arial" w:cs="Arial"/>
                                      <w:color w:val="000000"/>
                                      <w:sz w:val="20"/>
                                      <w:szCs w:val="20"/>
                                    </w:rPr>
                                  </w:pPr>
                                  <w:r w:rsidRPr="00BE458A">
                                    <w:rPr>
                                      <w:rFonts w:ascii="Arial" w:eastAsia="Times New Roman" w:hAnsi="Arial" w:cs="Arial"/>
                                      <w:color w:val="000000"/>
                                      <w:sz w:val="20"/>
                                      <w:szCs w:val="20"/>
                                    </w:rPr>
                                    <w:t>6</w:t>
                                  </w:r>
                                </w:p>
                              </w:tc>
                              <w:tc>
                                <w:tcPr>
                                  <w:tcW w:w="2335" w:type="dxa"/>
                                  <w:tcBorders>
                                    <w:top w:val="nil"/>
                                    <w:left w:val="nil"/>
                                    <w:bottom w:val="single" w:sz="4" w:space="0" w:color="auto"/>
                                    <w:right w:val="single" w:sz="4" w:space="0" w:color="auto"/>
                                  </w:tcBorders>
                                  <w:shd w:val="clear" w:color="auto" w:fill="auto"/>
                                  <w:vAlign w:val="bottom"/>
                                  <w:hideMark/>
                                </w:tcPr>
                                <w:p w:rsidR="001F641B" w:rsidRPr="00BE458A" w:rsidRDefault="001F641B" w:rsidP="008700A2">
                                  <w:pPr>
                                    <w:rPr>
                                      <w:rFonts w:ascii="Arial" w:eastAsia="Times New Roman" w:hAnsi="Arial" w:cs="Arial"/>
                                      <w:color w:val="000000"/>
                                      <w:sz w:val="20"/>
                                      <w:szCs w:val="20"/>
                                    </w:rPr>
                                  </w:pPr>
                                  <w:r w:rsidRPr="00BE458A">
                                    <w:rPr>
                                      <w:rFonts w:ascii="Arial" w:eastAsia="Times New Roman" w:hAnsi="Arial" w:cs="Arial"/>
                                      <w:color w:val="000000"/>
                                      <w:sz w:val="20"/>
                                      <w:szCs w:val="20"/>
                                    </w:rPr>
                                    <w:t>Drug arrests</w:t>
                                  </w:r>
                                </w:p>
                              </w:tc>
                            </w:tr>
                            <w:tr w:rsidR="001F641B" w:rsidRPr="00BE458A" w:rsidTr="009B42F5">
                              <w:trPr>
                                <w:trHeight w:val="315"/>
                              </w:trPr>
                              <w:tc>
                                <w:tcPr>
                                  <w:tcW w:w="465" w:type="dxa"/>
                                  <w:tcBorders>
                                    <w:top w:val="nil"/>
                                    <w:left w:val="single" w:sz="4" w:space="0" w:color="auto"/>
                                    <w:bottom w:val="single" w:sz="4" w:space="0" w:color="auto"/>
                                    <w:right w:val="single" w:sz="4" w:space="0" w:color="auto"/>
                                  </w:tcBorders>
                                  <w:shd w:val="clear" w:color="auto" w:fill="auto"/>
                                  <w:noWrap/>
                                  <w:vAlign w:val="bottom"/>
                                </w:tcPr>
                                <w:p w:rsidR="001F641B" w:rsidRPr="00BE458A" w:rsidRDefault="001F641B" w:rsidP="008700A2">
                                  <w:pPr>
                                    <w:jc w:val="right"/>
                                    <w:rPr>
                                      <w:rFonts w:ascii="Arial" w:eastAsia="Times New Roman" w:hAnsi="Arial" w:cs="Arial"/>
                                      <w:color w:val="000000"/>
                                      <w:sz w:val="20"/>
                                      <w:szCs w:val="20"/>
                                    </w:rPr>
                                  </w:pPr>
                                  <w:r w:rsidRPr="00BE458A">
                                    <w:rPr>
                                      <w:rFonts w:ascii="Arial" w:eastAsia="Times New Roman" w:hAnsi="Arial" w:cs="Arial"/>
                                      <w:color w:val="000000"/>
                                      <w:sz w:val="20"/>
                                      <w:szCs w:val="20"/>
                                    </w:rPr>
                                    <w:t>3</w:t>
                                  </w:r>
                                </w:p>
                              </w:tc>
                              <w:tc>
                                <w:tcPr>
                                  <w:tcW w:w="2335" w:type="dxa"/>
                                  <w:tcBorders>
                                    <w:top w:val="nil"/>
                                    <w:left w:val="nil"/>
                                    <w:bottom w:val="single" w:sz="4" w:space="0" w:color="auto"/>
                                    <w:right w:val="single" w:sz="4" w:space="0" w:color="auto"/>
                                  </w:tcBorders>
                                  <w:shd w:val="clear" w:color="auto" w:fill="auto"/>
                                  <w:vAlign w:val="bottom"/>
                                  <w:hideMark/>
                                </w:tcPr>
                                <w:p w:rsidR="001F641B" w:rsidRPr="00BE458A" w:rsidRDefault="001F641B" w:rsidP="008700A2">
                                  <w:pPr>
                                    <w:rPr>
                                      <w:rFonts w:ascii="Arial" w:eastAsia="Times New Roman" w:hAnsi="Arial" w:cs="Arial"/>
                                      <w:color w:val="000000"/>
                                      <w:sz w:val="20"/>
                                      <w:szCs w:val="20"/>
                                    </w:rPr>
                                  </w:pPr>
                                  <w:r w:rsidRPr="00BE458A">
                                    <w:rPr>
                                      <w:rFonts w:ascii="Arial" w:eastAsia="Times New Roman" w:hAnsi="Arial" w:cs="Arial"/>
                                      <w:color w:val="000000"/>
                                      <w:sz w:val="20"/>
                                      <w:szCs w:val="20"/>
                                    </w:rPr>
                                    <w:t>Seat belt infractions</w:t>
                                  </w:r>
                                </w:p>
                              </w:tc>
                            </w:tr>
                            <w:tr w:rsidR="001F641B" w:rsidRPr="00BE458A" w:rsidTr="009B42F5">
                              <w:trPr>
                                <w:trHeight w:val="315"/>
                              </w:trPr>
                              <w:tc>
                                <w:tcPr>
                                  <w:tcW w:w="465" w:type="dxa"/>
                                  <w:tcBorders>
                                    <w:top w:val="nil"/>
                                    <w:left w:val="single" w:sz="4" w:space="0" w:color="auto"/>
                                    <w:bottom w:val="single" w:sz="4" w:space="0" w:color="auto"/>
                                    <w:right w:val="single" w:sz="4" w:space="0" w:color="auto"/>
                                  </w:tcBorders>
                                  <w:shd w:val="clear" w:color="auto" w:fill="auto"/>
                                  <w:noWrap/>
                                  <w:vAlign w:val="bottom"/>
                                </w:tcPr>
                                <w:p w:rsidR="001F641B" w:rsidRPr="00BE458A" w:rsidRDefault="001F641B" w:rsidP="008700A2">
                                  <w:pPr>
                                    <w:jc w:val="right"/>
                                    <w:rPr>
                                      <w:rFonts w:ascii="Arial" w:eastAsia="Times New Roman" w:hAnsi="Arial" w:cs="Arial"/>
                                      <w:color w:val="000000"/>
                                      <w:sz w:val="20"/>
                                      <w:szCs w:val="20"/>
                                    </w:rPr>
                                  </w:pPr>
                                  <w:r w:rsidRPr="00BE458A">
                                    <w:rPr>
                                      <w:rFonts w:ascii="Arial" w:eastAsia="Times New Roman" w:hAnsi="Arial" w:cs="Arial"/>
                                      <w:color w:val="000000"/>
                                      <w:sz w:val="20"/>
                                      <w:szCs w:val="20"/>
                                    </w:rPr>
                                    <w:t>0</w:t>
                                  </w:r>
                                </w:p>
                              </w:tc>
                              <w:tc>
                                <w:tcPr>
                                  <w:tcW w:w="2335" w:type="dxa"/>
                                  <w:tcBorders>
                                    <w:top w:val="nil"/>
                                    <w:left w:val="nil"/>
                                    <w:bottom w:val="single" w:sz="4" w:space="0" w:color="auto"/>
                                    <w:right w:val="single" w:sz="4" w:space="0" w:color="auto"/>
                                  </w:tcBorders>
                                  <w:shd w:val="clear" w:color="auto" w:fill="auto"/>
                                  <w:vAlign w:val="bottom"/>
                                  <w:hideMark/>
                                </w:tcPr>
                                <w:p w:rsidR="001F641B" w:rsidRPr="00BE458A" w:rsidRDefault="001F641B" w:rsidP="008700A2">
                                  <w:pPr>
                                    <w:rPr>
                                      <w:rFonts w:ascii="Arial" w:eastAsia="Times New Roman" w:hAnsi="Arial" w:cs="Arial"/>
                                      <w:color w:val="000000"/>
                                      <w:sz w:val="20"/>
                                      <w:szCs w:val="20"/>
                                    </w:rPr>
                                  </w:pPr>
                                  <w:r w:rsidRPr="00BE458A">
                                    <w:rPr>
                                      <w:rFonts w:ascii="Arial" w:eastAsia="Times New Roman" w:hAnsi="Arial" w:cs="Arial"/>
                                      <w:color w:val="000000"/>
                                      <w:sz w:val="20"/>
                                      <w:szCs w:val="20"/>
                                    </w:rPr>
                                    <w:t>Car seat infractions</w:t>
                                  </w:r>
                                </w:p>
                              </w:tc>
                            </w:tr>
                          </w:tbl>
                          <w:p w:rsidR="001F641B" w:rsidRPr="00BE458A" w:rsidRDefault="001F641B" w:rsidP="00663BC0">
                            <w:pPr>
                              <w:widowControl w:val="0"/>
                              <w:spacing w:line="271" w:lineRule="auto"/>
                              <w:rPr>
                                <w:rFonts w:ascii="Arial" w:eastAsia="Times New Roman" w:hAnsi="Arial" w:cs="Arial"/>
                                <w:color w:val="000000"/>
                                <w:kern w:val="28"/>
                                <w:sz w:val="16"/>
                                <w:szCs w:val="16"/>
                                <w14:cntxtAlts/>
                              </w:rPr>
                            </w:pPr>
                            <w:r w:rsidRPr="00BE458A">
                              <w:rPr>
                                <w:rFonts w:ascii="Arial" w:eastAsia="Times New Roman" w:hAnsi="Arial" w:cs="Arial"/>
                                <w:color w:val="000000"/>
                                <w:kern w:val="28"/>
                                <w:sz w:val="16"/>
                                <w:szCs w:val="16"/>
                                <w14:cntxtAlts/>
                              </w:rPr>
                              <w:tab/>
                            </w:r>
                            <w:r w:rsidRPr="00BE458A">
                              <w:rPr>
                                <w:rFonts w:ascii="Arial" w:eastAsia="Times New Roman" w:hAnsi="Arial" w:cs="Arial"/>
                                <w:color w:val="000000"/>
                                <w:kern w:val="28"/>
                                <w:sz w:val="16"/>
                                <w:szCs w:val="16"/>
                                <w14:cntxtAlts/>
                              </w:rPr>
                              <w:tab/>
                            </w:r>
                            <w:r w:rsidRPr="00BE458A">
                              <w:rPr>
                                <w:rFonts w:ascii="Arial" w:eastAsia="Times New Roman" w:hAnsi="Arial" w:cs="Arial"/>
                                <w:color w:val="000000"/>
                                <w:kern w:val="28"/>
                                <w:sz w:val="16"/>
                                <w:szCs w:val="16"/>
                                <w14:cntxtAlts/>
                              </w:rPr>
                              <w:tab/>
                              <w:t xml:space="preserve">  </w:t>
                            </w:r>
                          </w:p>
                          <w:p w:rsidR="001F641B" w:rsidRPr="00BE458A" w:rsidRDefault="001F641B" w:rsidP="00663BC0">
                            <w:pPr>
                              <w:widowControl w:val="0"/>
                              <w:spacing w:line="271" w:lineRule="auto"/>
                              <w:rPr>
                                <w:rFonts w:ascii="Arial" w:eastAsia="Times New Roman" w:hAnsi="Arial" w:cs="Arial"/>
                                <w:b/>
                                <w:bCs/>
                                <w:color w:val="000000"/>
                                <w:kern w:val="28"/>
                                <w:sz w:val="20"/>
                                <w:szCs w:val="20"/>
                                <w14:cntxtAlts/>
                              </w:rPr>
                            </w:pPr>
                            <w:r w:rsidRPr="00BE458A">
                              <w:rPr>
                                <w:rFonts w:ascii="Arial" w:eastAsia="Times New Roman" w:hAnsi="Arial" w:cs="Arial"/>
                                <w:b/>
                                <w:bCs/>
                                <w:color w:val="000000"/>
                                <w:kern w:val="28"/>
                                <w:sz w:val="20"/>
                                <w:szCs w:val="20"/>
                                <w14:cntxtAlts/>
                              </w:rPr>
                              <w:t>Speed:</w:t>
                            </w:r>
                          </w:p>
                          <w:tbl>
                            <w:tblPr>
                              <w:tblW w:w="2800" w:type="dxa"/>
                              <w:tblInd w:w="93" w:type="dxa"/>
                              <w:tblLook w:val="04A0" w:firstRow="1" w:lastRow="0" w:firstColumn="1" w:lastColumn="0" w:noHBand="0" w:noVBand="1"/>
                            </w:tblPr>
                            <w:tblGrid>
                              <w:gridCol w:w="663"/>
                              <w:gridCol w:w="2137"/>
                            </w:tblGrid>
                            <w:tr w:rsidR="001F641B" w:rsidRPr="00BE458A" w:rsidTr="00A36445">
                              <w:trPr>
                                <w:trHeight w:val="315"/>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641B" w:rsidRPr="00BE458A" w:rsidRDefault="001F641B" w:rsidP="00BE18EC">
                                  <w:pPr>
                                    <w:jc w:val="right"/>
                                    <w:rPr>
                                      <w:rFonts w:ascii="Arial" w:eastAsia="Times New Roman" w:hAnsi="Arial" w:cs="Arial"/>
                                      <w:color w:val="000000"/>
                                      <w:sz w:val="20"/>
                                      <w:szCs w:val="20"/>
                                    </w:rPr>
                                  </w:pPr>
                                  <w:r w:rsidRPr="00BE458A">
                                    <w:rPr>
                                      <w:rFonts w:ascii="Arial" w:eastAsia="Times New Roman" w:hAnsi="Arial" w:cs="Arial"/>
                                      <w:color w:val="000000"/>
                                      <w:sz w:val="20"/>
                                      <w:szCs w:val="20"/>
                                    </w:rPr>
                                    <w:t>1332</w:t>
                                  </w:r>
                                </w:p>
                              </w:tc>
                              <w:tc>
                                <w:tcPr>
                                  <w:tcW w:w="2137" w:type="dxa"/>
                                  <w:tcBorders>
                                    <w:top w:val="single" w:sz="4" w:space="0" w:color="auto"/>
                                    <w:left w:val="nil"/>
                                    <w:bottom w:val="single" w:sz="4" w:space="0" w:color="auto"/>
                                    <w:right w:val="single" w:sz="4" w:space="0" w:color="auto"/>
                                  </w:tcBorders>
                                  <w:shd w:val="clear" w:color="auto" w:fill="auto"/>
                                  <w:vAlign w:val="bottom"/>
                                  <w:hideMark/>
                                </w:tcPr>
                                <w:p w:rsidR="001F641B" w:rsidRPr="00BE458A" w:rsidRDefault="001F641B" w:rsidP="00BE18EC">
                                  <w:pPr>
                                    <w:rPr>
                                      <w:rFonts w:ascii="Arial" w:eastAsia="Times New Roman" w:hAnsi="Arial" w:cs="Arial"/>
                                      <w:color w:val="000000"/>
                                      <w:sz w:val="20"/>
                                      <w:szCs w:val="20"/>
                                    </w:rPr>
                                  </w:pPr>
                                  <w:r w:rsidRPr="00BE458A">
                                    <w:rPr>
                                      <w:rFonts w:ascii="Arial" w:eastAsia="Times New Roman" w:hAnsi="Arial" w:cs="Arial"/>
                                      <w:color w:val="000000"/>
                                      <w:sz w:val="20"/>
                                      <w:szCs w:val="20"/>
                                    </w:rPr>
                                    <w:t>Speed infractions</w:t>
                                  </w:r>
                                </w:p>
                              </w:tc>
                            </w:tr>
                            <w:tr w:rsidR="001F641B" w:rsidRPr="00BE458A" w:rsidTr="00A36445">
                              <w:trPr>
                                <w:trHeight w:val="315"/>
                              </w:trPr>
                              <w:tc>
                                <w:tcPr>
                                  <w:tcW w:w="663" w:type="dxa"/>
                                  <w:tcBorders>
                                    <w:top w:val="nil"/>
                                    <w:left w:val="single" w:sz="4" w:space="0" w:color="auto"/>
                                    <w:bottom w:val="single" w:sz="4" w:space="0" w:color="auto"/>
                                    <w:right w:val="single" w:sz="4" w:space="0" w:color="auto"/>
                                  </w:tcBorders>
                                  <w:shd w:val="clear" w:color="auto" w:fill="auto"/>
                                  <w:noWrap/>
                                  <w:vAlign w:val="bottom"/>
                                </w:tcPr>
                                <w:p w:rsidR="001F641B" w:rsidRPr="00BE458A" w:rsidRDefault="001F641B" w:rsidP="00BE18EC">
                                  <w:pPr>
                                    <w:jc w:val="right"/>
                                    <w:rPr>
                                      <w:rFonts w:ascii="Arial" w:eastAsia="Times New Roman" w:hAnsi="Arial" w:cs="Arial"/>
                                      <w:color w:val="000000"/>
                                      <w:sz w:val="20"/>
                                      <w:szCs w:val="20"/>
                                    </w:rPr>
                                  </w:pPr>
                                  <w:r w:rsidRPr="00BE458A">
                                    <w:rPr>
                                      <w:rFonts w:ascii="Arial" w:eastAsia="Times New Roman" w:hAnsi="Arial" w:cs="Arial"/>
                                      <w:color w:val="000000"/>
                                      <w:sz w:val="20"/>
                                      <w:szCs w:val="20"/>
                                    </w:rPr>
                                    <w:t>37</w:t>
                                  </w:r>
                                </w:p>
                              </w:tc>
                              <w:tc>
                                <w:tcPr>
                                  <w:tcW w:w="2137" w:type="dxa"/>
                                  <w:tcBorders>
                                    <w:top w:val="nil"/>
                                    <w:left w:val="nil"/>
                                    <w:bottom w:val="single" w:sz="4" w:space="0" w:color="auto"/>
                                    <w:right w:val="single" w:sz="4" w:space="0" w:color="auto"/>
                                  </w:tcBorders>
                                  <w:shd w:val="clear" w:color="auto" w:fill="auto"/>
                                  <w:vAlign w:val="bottom"/>
                                  <w:hideMark/>
                                </w:tcPr>
                                <w:p w:rsidR="001F641B" w:rsidRPr="00BE458A" w:rsidRDefault="001F641B" w:rsidP="00BE18EC">
                                  <w:pPr>
                                    <w:rPr>
                                      <w:rFonts w:ascii="Arial" w:eastAsia="Times New Roman" w:hAnsi="Arial" w:cs="Arial"/>
                                      <w:color w:val="000000"/>
                                      <w:sz w:val="20"/>
                                      <w:szCs w:val="20"/>
                                    </w:rPr>
                                  </w:pPr>
                                  <w:r w:rsidRPr="00BE458A">
                                    <w:rPr>
                                      <w:rFonts w:ascii="Arial" w:eastAsia="Times New Roman" w:hAnsi="Arial" w:cs="Arial"/>
                                      <w:color w:val="000000"/>
                                      <w:sz w:val="20"/>
                                      <w:szCs w:val="20"/>
                                    </w:rPr>
                                    <w:t>DWLS</w:t>
                                  </w:r>
                                </w:p>
                              </w:tc>
                            </w:tr>
                            <w:tr w:rsidR="001F641B" w:rsidRPr="00BE458A" w:rsidTr="00A36445">
                              <w:trPr>
                                <w:trHeight w:val="315"/>
                              </w:trPr>
                              <w:tc>
                                <w:tcPr>
                                  <w:tcW w:w="663" w:type="dxa"/>
                                  <w:tcBorders>
                                    <w:top w:val="nil"/>
                                    <w:left w:val="single" w:sz="4" w:space="0" w:color="auto"/>
                                    <w:bottom w:val="single" w:sz="4" w:space="0" w:color="auto"/>
                                    <w:right w:val="single" w:sz="4" w:space="0" w:color="auto"/>
                                  </w:tcBorders>
                                  <w:shd w:val="clear" w:color="auto" w:fill="auto"/>
                                  <w:noWrap/>
                                  <w:vAlign w:val="bottom"/>
                                </w:tcPr>
                                <w:p w:rsidR="001F641B" w:rsidRPr="00BE458A" w:rsidRDefault="001F641B" w:rsidP="00BE18EC">
                                  <w:pPr>
                                    <w:jc w:val="right"/>
                                    <w:rPr>
                                      <w:rFonts w:ascii="Arial" w:eastAsia="Times New Roman" w:hAnsi="Arial" w:cs="Arial"/>
                                      <w:color w:val="000000"/>
                                      <w:sz w:val="20"/>
                                      <w:szCs w:val="20"/>
                                    </w:rPr>
                                  </w:pPr>
                                  <w:r w:rsidRPr="00BE458A">
                                    <w:rPr>
                                      <w:rFonts w:ascii="Arial" w:eastAsia="Times New Roman" w:hAnsi="Arial" w:cs="Arial"/>
                                      <w:color w:val="000000"/>
                                      <w:sz w:val="20"/>
                                      <w:szCs w:val="20"/>
                                    </w:rPr>
                                    <w:t>4</w:t>
                                  </w:r>
                                </w:p>
                              </w:tc>
                              <w:tc>
                                <w:tcPr>
                                  <w:tcW w:w="2137" w:type="dxa"/>
                                  <w:tcBorders>
                                    <w:top w:val="nil"/>
                                    <w:left w:val="nil"/>
                                    <w:bottom w:val="single" w:sz="4" w:space="0" w:color="auto"/>
                                    <w:right w:val="single" w:sz="4" w:space="0" w:color="auto"/>
                                  </w:tcBorders>
                                  <w:shd w:val="clear" w:color="auto" w:fill="auto"/>
                                  <w:vAlign w:val="bottom"/>
                                  <w:hideMark/>
                                </w:tcPr>
                                <w:p w:rsidR="001F641B" w:rsidRPr="00BE458A" w:rsidRDefault="001F641B" w:rsidP="00BE18EC">
                                  <w:pPr>
                                    <w:rPr>
                                      <w:rFonts w:ascii="Arial" w:eastAsia="Times New Roman" w:hAnsi="Arial" w:cs="Arial"/>
                                      <w:color w:val="000000"/>
                                      <w:sz w:val="20"/>
                                      <w:szCs w:val="20"/>
                                    </w:rPr>
                                  </w:pPr>
                                  <w:r w:rsidRPr="00BE458A">
                                    <w:rPr>
                                      <w:rFonts w:ascii="Arial" w:eastAsia="Times New Roman" w:hAnsi="Arial" w:cs="Arial"/>
                                      <w:color w:val="000000"/>
                                      <w:sz w:val="20"/>
                                      <w:szCs w:val="20"/>
                                    </w:rPr>
                                    <w:t>Seat belt infractions</w:t>
                                  </w:r>
                                </w:p>
                              </w:tc>
                            </w:tr>
                            <w:tr w:rsidR="001F641B" w:rsidRPr="00BE458A" w:rsidTr="00A36445">
                              <w:trPr>
                                <w:trHeight w:val="315"/>
                              </w:trPr>
                              <w:tc>
                                <w:tcPr>
                                  <w:tcW w:w="663" w:type="dxa"/>
                                  <w:tcBorders>
                                    <w:top w:val="nil"/>
                                    <w:left w:val="single" w:sz="4" w:space="0" w:color="auto"/>
                                    <w:bottom w:val="single" w:sz="4" w:space="0" w:color="auto"/>
                                    <w:right w:val="single" w:sz="4" w:space="0" w:color="auto"/>
                                  </w:tcBorders>
                                  <w:shd w:val="clear" w:color="auto" w:fill="auto"/>
                                  <w:noWrap/>
                                  <w:vAlign w:val="bottom"/>
                                </w:tcPr>
                                <w:p w:rsidR="001F641B" w:rsidRPr="00BE458A" w:rsidRDefault="001F641B" w:rsidP="00BE18EC">
                                  <w:pPr>
                                    <w:jc w:val="right"/>
                                    <w:rPr>
                                      <w:rFonts w:ascii="Arial" w:eastAsia="Times New Roman" w:hAnsi="Arial" w:cs="Arial"/>
                                      <w:color w:val="000000"/>
                                      <w:sz w:val="20"/>
                                      <w:szCs w:val="20"/>
                                    </w:rPr>
                                  </w:pPr>
                                  <w:r w:rsidRPr="00BE458A">
                                    <w:rPr>
                                      <w:rFonts w:ascii="Arial" w:eastAsia="Times New Roman" w:hAnsi="Arial" w:cs="Arial"/>
                                      <w:color w:val="000000"/>
                                      <w:sz w:val="20"/>
                                      <w:szCs w:val="20"/>
                                    </w:rPr>
                                    <w:t>0</w:t>
                                  </w:r>
                                </w:p>
                              </w:tc>
                              <w:tc>
                                <w:tcPr>
                                  <w:tcW w:w="2137" w:type="dxa"/>
                                  <w:tcBorders>
                                    <w:top w:val="nil"/>
                                    <w:left w:val="nil"/>
                                    <w:bottom w:val="single" w:sz="4" w:space="0" w:color="auto"/>
                                    <w:right w:val="single" w:sz="4" w:space="0" w:color="auto"/>
                                  </w:tcBorders>
                                  <w:shd w:val="clear" w:color="auto" w:fill="auto"/>
                                  <w:vAlign w:val="bottom"/>
                                  <w:hideMark/>
                                </w:tcPr>
                                <w:p w:rsidR="001F641B" w:rsidRPr="00BE458A" w:rsidRDefault="001F641B" w:rsidP="00BE18EC">
                                  <w:pPr>
                                    <w:rPr>
                                      <w:rFonts w:ascii="Arial" w:eastAsia="Times New Roman" w:hAnsi="Arial" w:cs="Arial"/>
                                      <w:color w:val="000000"/>
                                      <w:sz w:val="20"/>
                                      <w:szCs w:val="20"/>
                                    </w:rPr>
                                  </w:pPr>
                                  <w:r w:rsidRPr="00BE458A">
                                    <w:rPr>
                                      <w:rFonts w:ascii="Arial" w:eastAsia="Times New Roman" w:hAnsi="Arial" w:cs="Arial"/>
                                      <w:color w:val="000000"/>
                                      <w:sz w:val="20"/>
                                      <w:szCs w:val="20"/>
                                    </w:rPr>
                                    <w:t>Car seat infractions</w:t>
                                  </w:r>
                                </w:p>
                              </w:tc>
                            </w:tr>
                          </w:tbl>
                          <w:p w:rsidR="001F641B" w:rsidRPr="00BE458A" w:rsidRDefault="001F641B" w:rsidP="00663BC0">
                            <w:pPr>
                              <w:widowControl w:val="0"/>
                              <w:spacing w:line="271" w:lineRule="auto"/>
                              <w:rPr>
                                <w:rFonts w:ascii="Arial" w:eastAsia="Times New Roman" w:hAnsi="Arial" w:cs="Arial"/>
                                <w:color w:val="000000"/>
                                <w:kern w:val="28"/>
                                <w:sz w:val="16"/>
                                <w:szCs w:val="16"/>
                                <w14:cntxtAlts/>
                              </w:rPr>
                            </w:pPr>
                            <w:r w:rsidRPr="00BE458A">
                              <w:rPr>
                                <w:rFonts w:ascii="Arial" w:eastAsia="Times New Roman" w:hAnsi="Arial" w:cs="Arial"/>
                                <w:b/>
                                <w:bCs/>
                                <w:color w:val="000000"/>
                                <w:kern w:val="28"/>
                                <w:sz w:val="16"/>
                                <w:szCs w:val="16"/>
                                <w14:cntxtAlts/>
                              </w:rPr>
                              <w:t> </w:t>
                            </w:r>
                            <w:r w:rsidRPr="00BE458A">
                              <w:rPr>
                                <w:rFonts w:ascii="Arial" w:eastAsia="Times New Roman" w:hAnsi="Arial" w:cs="Arial"/>
                                <w:b/>
                                <w:bCs/>
                                <w:color w:val="000000"/>
                                <w:kern w:val="28"/>
                                <w:sz w:val="16"/>
                                <w:szCs w:val="16"/>
                                <w14:cntxtAlts/>
                              </w:rPr>
                              <w:tab/>
                            </w:r>
                            <w:r w:rsidRPr="00BE458A">
                              <w:rPr>
                                <w:rFonts w:ascii="Arial" w:eastAsia="Times New Roman" w:hAnsi="Arial" w:cs="Arial"/>
                                <w:b/>
                                <w:bCs/>
                                <w:color w:val="000000"/>
                                <w:kern w:val="28"/>
                                <w:sz w:val="16"/>
                                <w:szCs w:val="16"/>
                                <w14:cntxtAlts/>
                              </w:rPr>
                              <w:tab/>
                            </w:r>
                          </w:p>
                          <w:p w:rsidR="001F641B" w:rsidRPr="00BE458A" w:rsidRDefault="001F641B" w:rsidP="00663BC0">
                            <w:pPr>
                              <w:widowControl w:val="0"/>
                              <w:spacing w:line="271" w:lineRule="auto"/>
                              <w:rPr>
                                <w:rFonts w:ascii="Arial" w:eastAsia="Times New Roman" w:hAnsi="Arial" w:cs="Arial"/>
                                <w:b/>
                                <w:bCs/>
                                <w:color w:val="000000"/>
                                <w:kern w:val="28"/>
                                <w:sz w:val="20"/>
                                <w:szCs w:val="20"/>
                                <w14:cntxtAlts/>
                              </w:rPr>
                            </w:pPr>
                            <w:r w:rsidRPr="00BE458A">
                              <w:rPr>
                                <w:rFonts w:ascii="Arial" w:eastAsia="Times New Roman" w:hAnsi="Arial" w:cs="Arial"/>
                                <w:b/>
                                <w:bCs/>
                                <w:color w:val="000000"/>
                                <w:kern w:val="28"/>
                                <w:sz w:val="20"/>
                                <w:szCs w:val="20"/>
                                <w14:cntxtAlts/>
                              </w:rPr>
                              <w:t>Nighttime Seatbelt (NTSB):</w:t>
                            </w:r>
                          </w:p>
                          <w:tbl>
                            <w:tblPr>
                              <w:tblW w:w="2800" w:type="dxa"/>
                              <w:tblInd w:w="93" w:type="dxa"/>
                              <w:tblLook w:val="04A0" w:firstRow="1" w:lastRow="0" w:firstColumn="1" w:lastColumn="0" w:noHBand="0" w:noVBand="1"/>
                            </w:tblPr>
                            <w:tblGrid>
                              <w:gridCol w:w="661"/>
                              <w:gridCol w:w="2139"/>
                            </w:tblGrid>
                            <w:tr w:rsidR="001F641B" w:rsidRPr="00BE458A" w:rsidTr="009B42F5">
                              <w:trPr>
                                <w:trHeight w:val="525"/>
                              </w:trPr>
                              <w:tc>
                                <w:tcPr>
                                  <w:tcW w:w="4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641B" w:rsidRPr="00BE458A" w:rsidRDefault="001F641B" w:rsidP="00BE18EC">
                                  <w:pPr>
                                    <w:jc w:val="right"/>
                                    <w:rPr>
                                      <w:rFonts w:ascii="Arial" w:eastAsia="Times New Roman" w:hAnsi="Arial" w:cs="Arial"/>
                                      <w:color w:val="000000"/>
                                      <w:sz w:val="20"/>
                                      <w:szCs w:val="20"/>
                                    </w:rPr>
                                  </w:pPr>
                                  <w:r w:rsidRPr="00BE458A">
                                    <w:rPr>
                                      <w:rFonts w:ascii="Arial" w:eastAsia="Times New Roman" w:hAnsi="Arial" w:cs="Arial"/>
                                      <w:color w:val="000000"/>
                                      <w:sz w:val="20"/>
                                      <w:szCs w:val="20"/>
                                    </w:rPr>
                                    <w:t>33</w:t>
                                  </w:r>
                                </w:p>
                              </w:tc>
                              <w:tc>
                                <w:tcPr>
                                  <w:tcW w:w="2335" w:type="dxa"/>
                                  <w:tcBorders>
                                    <w:top w:val="single" w:sz="4" w:space="0" w:color="auto"/>
                                    <w:left w:val="nil"/>
                                    <w:bottom w:val="single" w:sz="4" w:space="0" w:color="auto"/>
                                    <w:right w:val="single" w:sz="4" w:space="0" w:color="auto"/>
                                  </w:tcBorders>
                                  <w:shd w:val="clear" w:color="auto" w:fill="auto"/>
                                  <w:vAlign w:val="bottom"/>
                                  <w:hideMark/>
                                </w:tcPr>
                                <w:p w:rsidR="001F641B" w:rsidRPr="00BE458A" w:rsidRDefault="001F641B" w:rsidP="00BE18EC">
                                  <w:pPr>
                                    <w:rPr>
                                      <w:rFonts w:ascii="Arial" w:eastAsia="Times New Roman" w:hAnsi="Arial" w:cs="Arial"/>
                                      <w:color w:val="000000"/>
                                      <w:sz w:val="20"/>
                                      <w:szCs w:val="20"/>
                                    </w:rPr>
                                  </w:pPr>
                                  <w:r w:rsidRPr="00BE458A">
                                    <w:rPr>
                                      <w:rFonts w:ascii="Arial" w:eastAsia="Times New Roman" w:hAnsi="Arial" w:cs="Arial"/>
                                      <w:color w:val="000000"/>
                                      <w:sz w:val="20"/>
                                      <w:szCs w:val="20"/>
                                    </w:rPr>
                                    <w:t>Scheduled NTSB emphasis patrols</w:t>
                                  </w:r>
                                </w:p>
                              </w:tc>
                            </w:tr>
                            <w:tr w:rsidR="001F641B" w:rsidRPr="00BE458A" w:rsidTr="009B42F5">
                              <w:trPr>
                                <w:trHeight w:val="315"/>
                              </w:trPr>
                              <w:tc>
                                <w:tcPr>
                                  <w:tcW w:w="465" w:type="dxa"/>
                                  <w:tcBorders>
                                    <w:top w:val="nil"/>
                                    <w:left w:val="single" w:sz="4" w:space="0" w:color="auto"/>
                                    <w:bottom w:val="single" w:sz="4" w:space="0" w:color="auto"/>
                                    <w:right w:val="single" w:sz="4" w:space="0" w:color="auto"/>
                                  </w:tcBorders>
                                  <w:shd w:val="clear" w:color="auto" w:fill="auto"/>
                                  <w:noWrap/>
                                  <w:vAlign w:val="bottom"/>
                                </w:tcPr>
                                <w:p w:rsidR="001F641B" w:rsidRPr="00BE458A" w:rsidRDefault="001F641B" w:rsidP="00BE18EC">
                                  <w:pPr>
                                    <w:jc w:val="right"/>
                                    <w:rPr>
                                      <w:rFonts w:ascii="Arial" w:eastAsia="Times New Roman" w:hAnsi="Arial" w:cs="Arial"/>
                                      <w:color w:val="000000"/>
                                      <w:sz w:val="20"/>
                                      <w:szCs w:val="20"/>
                                    </w:rPr>
                                  </w:pPr>
                                  <w:r w:rsidRPr="00BE458A">
                                    <w:rPr>
                                      <w:rFonts w:ascii="Arial" w:eastAsia="Times New Roman" w:hAnsi="Arial" w:cs="Arial"/>
                                      <w:color w:val="000000"/>
                                      <w:sz w:val="20"/>
                                      <w:szCs w:val="20"/>
                                    </w:rPr>
                                    <w:t>74</w:t>
                                  </w:r>
                                </w:p>
                              </w:tc>
                              <w:tc>
                                <w:tcPr>
                                  <w:tcW w:w="2335" w:type="dxa"/>
                                  <w:tcBorders>
                                    <w:top w:val="nil"/>
                                    <w:left w:val="nil"/>
                                    <w:bottom w:val="single" w:sz="4" w:space="0" w:color="auto"/>
                                    <w:right w:val="single" w:sz="4" w:space="0" w:color="auto"/>
                                  </w:tcBorders>
                                  <w:shd w:val="clear" w:color="auto" w:fill="auto"/>
                                  <w:vAlign w:val="bottom"/>
                                  <w:hideMark/>
                                </w:tcPr>
                                <w:p w:rsidR="001F641B" w:rsidRPr="00BE458A" w:rsidRDefault="001F641B" w:rsidP="00BE18EC">
                                  <w:pPr>
                                    <w:rPr>
                                      <w:rFonts w:ascii="Arial" w:eastAsia="Times New Roman" w:hAnsi="Arial" w:cs="Arial"/>
                                      <w:color w:val="000000"/>
                                      <w:sz w:val="20"/>
                                      <w:szCs w:val="20"/>
                                    </w:rPr>
                                  </w:pPr>
                                  <w:r w:rsidRPr="00BE458A">
                                    <w:rPr>
                                      <w:rFonts w:ascii="Arial" w:eastAsia="Times New Roman" w:hAnsi="Arial" w:cs="Arial"/>
                                      <w:color w:val="000000"/>
                                      <w:sz w:val="20"/>
                                      <w:szCs w:val="20"/>
                                    </w:rPr>
                                    <w:t>Seat belt infractions</w:t>
                                  </w:r>
                                </w:p>
                              </w:tc>
                            </w:tr>
                            <w:tr w:rsidR="001F641B" w:rsidRPr="00BE458A" w:rsidTr="009B42F5">
                              <w:trPr>
                                <w:trHeight w:val="315"/>
                              </w:trPr>
                              <w:tc>
                                <w:tcPr>
                                  <w:tcW w:w="465" w:type="dxa"/>
                                  <w:tcBorders>
                                    <w:top w:val="nil"/>
                                    <w:left w:val="single" w:sz="4" w:space="0" w:color="auto"/>
                                    <w:bottom w:val="single" w:sz="4" w:space="0" w:color="auto"/>
                                    <w:right w:val="single" w:sz="4" w:space="0" w:color="auto"/>
                                  </w:tcBorders>
                                  <w:shd w:val="clear" w:color="auto" w:fill="auto"/>
                                  <w:noWrap/>
                                  <w:vAlign w:val="bottom"/>
                                </w:tcPr>
                                <w:p w:rsidR="001F641B" w:rsidRPr="00BE458A" w:rsidRDefault="001F641B" w:rsidP="00BE18EC">
                                  <w:pPr>
                                    <w:jc w:val="right"/>
                                    <w:rPr>
                                      <w:rFonts w:ascii="Arial" w:eastAsia="Times New Roman" w:hAnsi="Arial" w:cs="Arial"/>
                                      <w:color w:val="000000"/>
                                      <w:sz w:val="20"/>
                                      <w:szCs w:val="20"/>
                                    </w:rPr>
                                  </w:pPr>
                                  <w:r w:rsidRPr="00BE458A">
                                    <w:rPr>
                                      <w:rFonts w:ascii="Arial" w:eastAsia="Times New Roman" w:hAnsi="Arial" w:cs="Arial"/>
                                      <w:color w:val="000000"/>
                                      <w:sz w:val="20"/>
                                      <w:szCs w:val="20"/>
                                    </w:rPr>
                                    <w:t>1</w:t>
                                  </w:r>
                                </w:p>
                              </w:tc>
                              <w:tc>
                                <w:tcPr>
                                  <w:tcW w:w="2335" w:type="dxa"/>
                                  <w:tcBorders>
                                    <w:top w:val="nil"/>
                                    <w:left w:val="nil"/>
                                    <w:bottom w:val="single" w:sz="4" w:space="0" w:color="auto"/>
                                    <w:right w:val="single" w:sz="4" w:space="0" w:color="auto"/>
                                  </w:tcBorders>
                                  <w:shd w:val="clear" w:color="auto" w:fill="auto"/>
                                  <w:vAlign w:val="bottom"/>
                                  <w:hideMark/>
                                </w:tcPr>
                                <w:p w:rsidR="001F641B" w:rsidRPr="00BE458A" w:rsidRDefault="001F641B" w:rsidP="00BE18EC">
                                  <w:pPr>
                                    <w:rPr>
                                      <w:rFonts w:ascii="Arial" w:eastAsia="Times New Roman" w:hAnsi="Arial" w:cs="Arial"/>
                                      <w:color w:val="000000"/>
                                      <w:sz w:val="20"/>
                                      <w:szCs w:val="20"/>
                                    </w:rPr>
                                  </w:pPr>
                                  <w:r w:rsidRPr="00BE458A">
                                    <w:rPr>
                                      <w:rFonts w:ascii="Arial" w:eastAsia="Times New Roman" w:hAnsi="Arial" w:cs="Arial"/>
                                      <w:color w:val="000000"/>
                                      <w:sz w:val="20"/>
                                      <w:szCs w:val="20"/>
                                    </w:rPr>
                                    <w:t>DWLS</w:t>
                                  </w:r>
                                </w:p>
                              </w:tc>
                            </w:tr>
                            <w:tr w:rsidR="001F641B" w:rsidRPr="00BE458A" w:rsidTr="009B42F5">
                              <w:trPr>
                                <w:trHeight w:val="315"/>
                              </w:trPr>
                              <w:tc>
                                <w:tcPr>
                                  <w:tcW w:w="465" w:type="dxa"/>
                                  <w:tcBorders>
                                    <w:top w:val="nil"/>
                                    <w:left w:val="single" w:sz="4" w:space="0" w:color="auto"/>
                                    <w:bottom w:val="single" w:sz="4" w:space="0" w:color="auto"/>
                                    <w:right w:val="single" w:sz="4" w:space="0" w:color="auto"/>
                                  </w:tcBorders>
                                  <w:shd w:val="clear" w:color="auto" w:fill="auto"/>
                                  <w:noWrap/>
                                  <w:vAlign w:val="bottom"/>
                                </w:tcPr>
                                <w:p w:rsidR="001F641B" w:rsidRPr="00BE458A" w:rsidRDefault="001F641B" w:rsidP="00BE18EC">
                                  <w:pPr>
                                    <w:jc w:val="right"/>
                                    <w:rPr>
                                      <w:rFonts w:ascii="Arial" w:eastAsia="Times New Roman" w:hAnsi="Arial" w:cs="Arial"/>
                                      <w:color w:val="000000"/>
                                      <w:sz w:val="20"/>
                                      <w:szCs w:val="20"/>
                                    </w:rPr>
                                  </w:pPr>
                                  <w:r w:rsidRPr="00BE458A">
                                    <w:rPr>
                                      <w:rFonts w:ascii="Arial" w:eastAsia="Times New Roman" w:hAnsi="Arial" w:cs="Arial"/>
                                      <w:color w:val="000000"/>
                                      <w:sz w:val="20"/>
                                      <w:szCs w:val="20"/>
                                    </w:rPr>
                                    <w:t>1</w:t>
                                  </w:r>
                                </w:p>
                              </w:tc>
                              <w:tc>
                                <w:tcPr>
                                  <w:tcW w:w="2335" w:type="dxa"/>
                                  <w:tcBorders>
                                    <w:top w:val="nil"/>
                                    <w:left w:val="nil"/>
                                    <w:bottom w:val="single" w:sz="4" w:space="0" w:color="auto"/>
                                    <w:right w:val="single" w:sz="4" w:space="0" w:color="auto"/>
                                  </w:tcBorders>
                                  <w:shd w:val="clear" w:color="auto" w:fill="auto"/>
                                  <w:vAlign w:val="bottom"/>
                                  <w:hideMark/>
                                </w:tcPr>
                                <w:p w:rsidR="001F641B" w:rsidRPr="00BE458A" w:rsidRDefault="001F641B" w:rsidP="00BE18EC">
                                  <w:pPr>
                                    <w:rPr>
                                      <w:rFonts w:ascii="Arial" w:eastAsia="Times New Roman" w:hAnsi="Arial" w:cs="Arial"/>
                                      <w:color w:val="000000"/>
                                      <w:sz w:val="20"/>
                                      <w:szCs w:val="20"/>
                                    </w:rPr>
                                  </w:pPr>
                                  <w:r w:rsidRPr="00BE458A">
                                    <w:rPr>
                                      <w:rFonts w:ascii="Arial" w:eastAsia="Times New Roman" w:hAnsi="Arial" w:cs="Arial"/>
                                      <w:color w:val="000000"/>
                                      <w:sz w:val="20"/>
                                      <w:szCs w:val="20"/>
                                    </w:rPr>
                                    <w:t>Speeding infractions</w:t>
                                  </w:r>
                                </w:p>
                              </w:tc>
                            </w:tr>
                            <w:tr w:rsidR="001F641B" w:rsidRPr="00BE458A" w:rsidTr="009B42F5">
                              <w:trPr>
                                <w:trHeight w:val="525"/>
                              </w:trPr>
                              <w:tc>
                                <w:tcPr>
                                  <w:tcW w:w="465" w:type="dxa"/>
                                  <w:tcBorders>
                                    <w:top w:val="nil"/>
                                    <w:left w:val="single" w:sz="4" w:space="0" w:color="auto"/>
                                    <w:bottom w:val="single" w:sz="4" w:space="0" w:color="auto"/>
                                    <w:right w:val="single" w:sz="4" w:space="0" w:color="auto"/>
                                  </w:tcBorders>
                                  <w:shd w:val="clear" w:color="auto" w:fill="auto"/>
                                  <w:noWrap/>
                                  <w:vAlign w:val="bottom"/>
                                </w:tcPr>
                                <w:p w:rsidR="001F641B" w:rsidRPr="00BE458A" w:rsidRDefault="001F641B" w:rsidP="00BE18EC">
                                  <w:pPr>
                                    <w:jc w:val="right"/>
                                    <w:rPr>
                                      <w:rFonts w:ascii="Arial" w:eastAsia="Times New Roman" w:hAnsi="Arial" w:cs="Arial"/>
                                      <w:color w:val="000000"/>
                                      <w:sz w:val="20"/>
                                      <w:szCs w:val="20"/>
                                    </w:rPr>
                                  </w:pPr>
                                  <w:r w:rsidRPr="00BE458A">
                                    <w:rPr>
                                      <w:rFonts w:ascii="Arial" w:eastAsia="Times New Roman" w:hAnsi="Arial" w:cs="Arial"/>
                                      <w:color w:val="000000"/>
                                      <w:sz w:val="20"/>
                                      <w:szCs w:val="20"/>
                                    </w:rPr>
                                    <w:t>70</w:t>
                                  </w:r>
                                </w:p>
                              </w:tc>
                              <w:tc>
                                <w:tcPr>
                                  <w:tcW w:w="2335" w:type="dxa"/>
                                  <w:tcBorders>
                                    <w:top w:val="nil"/>
                                    <w:left w:val="nil"/>
                                    <w:bottom w:val="single" w:sz="4" w:space="0" w:color="auto"/>
                                    <w:right w:val="single" w:sz="4" w:space="0" w:color="auto"/>
                                  </w:tcBorders>
                                  <w:shd w:val="clear" w:color="auto" w:fill="auto"/>
                                  <w:vAlign w:val="bottom"/>
                                  <w:hideMark/>
                                </w:tcPr>
                                <w:p w:rsidR="001F641B" w:rsidRPr="00BE458A" w:rsidRDefault="001F641B" w:rsidP="00BE18EC">
                                  <w:pPr>
                                    <w:rPr>
                                      <w:rFonts w:ascii="Arial" w:eastAsia="Times New Roman" w:hAnsi="Arial" w:cs="Arial"/>
                                      <w:color w:val="000000"/>
                                      <w:sz w:val="20"/>
                                      <w:szCs w:val="20"/>
                                    </w:rPr>
                                  </w:pPr>
                                  <w:r w:rsidRPr="00BE458A">
                                    <w:rPr>
                                      <w:rFonts w:ascii="Arial" w:eastAsia="Times New Roman" w:hAnsi="Arial" w:cs="Arial"/>
                                      <w:color w:val="000000"/>
                                      <w:sz w:val="20"/>
                                      <w:szCs w:val="20"/>
                                    </w:rPr>
                                    <w:t>Cell phone usage infraction</w:t>
                                  </w:r>
                                </w:p>
                              </w:tc>
                            </w:tr>
                            <w:tr w:rsidR="001F641B" w:rsidRPr="00BE458A" w:rsidTr="009B42F5">
                              <w:trPr>
                                <w:trHeight w:val="316"/>
                              </w:trPr>
                              <w:tc>
                                <w:tcPr>
                                  <w:tcW w:w="465" w:type="dxa"/>
                                  <w:tcBorders>
                                    <w:top w:val="nil"/>
                                    <w:left w:val="single" w:sz="4" w:space="0" w:color="auto"/>
                                    <w:bottom w:val="single" w:sz="4" w:space="0" w:color="auto"/>
                                    <w:right w:val="single" w:sz="4" w:space="0" w:color="auto"/>
                                  </w:tcBorders>
                                  <w:shd w:val="clear" w:color="auto" w:fill="auto"/>
                                  <w:noWrap/>
                                  <w:vAlign w:val="bottom"/>
                                </w:tcPr>
                                <w:p w:rsidR="001F641B" w:rsidRPr="00BE458A" w:rsidRDefault="001F641B" w:rsidP="00BE18EC">
                                  <w:pPr>
                                    <w:jc w:val="right"/>
                                    <w:rPr>
                                      <w:rFonts w:ascii="Arial" w:eastAsia="Times New Roman" w:hAnsi="Arial" w:cs="Arial"/>
                                      <w:color w:val="000000"/>
                                      <w:sz w:val="20"/>
                                      <w:szCs w:val="20"/>
                                    </w:rPr>
                                  </w:pPr>
                                  <w:r w:rsidRPr="00BE458A">
                                    <w:rPr>
                                      <w:rFonts w:ascii="Arial" w:eastAsia="Times New Roman" w:hAnsi="Arial" w:cs="Arial"/>
                                      <w:color w:val="000000"/>
                                      <w:sz w:val="20"/>
                                      <w:szCs w:val="20"/>
                                    </w:rPr>
                                    <w:t>1178</w:t>
                                  </w:r>
                                </w:p>
                              </w:tc>
                              <w:tc>
                                <w:tcPr>
                                  <w:tcW w:w="2335" w:type="dxa"/>
                                  <w:tcBorders>
                                    <w:top w:val="nil"/>
                                    <w:left w:val="nil"/>
                                    <w:bottom w:val="single" w:sz="4" w:space="0" w:color="auto"/>
                                    <w:right w:val="single" w:sz="4" w:space="0" w:color="auto"/>
                                  </w:tcBorders>
                                  <w:shd w:val="clear" w:color="auto" w:fill="auto"/>
                                  <w:vAlign w:val="bottom"/>
                                  <w:hideMark/>
                                </w:tcPr>
                                <w:p w:rsidR="001F641B" w:rsidRPr="00BE458A" w:rsidRDefault="001F641B" w:rsidP="00BE18EC">
                                  <w:pPr>
                                    <w:rPr>
                                      <w:rFonts w:ascii="Arial" w:eastAsia="Times New Roman" w:hAnsi="Arial" w:cs="Arial"/>
                                      <w:color w:val="000000"/>
                                      <w:sz w:val="20"/>
                                      <w:szCs w:val="20"/>
                                    </w:rPr>
                                  </w:pPr>
                                  <w:r w:rsidRPr="00BE458A">
                                    <w:rPr>
                                      <w:rFonts w:ascii="Arial" w:eastAsia="Times New Roman" w:hAnsi="Arial" w:cs="Arial"/>
                                      <w:color w:val="000000"/>
                                      <w:sz w:val="20"/>
                                      <w:szCs w:val="20"/>
                                    </w:rPr>
                                    <w:t>No insurance infractions</w:t>
                                  </w:r>
                                </w:p>
                              </w:tc>
                            </w:tr>
                            <w:tr w:rsidR="001F641B" w:rsidRPr="00BE458A" w:rsidTr="009B42F5">
                              <w:trPr>
                                <w:trHeight w:val="315"/>
                              </w:trPr>
                              <w:tc>
                                <w:tcPr>
                                  <w:tcW w:w="465" w:type="dxa"/>
                                  <w:tcBorders>
                                    <w:top w:val="nil"/>
                                    <w:left w:val="single" w:sz="4" w:space="0" w:color="auto"/>
                                    <w:bottom w:val="single" w:sz="4" w:space="0" w:color="auto"/>
                                    <w:right w:val="single" w:sz="4" w:space="0" w:color="auto"/>
                                  </w:tcBorders>
                                  <w:shd w:val="clear" w:color="auto" w:fill="auto"/>
                                  <w:noWrap/>
                                  <w:vAlign w:val="bottom"/>
                                </w:tcPr>
                                <w:p w:rsidR="001F641B" w:rsidRPr="00BE458A" w:rsidRDefault="001F641B" w:rsidP="00BE18EC">
                                  <w:pPr>
                                    <w:jc w:val="right"/>
                                    <w:rPr>
                                      <w:rFonts w:ascii="Arial" w:eastAsia="Times New Roman" w:hAnsi="Arial" w:cs="Arial"/>
                                      <w:color w:val="000000"/>
                                      <w:sz w:val="20"/>
                                      <w:szCs w:val="20"/>
                                    </w:rPr>
                                  </w:pPr>
                                  <w:r w:rsidRPr="00BE458A">
                                    <w:rPr>
                                      <w:rFonts w:ascii="Arial" w:eastAsia="Times New Roman" w:hAnsi="Arial" w:cs="Arial"/>
                                      <w:color w:val="000000"/>
                                      <w:sz w:val="20"/>
                                      <w:szCs w:val="20"/>
                                    </w:rPr>
                                    <w:t>19</w:t>
                                  </w:r>
                                </w:p>
                              </w:tc>
                              <w:tc>
                                <w:tcPr>
                                  <w:tcW w:w="2335" w:type="dxa"/>
                                  <w:tcBorders>
                                    <w:top w:val="nil"/>
                                    <w:left w:val="nil"/>
                                    <w:bottom w:val="single" w:sz="4" w:space="0" w:color="auto"/>
                                    <w:right w:val="single" w:sz="4" w:space="0" w:color="auto"/>
                                  </w:tcBorders>
                                  <w:shd w:val="clear" w:color="auto" w:fill="auto"/>
                                  <w:vAlign w:val="bottom"/>
                                  <w:hideMark/>
                                </w:tcPr>
                                <w:p w:rsidR="001F641B" w:rsidRPr="00BE458A" w:rsidRDefault="001F641B" w:rsidP="00BE18EC">
                                  <w:pPr>
                                    <w:rPr>
                                      <w:rFonts w:ascii="Arial" w:eastAsia="Times New Roman" w:hAnsi="Arial" w:cs="Arial"/>
                                      <w:color w:val="000000"/>
                                      <w:sz w:val="20"/>
                                      <w:szCs w:val="20"/>
                                    </w:rPr>
                                  </w:pPr>
                                  <w:r w:rsidRPr="00BE458A">
                                    <w:rPr>
                                      <w:rFonts w:ascii="Arial" w:eastAsia="Times New Roman" w:hAnsi="Arial" w:cs="Arial"/>
                                      <w:color w:val="000000"/>
                                      <w:sz w:val="20"/>
                                      <w:szCs w:val="20"/>
                                    </w:rPr>
                                    <w:t>Car seat infractions</w:t>
                                  </w:r>
                                </w:p>
                              </w:tc>
                            </w:tr>
                          </w:tbl>
                          <w:p w:rsidR="001F641B" w:rsidRPr="00BE458A" w:rsidRDefault="001F641B">
                            <w:pPr>
                              <w:rPr>
                                <w:rFonts w:ascii="Arial" w:hAnsi="Arial" w:cs="Arial"/>
                                <w:sz w:val="16"/>
                                <w:szCs w:val="16"/>
                              </w:rPr>
                            </w:pPr>
                          </w:p>
                          <w:p w:rsidR="001F641B" w:rsidRPr="00BE458A" w:rsidRDefault="001F641B">
                            <w:pPr>
                              <w:rPr>
                                <w:rFonts w:ascii="Arial" w:hAnsi="Arial" w:cs="Arial"/>
                                <w:sz w:val="20"/>
                                <w:szCs w:val="20"/>
                              </w:rPr>
                            </w:pPr>
                            <w:r w:rsidRPr="00BE458A">
                              <w:rPr>
                                <w:rFonts w:ascii="Arial" w:hAnsi="Arial" w:cs="Arial"/>
                                <w:sz w:val="20"/>
                                <w:szCs w:val="20"/>
                              </w:rPr>
                              <w:t>Target Zero’s goal is to end traffic deaths and serious injuries by 2030.  Programs include:  Safety City, Texting and Driving Education, Drinking and Driving Education</w:t>
                            </w:r>
                            <w:r>
                              <w:rPr>
                                <w:rFonts w:ascii="Arial" w:hAnsi="Arial" w:cs="Arial"/>
                                <w:sz w:val="20"/>
                                <w:szCs w:val="20"/>
                              </w:rPr>
                              <w:t>, Seat Belt Education, and DUI Victims Impact P</w:t>
                            </w:r>
                            <w:r w:rsidRPr="00BE458A">
                              <w:rPr>
                                <w:rFonts w:ascii="Arial" w:hAnsi="Arial" w:cs="Arial"/>
                                <w:sz w:val="20"/>
                                <w:szCs w:val="20"/>
                              </w:rPr>
                              <w:t>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39" type="#_x0000_t202" style="position:absolute;margin-left:372.75pt;margin-top:5.9pt;width:159.25pt;height:597.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" fillcolor="#f2dbdb [661]" strokeweight=".5pt">
                <v:textbox>
                  <w:txbxContent>
                    <w:p w:rsidR="001F641B" w:rsidRPr="00BE458A" w:rsidRDefault="001F641B" w:rsidP="00BE18EC">
                      <w:pPr>
                        <w:widowControl w:val="0"/>
                        <w:rPr>
                          <w:rFonts w:ascii="Arial" w:eastAsia="Times New Roman" w:hAnsi="Arial" w:cs="Arial"/>
                          <w:b/>
                          <w:bCs/>
                          <w:color w:val="000000"/>
                          <w:kern w:val="28"/>
                          <w:sz w:val="20"/>
                          <w:szCs w:val="20"/>
                          <w:u w:val="single"/>
                          <w14:cntxtAlts/>
                        </w:rPr>
                      </w:pPr>
                      <w:r w:rsidRPr="00BE458A">
                        <w:rPr>
                          <w:rFonts w:ascii="Arial" w:eastAsia="Times New Roman" w:hAnsi="Arial" w:cs="Arial"/>
                          <w:b/>
                          <w:bCs/>
                          <w:color w:val="000000"/>
                          <w:kern w:val="28"/>
                          <w:sz w:val="20"/>
                          <w:szCs w:val="20"/>
                          <w:u w:val="single"/>
                          <w14:cntxtAlts/>
                        </w:rPr>
                        <w:t>Driving Under the Influence (DUI) Traffic Safety:</w:t>
                      </w:r>
                    </w:p>
                    <w:p w:rsidR="001F641B" w:rsidRPr="00BE458A" w:rsidRDefault="001F641B" w:rsidP="00BE18EC">
                      <w:pPr>
                        <w:widowControl w:val="0"/>
                        <w:jc w:val="center"/>
                        <w:rPr>
                          <w:rFonts w:ascii="Arial" w:eastAsia="Times New Roman" w:hAnsi="Arial" w:cs="Arial"/>
                          <w:b/>
                          <w:bCs/>
                          <w:color w:val="000000"/>
                          <w:kern w:val="28"/>
                          <w:sz w:val="16"/>
                          <w:szCs w:val="16"/>
                          <w:u w:val="single"/>
                          <w14:cntxtAlts/>
                        </w:rPr>
                      </w:pPr>
                    </w:p>
                    <w:p w:rsidR="001F641B" w:rsidRPr="00BE458A" w:rsidRDefault="001F641B" w:rsidP="00BA3E8E">
                      <w:pPr>
                        <w:widowControl w:val="0"/>
                        <w:jc w:val="center"/>
                        <w:rPr>
                          <w:rFonts w:ascii="Arial" w:eastAsia="Times New Roman" w:hAnsi="Arial" w:cs="Arial"/>
                          <w:b/>
                          <w:bCs/>
                          <w:color w:val="000000"/>
                          <w:kern w:val="28"/>
                          <w:sz w:val="20"/>
                          <w:szCs w:val="20"/>
                          <w14:cntxtAlts/>
                        </w:rPr>
                      </w:pPr>
                      <w:r w:rsidRPr="00BE458A">
                        <w:rPr>
                          <w:rFonts w:ascii="Arial" w:eastAsia="Times New Roman" w:hAnsi="Arial" w:cs="Arial"/>
                          <w:b/>
                          <w:bCs/>
                          <w:color w:val="000000"/>
                          <w:kern w:val="28"/>
                          <w:sz w:val="20"/>
                          <w:szCs w:val="20"/>
                          <w14:cntxtAlts/>
                        </w:rPr>
                        <w:t>Emphasis Patrols for 2012</w:t>
                      </w:r>
                    </w:p>
                    <w:p w:rsidR="001F641B" w:rsidRPr="00BE458A" w:rsidRDefault="001F641B" w:rsidP="00BE18EC">
                      <w:pPr>
                        <w:widowControl w:val="0"/>
                        <w:jc w:val="center"/>
                        <w:rPr>
                          <w:rFonts w:ascii="Arial" w:eastAsia="Times New Roman" w:hAnsi="Arial" w:cs="Arial"/>
                          <w:color w:val="000000"/>
                          <w:kern w:val="28"/>
                          <w:sz w:val="20"/>
                          <w:szCs w:val="20"/>
                          <w14:cntxtAlts/>
                        </w:rPr>
                      </w:pPr>
                    </w:p>
                    <w:p w:rsidR="001F641B" w:rsidRPr="00BE458A" w:rsidRDefault="001F641B" w:rsidP="00BE18EC">
                      <w:pPr>
                        <w:widowControl w:val="0"/>
                        <w:rPr>
                          <w:rFonts w:ascii="Arial" w:eastAsia="Times New Roman" w:hAnsi="Arial" w:cs="Arial"/>
                          <w:b/>
                          <w:bCs/>
                          <w:color w:val="000000"/>
                          <w:kern w:val="28"/>
                          <w:sz w:val="20"/>
                          <w:szCs w:val="20"/>
                          <w14:cntxtAlts/>
                        </w:rPr>
                      </w:pPr>
                      <w:r w:rsidRPr="00BE458A">
                        <w:rPr>
                          <w:rFonts w:ascii="Arial" w:eastAsia="Times New Roman" w:hAnsi="Arial" w:cs="Arial"/>
                          <w:b/>
                          <w:bCs/>
                          <w:color w:val="000000"/>
                          <w:kern w:val="28"/>
                          <w:sz w:val="20"/>
                          <w:szCs w:val="20"/>
                          <w14:cntxtAlts/>
                        </w:rPr>
                        <w:t>DUI:</w:t>
                      </w:r>
                    </w:p>
                    <w:tbl>
                      <w:tblPr>
                        <w:tblW w:w="2800" w:type="dxa"/>
                        <w:tblInd w:w="93" w:type="dxa"/>
                        <w:tblLook w:val="04A0" w:firstRow="1" w:lastRow="0" w:firstColumn="1" w:lastColumn="0" w:noHBand="0" w:noVBand="1"/>
                      </w:tblPr>
                      <w:tblGrid>
                        <w:gridCol w:w="550"/>
                        <w:gridCol w:w="2250"/>
                      </w:tblGrid>
                      <w:tr w:rsidR="001F641B" w:rsidRPr="00BE458A" w:rsidTr="009B42F5">
                        <w:trPr>
                          <w:trHeight w:val="525"/>
                        </w:trPr>
                        <w:tc>
                          <w:tcPr>
                            <w:tcW w:w="4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641B" w:rsidRPr="00BE458A" w:rsidRDefault="001F641B" w:rsidP="008700A2">
                            <w:pPr>
                              <w:jc w:val="right"/>
                              <w:rPr>
                                <w:rFonts w:ascii="Arial" w:eastAsia="Times New Roman" w:hAnsi="Arial" w:cs="Arial"/>
                                <w:color w:val="000000"/>
                                <w:sz w:val="20"/>
                                <w:szCs w:val="20"/>
                              </w:rPr>
                            </w:pPr>
                            <w:r w:rsidRPr="00BE458A">
                              <w:rPr>
                                <w:rFonts w:ascii="Arial" w:eastAsia="Times New Roman" w:hAnsi="Arial" w:cs="Arial"/>
                                <w:color w:val="000000"/>
                                <w:sz w:val="20"/>
                                <w:szCs w:val="20"/>
                              </w:rPr>
                              <w:t>72</w:t>
                            </w:r>
                          </w:p>
                        </w:tc>
                        <w:tc>
                          <w:tcPr>
                            <w:tcW w:w="2335" w:type="dxa"/>
                            <w:tcBorders>
                              <w:top w:val="single" w:sz="4" w:space="0" w:color="auto"/>
                              <w:left w:val="nil"/>
                              <w:bottom w:val="single" w:sz="4" w:space="0" w:color="auto"/>
                              <w:right w:val="single" w:sz="4" w:space="0" w:color="auto"/>
                            </w:tcBorders>
                            <w:shd w:val="clear" w:color="auto" w:fill="auto"/>
                            <w:vAlign w:val="bottom"/>
                            <w:hideMark/>
                          </w:tcPr>
                          <w:p w:rsidR="001F641B" w:rsidRPr="00BE458A" w:rsidRDefault="001F641B" w:rsidP="008700A2">
                            <w:pPr>
                              <w:rPr>
                                <w:rFonts w:ascii="Arial" w:eastAsia="Times New Roman" w:hAnsi="Arial" w:cs="Arial"/>
                                <w:color w:val="000000"/>
                                <w:sz w:val="20"/>
                                <w:szCs w:val="20"/>
                              </w:rPr>
                            </w:pPr>
                            <w:r w:rsidRPr="00BE458A">
                              <w:rPr>
                                <w:rFonts w:ascii="Arial" w:eastAsia="Times New Roman" w:hAnsi="Arial" w:cs="Arial"/>
                                <w:color w:val="000000"/>
                                <w:sz w:val="20"/>
                                <w:szCs w:val="20"/>
                              </w:rPr>
                              <w:t>Scheduled DUI emphasis patrols</w:t>
                            </w:r>
                          </w:p>
                        </w:tc>
                      </w:tr>
                      <w:tr w:rsidR="001F641B" w:rsidRPr="00BE458A" w:rsidTr="009B42F5">
                        <w:trPr>
                          <w:trHeight w:val="525"/>
                        </w:trPr>
                        <w:tc>
                          <w:tcPr>
                            <w:tcW w:w="465" w:type="dxa"/>
                            <w:tcBorders>
                              <w:top w:val="nil"/>
                              <w:left w:val="single" w:sz="4" w:space="0" w:color="auto"/>
                              <w:bottom w:val="single" w:sz="4" w:space="0" w:color="auto"/>
                              <w:right w:val="single" w:sz="4" w:space="0" w:color="auto"/>
                            </w:tcBorders>
                            <w:shd w:val="clear" w:color="auto" w:fill="auto"/>
                            <w:noWrap/>
                            <w:vAlign w:val="bottom"/>
                          </w:tcPr>
                          <w:p w:rsidR="001F641B" w:rsidRPr="00BE458A" w:rsidRDefault="001F641B" w:rsidP="008700A2">
                            <w:pPr>
                              <w:jc w:val="right"/>
                              <w:rPr>
                                <w:rFonts w:ascii="Arial" w:eastAsia="Times New Roman" w:hAnsi="Arial" w:cs="Arial"/>
                                <w:color w:val="000000"/>
                                <w:sz w:val="20"/>
                                <w:szCs w:val="20"/>
                              </w:rPr>
                            </w:pPr>
                            <w:r w:rsidRPr="00BE458A">
                              <w:rPr>
                                <w:rFonts w:ascii="Arial" w:eastAsia="Times New Roman" w:hAnsi="Arial" w:cs="Arial"/>
                                <w:color w:val="000000"/>
                                <w:sz w:val="20"/>
                                <w:szCs w:val="20"/>
                              </w:rPr>
                              <w:t>190</w:t>
                            </w:r>
                          </w:p>
                        </w:tc>
                        <w:tc>
                          <w:tcPr>
                            <w:tcW w:w="2335" w:type="dxa"/>
                            <w:tcBorders>
                              <w:top w:val="nil"/>
                              <w:left w:val="nil"/>
                              <w:bottom w:val="single" w:sz="4" w:space="0" w:color="auto"/>
                              <w:right w:val="single" w:sz="4" w:space="0" w:color="auto"/>
                            </w:tcBorders>
                            <w:shd w:val="clear" w:color="auto" w:fill="auto"/>
                            <w:vAlign w:val="bottom"/>
                            <w:hideMark/>
                          </w:tcPr>
                          <w:p w:rsidR="001F641B" w:rsidRPr="00BE458A" w:rsidRDefault="001F641B" w:rsidP="008700A2">
                            <w:pPr>
                              <w:rPr>
                                <w:rFonts w:ascii="Arial" w:eastAsia="Times New Roman" w:hAnsi="Arial" w:cs="Arial"/>
                                <w:color w:val="000000"/>
                                <w:sz w:val="20"/>
                                <w:szCs w:val="20"/>
                              </w:rPr>
                            </w:pPr>
                            <w:r w:rsidRPr="00BE458A">
                              <w:rPr>
                                <w:rFonts w:ascii="Arial" w:eastAsia="Times New Roman" w:hAnsi="Arial" w:cs="Arial"/>
                                <w:color w:val="000000"/>
                                <w:sz w:val="20"/>
                                <w:szCs w:val="20"/>
                              </w:rPr>
                              <w:t>DUI/other alcohol related arrests</w:t>
                            </w:r>
                          </w:p>
                        </w:tc>
                      </w:tr>
                      <w:tr w:rsidR="001F641B" w:rsidRPr="00BE458A" w:rsidTr="009B42F5">
                        <w:trPr>
                          <w:trHeight w:val="525"/>
                        </w:trPr>
                        <w:tc>
                          <w:tcPr>
                            <w:tcW w:w="465" w:type="dxa"/>
                            <w:tcBorders>
                              <w:top w:val="nil"/>
                              <w:left w:val="single" w:sz="4" w:space="0" w:color="auto"/>
                              <w:bottom w:val="single" w:sz="4" w:space="0" w:color="auto"/>
                              <w:right w:val="single" w:sz="4" w:space="0" w:color="auto"/>
                            </w:tcBorders>
                            <w:shd w:val="clear" w:color="auto" w:fill="auto"/>
                            <w:noWrap/>
                            <w:vAlign w:val="bottom"/>
                          </w:tcPr>
                          <w:p w:rsidR="001F641B" w:rsidRPr="00BE458A" w:rsidRDefault="001F641B" w:rsidP="008700A2">
                            <w:pPr>
                              <w:jc w:val="right"/>
                              <w:rPr>
                                <w:rFonts w:ascii="Arial" w:eastAsia="Times New Roman" w:hAnsi="Arial" w:cs="Arial"/>
                                <w:color w:val="000000"/>
                                <w:sz w:val="20"/>
                                <w:szCs w:val="20"/>
                              </w:rPr>
                            </w:pPr>
                            <w:r w:rsidRPr="00BE458A">
                              <w:rPr>
                                <w:rFonts w:ascii="Arial" w:eastAsia="Times New Roman" w:hAnsi="Arial" w:cs="Arial"/>
                                <w:color w:val="000000"/>
                                <w:sz w:val="20"/>
                                <w:szCs w:val="20"/>
                              </w:rPr>
                              <w:t>26</w:t>
                            </w:r>
                          </w:p>
                        </w:tc>
                        <w:tc>
                          <w:tcPr>
                            <w:tcW w:w="2335" w:type="dxa"/>
                            <w:tcBorders>
                              <w:top w:val="nil"/>
                              <w:left w:val="nil"/>
                              <w:bottom w:val="single" w:sz="4" w:space="0" w:color="auto"/>
                              <w:right w:val="single" w:sz="4" w:space="0" w:color="auto"/>
                            </w:tcBorders>
                            <w:shd w:val="clear" w:color="auto" w:fill="auto"/>
                            <w:vAlign w:val="bottom"/>
                            <w:hideMark/>
                          </w:tcPr>
                          <w:p w:rsidR="001F641B" w:rsidRPr="00BE458A" w:rsidRDefault="001F641B" w:rsidP="008700A2">
                            <w:pPr>
                              <w:rPr>
                                <w:rFonts w:ascii="Arial" w:eastAsia="Times New Roman" w:hAnsi="Arial" w:cs="Arial"/>
                                <w:color w:val="000000"/>
                                <w:sz w:val="20"/>
                                <w:szCs w:val="20"/>
                              </w:rPr>
                            </w:pPr>
                            <w:r w:rsidRPr="00BE458A">
                              <w:rPr>
                                <w:rFonts w:ascii="Arial" w:eastAsia="Times New Roman" w:hAnsi="Arial" w:cs="Arial"/>
                                <w:color w:val="000000"/>
                                <w:sz w:val="20"/>
                                <w:szCs w:val="20"/>
                              </w:rPr>
                              <w:t>Driving With License Suspended (DWLS)</w:t>
                            </w:r>
                          </w:p>
                        </w:tc>
                      </w:tr>
                      <w:tr w:rsidR="001F641B" w:rsidRPr="00BE458A" w:rsidTr="009B42F5">
                        <w:trPr>
                          <w:trHeight w:val="315"/>
                        </w:trPr>
                        <w:tc>
                          <w:tcPr>
                            <w:tcW w:w="465" w:type="dxa"/>
                            <w:tcBorders>
                              <w:top w:val="nil"/>
                              <w:left w:val="single" w:sz="4" w:space="0" w:color="auto"/>
                              <w:bottom w:val="single" w:sz="4" w:space="0" w:color="auto"/>
                              <w:right w:val="single" w:sz="4" w:space="0" w:color="auto"/>
                            </w:tcBorders>
                            <w:shd w:val="clear" w:color="auto" w:fill="auto"/>
                            <w:noWrap/>
                            <w:vAlign w:val="bottom"/>
                          </w:tcPr>
                          <w:p w:rsidR="001F641B" w:rsidRPr="00BE458A" w:rsidRDefault="001F641B" w:rsidP="008700A2">
                            <w:pPr>
                              <w:jc w:val="right"/>
                              <w:rPr>
                                <w:rFonts w:ascii="Arial" w:eastAsia="Times New Roman" w:hAnsi="Arial" w:cs="Arial"/>
                                <w:color w:val="000000"/>
                                <w:sz w:val="20"/>
                                <w:szCs w:val="20"/>
                              </w:rPr>
                            </w:pPr>
                            <w:r w:rsidRPr="00BE458A">
                              <w:rPr>
                                <w:rFonts w:ascii="Arial" w:eastAsia="Times New Roman" w:hAnsi="Arial" w:cs="Arial"/>
                                <w:color w:val="000000"/>
                                <w:sz w:val="20"/>
                                <w:szCs w:val="20"/>
                              </w:rPr>
                              <w:t>5</w:t>
                            </w:r>
                          </w:p>
                        </w:tc>
                        <w:tc>
                          <w:tcPr>
                            <w:tcW w:w="2335" w:type="dxa"/>
                            <w:tcBorders>
                              <w:top w:val="nil"/>
                              <w:left w:val="nil"/>
                              <w:bottom w:val="single" w:sz="4" w:space="0" w:color="auto"/>
                              <w:right w:val="single" w:sz="4" w:space="0" w:color="auto"/>
                            </w:tcBorders>
                            <w:shd w:val="clear" w:color="auto" w:fill="auto"/>
                            <w:vAlign w:val="bottom"/>
                            <w:hideMark/>
                          </w:tcPr>
                          <w:p w:rsidR="001F641B" w:rsidRPr="00BE458A" w:rsidRDefault="001F641B" w:rsidP="008700A2">
                            <w:pPr>
                              <w:rPr>
                                <w:rFonts w:ascii="Arial" w:eastAsia="Times New Roman" w:hAnsi="Arial" w:cs="Arial"/>
                                <w:color w:val="000000"/>
                                <w:sz w:val="20"/>
                                <w:szCs w:val="20"/>
                              </w:rPr>
                            </w:pPr>
                            <w:r w:rsidRPr="00BE458A">
                              <w:rPr>
                                <w:rFonts w:ascii="Arial" w:eastAsia="Times New Roman" w:hAnsi="Arial" w:cs="Arial"/>
                                <w:color w:val="000000"/>
                                <w:sz w:val="20"/>
                                <w:szCs w:val="20"/>
                              </w:rPr>
                              <w:t>Speeding infractions</w:t>
                            </w:r>
                          </w:p>
                        </w:tc>
                      </w:tr>
                      <w:tr w:rsidR="001F641B" w:rsidRPr="00BE458A" w:rsidTr="009B42F5">
                        <w:trPr>
                          <w:trHeight w:val="315"/>
                        </w:trPr>
                        <w:tc>
                          <w:tcPr>
                            <w:tcW w:w="465" w:type="dxa"/>
                            <w:tcBorders>
                              <w:top w:val="nil"/>
                              <w:left w:val="single" w:sz="4" w:space="0" w:color="auto"/>
                              <w:bottom w:val="single" w:sz="4" w:space="0" w:color="auto"/>
                              <w:right w:val="single" w:sz="4" w:space="0" w:color="auto"/>
                            </w:tcBorders>
                            <w:shd w:val="clear" w:color="auto" w:fill="auto"/>
                            <w:noWrap/>
                            <w:vAlign w:val="bottom"/>
                          </w:tcPr>
                          <w:p w:rsidR="001F641B" w:rsidRPr="00BE458A" w:rsidRDefault="001F641B" w:rsidP="008700A2">
                            <w:pPr>
                              <w:jc w:val="right"/>
                              <w:rPr>
                                <w:rFonts w:ascii="Arial" w:eastAsia="Times New Roman" w:hAnsi="Arial" w:cs="Arial"/>
                                <w:color w:val="000000"/>
                                <w:sz w:val="20"/>
                                <w:szCs w:val="20"/>
                              </w:rPr>
                            </w:pPr>
                            <w:r w:rsidRPr="00BE458A">
                              <w:rPr>
                                <w:rFonts w:ascii="Arial" w:eastAsia="Times New Roman" w:hAnsi="Arial" w:cs="Arial"/>
                                <w:color w:val="000000"/>
                                <w:sz w:val="20"/>
                                <w:szCs w:val="20"/>
                              </w:rPr>
                              <w:t>5</w:t>
                            </w:r>
                          </w:p>
                        </w:tc>
                        <w:tc>
                          <w:tcPr>
                            <w:tcW w:w="2335" w:type="dxa"/>
                            <w:tcBorders>
                              <w:top w:val="nil"/>
                              <w:left w:val="nil"/>
                              <w:bottom w:val="single" w:sz="4" w:space="0" w:color="auto"/>
                              <w:right w:val="single" w:sz="4" w:space="0" w:color="auto"/>
                            </w:tcBorders>
                            <w:shd w:val="clear" w:color="auto" w:fill="auto"/>
                            <w:vAlign w:val="bottom"/>
                            <w:hideMark/>
                          </w:tcPr>
                          <w:p w:rsidR="001F641B" w:rsidRPr="00BE458A" w:rsidRDefault="001F641B" w:rsidP="008700A2">
                            <w:pPr>
                              <w:rPr>
                                <w:rFonts w:ascii="Arial" w:eastAsia="Times New Roman" w:hAnsi="Arial" w:cs="Arial"/>
                                <w:color w:val="000000"/>
                                <w:sz w:val="20"/>
                                <w:szCs w:val="20"/>
                              </w:rPr>
                            </w:pPr>
                            <w:r w:rsidRPr="00BE458A">
                              <w:rPr>
                                <w:rFonts w:ascii="Arial" w:eastAsia="Times New Roman" w:hAnsi="Arial" w:cs="Arial"/>
                                <w:color w:val="000000"/>
                                <w:sz w:val="20"/>
                                <w:szCs w:val="20"/>
                              </w:rPr>
                              <w:t>No insurance</w:t>
                            </w:r>
                          </w:p>
                        </w:tc>
                      </w:tr>
                      <w:tr w:rsidR="001F641B" w:rsidRPr="00BE458A" w:rsidTr="009B42F5">
                        <w:trPr>
                          <w:trHeight w:val="315"/>
                        </w:trPr>
                        <w:tc>
                          <w:tcPr>
                            <w:tcW w:w="465" w:type="dxa"/>
                            <w:tcBorders>
                              <w:top w:val="nil"/>
                              <w:left w:val="single" w:sz="4" w:space="0" w:color="auto"/>
                              <w:bottom w:val="single" w:sz="4" w:space="0" w:color="auto"/>
                              <w:right w:val="single" w:sz="4" w:space="0" w:color="auto"/>
                            </w:tcBorders>
                            <w:shd w:val="clear" w:color="auto" w:fill="auto"/>
                            <w:noWrap/>
                            <w:vAlign w:val="bottom"/>
                          </w:tcPr>
                          <w:p w:rsidR="001F641B" w:rsidRPr="00BE458A" w:rsidRDefault="001F641B" w:rsidP="008700A2">
                            <w:pPr>
                              <w:jc w:val="right"/>
                              <w:rPr>
                                <w:rFonts w:ascii="Arial" w:eastAsia="Times New Roman" w:hAnsi="Arial" w:cs="Arial"/>
                                <w:color w:val="000000"/>
                                <w:sz w:val="20"/>
                                <w:szCs w:val="20"/>
                              </w:rPr>
                            </w:pPr>
                            <w:r w:rsidRPr="00BE458A">
                              <w:rPr>
                                <w:rFonts w:ascii="Arial" w:eastAsia="Times New Roman" w:hAnsi="Arial" w:cs="Arial"/>
                                <w:color w:val="000000"/>
                                <w:sz w:val="20"/>
                                <w:szCs w:val="20"/>
                              </w:rPr>
                              <w:t>6</w:t>
                            </w:r>
                          </w:p>
                        </w:tc>
                        <w:tc>
                          <w:tcPr>
                            <w:tcW w:w="2335" w:type="dxa"/>
                            <w:tcBorders>
                              <w:top w:val="nil"/>
                              <w:left w:val="nil"/>
                              <w:bottom w:val="single" w:sz="4" w:space="0" w:color="auto"/>
                              <w:right w:val="single" w:sz="4" w:space="0" w:color="auto"/>
                            </w:tcBorders>
                            <w:shd w:val="clear" w:color="auto" w:fill="auto"/>
                            <w:vAlign w:val="bottom"/>
                            <w:hideMark/>
                          </w:tcPr>
                          <w:p w:rsidR="001F641B" w:rsidRPr="00BE458A" w:rsidRDefault="001F641B" w:rsidP="008700A2">
                            <w:pPr>
                              <w:rPr>
                                <w:rFonts w:ascii="Arial" w:eastAsia="Times New Roman" w:hAnsi="Arial" w:cs="Arial"/>
                                <w:color w:val="000000"/>
                                <w:sz w:val="20"/>
                                <w:szCs w:val="20"/>
                              </w:rPr>
                            </w:pPr>
                            <w:r w:rsidRPr="00BE458A">
                              <w:rPr>
                                <w:rFonts w:ascii="Arial" w:eastAsia="Times New Roman" w:hAnsi="Arial" w:cs="Arial"/>
                                <w:color w:val="000000"/>
                                <w:sz w:val="20"/>
                                <w:szCs w:val="20"/>
                              </w:rPr>
                              <w:t>Drug arrests</w:t>
                            </w:r>
                          </w:p>
                        </w:tc>
                      </w:tr>
                      <w:tr w:rsidR="001F641B" w:rsidRPr="00BE458A" w:rsidTr="009B42F5">
                        <w:trPr>
                          <w:trHeight w:val="315"/>
                        </w:trPr>
                        <w:tc>
                          <w:tcPr>
                            <w:tcW w:w="465" w:type="dxa"/>
                            <w:tcBorders>
                              <w:top w:val="nil"/>
                              <w:left w:val="single" w:sz="4" w:space="0" w:color="auto"/>
                              <w:bottom w:val="single" w:sz="4" w:space="0" w:color="auto"/>
                              <w:right w:val="single" w:sz="4" w:space="0" w:color="auto"/>
                            </w:tcBorders>
                            <w:shd w:val="clear" w:color="auto" w:fill="auto"/>
                            <w:noWrap/>
                            <w:vAlign w:val="bottom"/>
                          </w:tcPr>
                          <w:p w:rsidR="001F641B" w:rsidRPr="00BE458A" w:rsidRDefault="001F641B" w:rsidP="008700A2">
                            <w:pPr>
                              <w:jc w:val="right"/>
                              <w:rPr>
                                <w:rFonts w:ascii="Arial" w:eastAsia="Times New Roman" w:hAnsi="Arial" w:cs="Arial"/>
                                <w:color w:val="000000"/>
                                <w:sz w:val="20"/>
                                <w:szCs w:val="20"/>
                              </w:rPr>
                            </w:pPr>
                            <w:r w:rsidRPr="00BE458A">
                              <w:rPr>
                                <w:rFonts w:ascii="Arial" w:eastAsia="Times New Roman" w:hAnsi="Arial" w:cs="Arial"/>
                                <w:color w:val="000000"/>
                                <w:sz w:val="20"/>
                                <w:szCs w:val="20"/>
                              </w:rPr>
                              <w:t>3</w:t>
                            </w:r>
                          </w:p>
                        </w:tc>
                        <w:tc>
                          <w:tcPr>
                            <w:tcW w:w="2335" w:type="dxa"/>
                            <w:tcBorders>
                              <w:top w:val="nil"/>
                              <w:left w:val="nil"/>
                              <w:bottom w:val="single" w:sz="4" w:space="0" w:color="auto"/>
                              <w:right w:val="single" w:sz="4" w:space="0" w:color="auto"/>
                            </w:tcBorders>
                            <w:shd w:val="clear" w:color="auto" w:fill="auto"/>
                            <w:vAlign w:val="bottom"/>
                            <w:hideMark/>
                          </w:tcPr>
                          <w:p w:rsidR="001F641B" w:rsidRPr="00BE458A" w:rsidRDefault="001F641B" w:rsidP="008700A2">
                            <w:pPr>
                              <w:rPr>
                                <w:rFonts w:ascii="Arial" w:eastAsia="Times New Roman" w:hAnsi="Arial" w:cs="Arial"/>
                                <w:color w:val="000000"/>
                                <w:sz w:val="20"/>
                                <w:szCs w:val="20"/>
                              </w:rPr>
                            </w:pPr>
                            <w:r w:rsidRPr="00BE458A">
                              <w:rPr>
                                <w:rFonts w:ascii="Arial" w:eastAsia="Times New Roman" w:hAnsi="Arial" w:cs="Arial"/>
                                <w:color w:val="000000"/>
                                <w:sz w:val="20"/>
                                <w:szCs w:val="20"/>
                              </w:rPr>
                              <w:t>Seat belt infractions</w:t>
                            </w:r>
                          </w:p>
                        </w:tc>
                      </w:tr>
                      <w:tr w:rsidR="001F641B" w:rsidRPr="00BE458A" w:rsidTr="009B42F5">
                        <w:trPr>
                          <w:trHeight w:val="315"/>
                        </w:trPr>
                        <w:tc>
                          <w:tcPr>
                            <w:tcW w:w="465" w:type="dxa"/>
                            <w:tcBorders>
                              <w:top w:val="nil"/>
                              <w:left w:val="single" w:sz="4" w:space="0" w:color="auto"/>
                              <w:bottom w:val="single" w:sz="4" w:space="0" w:color="auto"/>
                              <w:right w:val="single" w:sz="4" w:space="0" w:color="auto"/>
                            </w:tcBorders>
                            <w:shd w:val="clear" w:color="auto" w:fill="auto"/>
                            <w:noWrap/>
                            <w:vAlign w:val="bottom"/>
                          </w:tcPr>
                          <w:p w:rsidR="001F641B" w:rsidRPr="00BE458A" w:rsidRDefault="001F641B" w:rsidP="008700A2">
                            <w:pPr>
                              <w:jc w:val="right"/>
                              <w:rPr>
                                <w:rFonts w:ascii="Arial" w:eastAsia="Times New Roman" w:hAnsi="Arial" w:cs="Arial"/>
                                <w:color w:val="000000"/>
                                <w:sz w:val="20"/>
                                <w:szCs w:val="20"/>
                              </w:rPr>
                            </w:pPr>
                            <w:r w:rsidRPr="00BE458A">
                              <w:rPr>
                                <w:rFonts w:ascii="Arial" w:eastAsia="Times New Roman" w:hAnsi="Arial" w:cs="Arial"/>
                                <w:color w:val="000000"/>
                                <w:sz w:val="20"/>
                                <w:szCs w:val="20"/>
                              </w:rPr>
                              <w:t>0</w:t>
                            </w:r>
                          </w:p>
                        </w:tc>
                        <w:tc>
                          <w:tcPr>
                            <w:tcW w:w="2335" w:type="dxa"/>
                            <w:tcBorders>
                              <w:top w:val="nil"/>
                              <w:left w:val="nil"/>
                              <w:bottom w:val="single" w:sz="4" w:space="0" w:color="auto"/>
                              <w:right w:val="single" w:sz="4" w:space="0" w:color="auto"/>
                            </w:tcBorders>
                            <w:shd w:val="clear" w:color="auto" w:fill="auto"/>
                            <w:vAlign w:val="bottom"/>
                            <w:hideMark/>
                          </w:tcPr>
                          <w:p w:rsidR="001F641B" w:rsidRPr="00BE458A" w:rsidRDefault="001F641B" w:rsidP="008700A2">
                            <w:pPr>
                              <w:rPr>
                                <w:rFonts w:ascii="Arial" w:eastAsia="Times New Roman" w:hAnsi="Arial" w:cs="Arial"/>
                                <w:color w:val="000000"/>
                                <w:sz w:val="20"/>
                                <w:szCs w:val="20"/>
                              </w:rPr>
                            </w:pPr>
                            <w:r w:rsidRPr="00BE458A">
                              <w:rPr>
                                <w:rFonts w:ascii="Arial" w:eastAsia="Times New Roman" w:hAnsi="Arial" w:cs="Arial"/>
                                <w:color w:val="000000"/>
                                <w:sz w:val="20"/>
                                <w:szCs w:val="20"/>
                              </w:rPr>
                              <w:t>Car seat infractions</w:t>
                            </w:r>
                          </w:p>
                        </w:tc>
                      </w:tr>
                    </w:tbl>
                    <w:p w:rsidR="001F641B" w:rsidRPr="00BE458A" w:rsidRDefault="001F641B" w:rsidP="00663BC0">
                      <w:pPr>
                        <w:widowControl w:val="0"/>
                        <w:spacing w:line="271" w:lineRule="auto"/>
                        <w:rPr>
                          <w:rFonts w:ascii="Arial" w:eastAsia="Times New Roman" w:hAnsi="Arial" w:cs="Arial"/>
                          <w:color w:val="000000"/>
                          <w:kern w:val="28"/>
                          <w:sz w:val="16"/>
                          <w:szCs w:val="16"/>
                          <w14:cntxtAlts/>
                        </w:rPr>
                      </w:pPr>
                      <w:r w:rsidRPr="00BE458A">
                        <w:rPr>
                          <w:rFonts w:ascii="Arial" w:eastAsia="Times New Roman" w:hAnsi="Arial" w:cs="Arial"/>
                          <w:color w:val="000000"/>
                          <w:kern w:val="28"/>
                          <w:sz w:val="16"/>
                          <w:szCs w:val="16"/>
                          <w14:cntxtAlts/>
                        </w:rPr>
                        <w:tab/>
                      </w:r>
                      <w:r w:rsidRPr="00BE458A">
                        <w:rPr>
                          <w:rFonts w:ascii="Arial" w:eastAsia="Times New Roman" w:hAnsi="Arial" w:cs="Arial"/>
                          <w:color w:val="000000"/>
                          <w:kern w:val="28"/>
                          <w:sz w:val="16"/>
                          <w:szCs w:val="16"/>
                          <w14:cntxtAlts/>
                        </w:rPr>
                        <w:tab/>
                      </w:r>
                      <w:r w:rsidRPr="00BE458A">
                        <w:rPr>
                          <w:rFonts w:ascii="Arial" w:eastAsia="Times New Roman" w:hAnsi="Arial" w:cs="Arial"/>
                          <w:color w:val="000000"/>
                          <w:kern w:val="28"/>
                          <w:sz w:val="16"/>
                          <w:szCs w:val="16"/>
                          <w14:cntxtAlts/>
                        </w:rPr>
                        <w:tab/>
                        <w:t xml:space="preserve">  </w:t>
                      </w:r>
                    </w:p>
                    <w:p w:rsidR="001F641B" w:rsidRPr="00BE458A" w:rsidRDefault="001F641B" w:rsidP="00663BC0">
                      <w:pPr>
                        <w:widowControl w:val="0"/>
                        <w:spacing w:line="271" w:lineRule="auto"/>
                        <w:rPr>
                          <w:rFonts w:ascii="Arial" w:eastAsia="Times New Roman" w:hAnsi="Arial" w:cs="Arial"/>
                          <w:b/>
                          <w:bCs/>
                          <w:color w:val="000000"/>
                          <w:kern w:val="28"/>
                          <w:sz w:val="20"/>
                          <w:szCs w:val="20"/>
                          <w14:cntxtAlts/>
                        </w:rPr>
                      </w:pPr>
                      <w:r w:rsidRPr="00BE458A">
                        <w:rPr>
                          <w:rFonts w:ascii="Arial" w:eastAsia="Times New Roman" w:hAnsi="Arial" w:cs="Arial"/>
                          <w:b/>
                          <w:bCs/>
                          <w:color w:val="000000"/>
                          <w:kern w:val="28"/>
                          <w:sz w:val="20"/>
                          <w:szCs w:val="20"/>
                          <w14:cntxtAlts/>
                        </w:rPr>
                        <w:t>Speed:</w:t>
                      </w:r>
                    </w:p>
                    <w:tbl>
                      <w:tblPr>
                        <w:tblW w:w="2800" w:type="dxa"/>
                        <w:tblInd w:w="93" w:type="dxa"/>
                        <w:tblLook w:val="04A0" w:firstRow="1" w:lastRow="0" w:firstColumn="1" w:lastColumn="0" w:noHBand="0" w:noVBand="1"/>
                      </w:tblPr>
                      <w:tblGrid>
                        <w:gridCol w:w="663"/>
                        <w:gridCol w:w="2137"/>
                      </w:tblGrid>
                      <w:tr w:rsidR="001F641B" w:rsidRPr="00BE458A" w:rsidTr="00A36445">
                        <w:trPr>
                          <w:trHeight w:val="315"/>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641B" w:rsidRPr="00BE458A" w:rsidRDefault="001F641B" w:rsidP="00BE18EC">
                            <w:pPr>
                              <w:jc w:val="right"/>
                              <w:rPr>
                                <w:rFonts w:ascii="Arial" w:eastAsia="Times New Roman" w:hAnsi="Arial" w:cs="Arial"/>
                                <w:color w:val="000000"/>
                                <w:sz w:val="20"/>
                                <w:szCs w:val="20"/>
                              </w:rPr>
                            </w:pPr>
                            <w:r w:rsidRPr="00BE458A">
                              <w:rPr>
                                <w:rFonts w:ascii="Arial" w:eastAsia="Times New Roman" w:hAnsi="Arial" w:cs="Arial"/>
                                <w:color w:val="000000"/>
                                <w:sz w:val="20"/>
                                <w:szCs w:val="20"/>
                              </w:rPr>
                              <w:t>1332</w:t>
                            </w:r>
                          </w:p>
                        </w:tc>
                        <w:tc>
                          <w:tcPr>
                            <w:tcW w:w="2137" w:type="dxa"/>
                            <w:tcBorders>
                              <w:top w:val="single" w:sz="4" w:space="0" w:color="auto"/>
                              <w:left w:val="nil"/>
                              <w:bottom w:val="single" w:sz="4" w:space="0" w:color="auto"/>
                              <w:right w:val="single" w:sz="4" w:space="0" w:color="auto"/>
                            </w:tcBorders>
                            <w:shd w:val="clear" w:color="auto" w:fill="auto"/>
                            <w:vAlign w:val="bottom"/>
                            <w:hideMark/>
                          </w:tcPr>
                          <w:p w:rsidR="001F641B" w:rsidRPr="00BE458A" w:rsidRDefault="001F641B" w:rsidP="00BE18EC">
                            <w:pPr>
                              <w:rPr>
                                <w:rFonts w:ascii="Arial" w:eastAsia="Times New Roman" w:hAnsi="Arial" w:cs="Arial"/>
                                <w:color w:val="000000"/>
                                <w:sz w:val="20"/>
                                <w:szCs w:val="20"/>
                              </w:rPr>
                            </w:pPr>
                            <w:r w:rsidRPr="00BE458A">
                              <w:rPr>
                                <w:rFonts w:ascii="Arial" w:eastAsia="Times New Roman" w:hAnsi="Arial" w:cs="Arial"/>
                                <w:color w:val="000000"/>
                                <w:sz w:val="20"/>
                                <w:szCs w:val="20"/>
                              </w:rPr>
                              <w:t>Speed infractions</w:t>
                            </w:r>
                          </w:p>
                        </w:tc>
                      </w:tr>
                      <w:tr w:rsidR="001F641B" w:rsidRPr="00BE458A" w:rsidTr="00A36445">
                        <w:trPr>
                          <w:trHeight w:val="315"/>
                        </w:trPr>
                        <w:tc>
                          <w:tcPr>
                            <w:tcW w:w="663" w:type="dxa"/>
                            <w:tcBorders>
                              <w:top w:val="nil"/>
                              <w:left w:val="single" w:sz="4" w:space="0" w:color="auto"/>
                              <w:bottom w:val="single" w:sz="4" w:space="0" w:color="auto"/>
                              <w:right w:val="single" w:sz="4" w:space="0" w:color="auto"/>
                            </w:tcBorders>
                            <w:shd w:val="clear" w:color="auto" w:fill="auto"/>
                            <w:noWrap/>
                            <w:vAlign w:val="bottom"/>
                          </w:tcPr>
                          <w:p w:rsidR="001F641B" w:rsidRPr="00BE458A" w:rsidRDefault="001F641B" w:rsidP="00BE18EC">
                            <w:pPr>
                              <w:jc w:val="right"/>
                              <w:rPr>
                                <w:rFonts w:ascii="Arial" w:eastAsia="Times New Roman" w:hAnsi="Arial" w:cs="Arial"/>
                                <w:color w:val="000000"/>
                                <w:sz w:val="20"/>
                                <w:szCs w:val="20"/>
                              </w:rPr>
                            </w:pPr>
                            <w:r w:rsidRPr="00BE458A">
                              <w:rPr>
                                <w:rFonts w:ascii="Arial" w:eastAsia="Times New Roman" w:hAnsi="Arial" w:cs="Arial"/>
                                <w:color w:val="000000"/>
                                <w:sz w:val="20"/>
                                <w:szCs w:val="20"/>
                              </w:rPr>
                              <w:t>37</w:t>
                            </w:r>
                          </w:p>
                        </w:tc>
                        <w:tc>
                          <w:tcPr>
                            <w:tcW w:w="2137" w:type="dxa"/>
                            <w:tcBorders>
                              <w:top w:val="nil"/>
                              <w:left w:val="nil"/>
                              <w:bottom w:val="single" w:sz="4" w:space="0" w:color="auto"/>
                              <w:right w:val="single" w:sz="4" w:space="0" w:color="auto"/>
                            </w:tcBorders>
                            <w:shd w:val="clear" w:color="auto" w:fill="auto"/>
                            <w:vAlign w:val="bottom"/>
                            <w:hideMark/>
                          </w:tcPr>
                          <w:p w:rsidR="001F641B" w:rsidRPr="00BE458A" w:rsidRDefault="001F641B" w:rsidP="00BE18EC">
                            <w:pPr>
                              <w:rPr>
                                <w:rFonts w:ascii="Arial" w:eastAsia="Times New Roman" w:hAnsi="Arial" w:cs="Arial"/>
                                <w:color w:val="000000"/>
                                <w:sz w:val="20"/>
                                <w:szCs w:val="20"/>
                              </w:rPr>
                            </w:pPr>
                            <w:r w:rsidRPr="00BE458A">
                              <w:rPr>
                                <w:rFonts w:ascii="Arial" w:eastAsia="Times New Roman" w:hAnsi="Arial" w:cs="Arial"/>
                                <w:color w:val="000000"/>
                                <w:sz w:val="20"/>
                                <w:szCs w:val="20"/>
                              </w:rPr>
                              <w:t>DWLS</w:t>
                            </w:r>
                          </w:p>
                        </w:tc>
                      </w:tr>
                      <w:tr w:rsidR="001F641B" w:rsidRPr="00BE458A" w:rsidTr="00A36445">
                        <w:trPr>
                          <w:trHeight w:val="315"/>
                        </w:trPr>
                        <w:tc>
                          <w:tcPr>
                            <w:tcW w:w="663" w:type="dxa"/>
                            <w:tcBorders>
                              <w:top w:val="nil"/>
                              <w:left w:val="single" w:sz="4" w:space="0" w:color="auto"/>
                              <w:bottom w:val="single" w:sz="4" w:space="0" w:color="auto"/>
                              <w:right w:val="single" w:sz="4" w:space="0" w:color="auto"/>
                            </w:tcBorders>
                            <w:shd w:val="clear" w:color="auto" w:fill="auto"/>
                            <w:noWrap/>
                            <w:vAlign w:val="bottom"/>
                          </w:tcPr>
                          <w:p w:rsidR="001F641B" w:rsidRPr="00BE458A" w:rsidRDefault="001F641B" w:rsidP="00BE18EC">
                            <w:pPr>
                              <w:jc w:val="right"/>
                              <w:rPr>
                                <w:rFonts w:ascii="Arial" w:eastAsia="Times New Roman" w:hAnsi="Arial" w:cs="Arial"/>
                                <w:color w:val="000000"/>
                                <w:sz w:val="20"/>
                                <w:szCs w:val="20"/>
                              </w:rPr>
                            </w:pPr>
                            <w:r w:rsidRPr="00BE458A">
                              <w:rPr>
                                <w:rFonts w:ascii="Arial" w:eastAsia="Times New Roman" w:hAnsi="Arial" w:cs="Arial"/>
                                <w:color w:val="000000"/>
                                <w:sz w:val="20"/>
                                <w:szCs w:val="20"/>
                              </w:rPr>
                              <w:t>4</w:t>
                            </w:r>
                          </w:p>
                        </w:tc>
                        <w:tc>
                          <w:tcPr>
                            <w:tcW w:w="2137" w:type="dxa"/>
                            <w:tcBorders>
                              <w:top w:val="nil"/>
                              <w:left w:val="nil"/>
                              <w:bottom w:val="single" w:sz="4" w:space="0" w:color="auto"/>
                              <w:right w:val="single" w:sz="4" w:space="0" w:color="auto"/>
                            </w:tcBorders>
                            <w:shd w:val="clear" w:color="auto" w:fill="auto"/>
                            <w:vAlign w:val="bottom"/>
                            <w:hideMark/>
                          </w:tcPr>
                          <w:p w:rsidR="001F641B" w:rsidRPr="00BE458A" w:rsidRDefault="001F641B" w:rsidP="00BE18EC">
                            <w:pPr>
                              <w:rPr>
                                <w:rFonts w:ascii="Arial" w:eastAsia="Times New Roman" w:hAnsi="Arial" w:cs="Arial"/>
                                <w:color w:val="000000"/>
                                <w:sz w:val="20"/>
                                <w:szCs w:val="20"/>
                              </w:rPr>
                            </w:pPr>
                            <w:r w:rsidRPr="00BE458A">
                              <w:rPr>
                                <w:rFonts w:ascii="Arial" w:eastAsia="Times New Roman" w:hAnsi="Arial" w:cs="Arial"/>
                                <w:color w:val="000000"/>
                                <w:sz w:val="20"/>
                                <w:szCs w:val="20"/>
                              </w:rPr>
                              <w:t>Seat belt infractions</w:t>
                            </w:r>
                          </w:p>
                        </w:tc>
                      </w:tr>
                      <w:tr w:rsidR="001F641B" w:rsidRPr="00BE458A" w:rsidTr="00A36445">
                        <w:trPr>
                          <w:trHeight w:val="315"/>
                        </w:trPr>
                        <w:tc>
                          <w:tcPr>
                            <w:tcW w:w="663" w:type="dxa"/>
                            <w:tcBorders>
                              <w:top w:val="nil"/>
                              <w:left w:val="single" w:sz="4" w:space="0" w:color="auto"/>
                              <w:bottom w:val="single" w:sz="4" w:space="0" w:color="auto"/>
                              <w:right w:val="single" w:sz="4" w:space="0" w:color="auto"/>
                            </w:tcBorders>
                            <w:shd w:val="clear" w:color="auto" w:fill="auto"/>
                            <w:noWrap/>
                            <w:vAlign w:val="bottom"/>
                          </w:tcPr>
                          <w:p w:rsidR="001F641B" w:rsidRPr="00BE458A" w:rsidRDefault="001F641B" w:rsidP="00BE18EC">
                            <w:pPr>
                              <w:jc w:val="right"/>
                              <w:rPr>
                                <w:rFonts w:ascii="Arial" w:eastAsia="Times New Roman" w:hAnsi="Arial" w:cs="Arial"/>
                                <w:color w:val="000000"/>
                                <w:sz w:val="20"/>
                                <w:szCs w:val="20"/>
                              </w:rPr>
                            </w:pPr>
                            <w:r w:rsidRPr="00BE458A">
                              <w:rPr>
                                <w:rFonts w:ascii="Arial" w:eastAsia="Times New Roman" w:hAnsi="Arial" w:cs="Arial"/>
                                <w:color w:val="000000"/>
                                <w:sz w:val="20"/>
                                <w:szCs w:val="20"/>
                              </w:rPr>
                              <w:t>0</w:t>
                            </w:r>
                          </w:p>
                        </w:tc>
                        <w:tc>
                          <w:tcPr>
                            <w:tcW w:w="2137" w:type="dxa"/>
                            <w:tcBorders>
                              <w:top w:val="nil"/>
                              <w:left w:val="nil"/>
                              <w:bottom w:val="single" w:sz="4" w:space="0" w:color="auto"/>
                              <w:right w:val="single" w:sz="4" w:space="0" w:color="auto"/>
                            </w:tcBorders>
                            <w:shd w:val="clear" w:color="auto" w:fill="auto"/>
                            <w:vAlign w:val="bottom"/>
                            <w:hideMark/>
                          </w:tcPr>
                          <w:p w:rsidR="001F641B" w:rsidRPr="00BE458A" w:rsidRDefault="001F641B" w:rsidP="00BE18EC">
                            <w:pPr>
                              <w:rPr>
                                <w:rFonts w:ascii="Arial" w:eastAsia="Times New Roman" w:hAnsi="Arial" w:cs="Arial"/>
                                <w:color w:val="000000"/>
                                <w:sz w:val="20"/>
                                <w:szCs w:val="20"/>
                              </w:rPr>
                            </w:pPr>
                            <w:r w:rsidRPr="00BE458A">
                              <w:rPr>
                                <w:rFonts w:ascii="Arial" w:eastAsia="Times New Roman" w:hAnsi="Arial" w:cs="Arial"/>
                                <w:color w:val="000000"/>
                                <w:sz w:val="20"/>
                                <w:szCs w:val="20"/>
                              </w:rPr>
                              <w:t>Car seat infractions</w:t>
                            </w:r>
                          </w:p>
                        </w:tc>
                      </w:tr>
                    </w:tbl>
                    <w:p w:rsidR="001F641B" w:rsidRPr="00BE458A" w:rsidRDefault="001F641B" w:rsidP="00663BC0">
                      <w:pPr>
                        <w:widowControl w:val="0"/>
                        <w:spacing w:line="271" w:lineRule="auto"/>
                        <w:rPr>
                          <w:rFonts w:ascii="Arial" w:eastAsia="Times New Roman" w:hAnsi="Arial" w:cs="Arial"/>
                          <w:color w:val="000000"/>
                          <w:kern w:val="28"/>
                          <w:sz w:val="16"/>
                          <w:szCs w:val="16"/>
                          <w14:cntxtAlts/>
                        </w:rPr>
                      </w:pPr>
                      <w:r w:rsidRPr="00BE458A">
                        <w:rPr>
                          <w:rFonts w:ascii="Arial" w:eastAsia="Times New Roman" w:hAnsi="Arial" w:cs="Arial"/>
                          <w:b/>
                          <w:bCs/>
                          <w:color w:val="000000"/>
                          <w:kern w:val="28"/>
                          <w:sz w:val="16"/>
                          <w:szCs w:val="16"/>
                          <w14:cntxtAlts/>
                        </w:rPr>
                        <w:t> </w:t>
                      </w:r>
                      <w:r w:rsidRPr="00BE458A">
                        <w:rPr>
                          <w:rFonts w:ascii="Arial" w:eastAsia="Times New Roman" w:hAnsi="Arial" w:cs="Arial"/>
                          <w:b/>
                          <w:bCs/>
                          <w:color w:val="000000"/>
                          <w:kern w:val="28"/>
                          <w:sz w:val="16"/>
                          <w:szCs w:val="16"/>
                          <w14:cntxtAlts/>
                        </w:rPr>
                        <w:tab/>
                      </w:r>
                      <w:r w:rsidRPr="00BE458A">
                        <w:rPr>
                          <w:rFonts w:ascii="Arial" w:eastAsia="Times New Roman" w:hAnsi="Arial" w:cs="Arial"/>
                          <w:b/>
                          <w:bCs/>
                          <w:color w:val="000000"/>
                          <w:kern w:val="28"/>
                          <w:sz w:val="16"/>
                          <w:szCs w:val="16"/>
                          <w14:cntxtAlts/>
                        </w:rPr>
                        <w:tab/>
                      </w:r>
                    </w:p>
                    <w:p w:rsidR="001F641B" w:rsidRPr="00BE458A" w:rsidRDefault="001F641B" w:rsidP="00663BC0">
                      <w:pPr>
                        <w:widowControl w:val="0"/>
                        <w:spacing w:line="271" w:lineRule="auto"/>
                        <w:rPr>
                          <w:rFonts w:ascii="Arial" w:eastAsia="Times New Roman" w:hAnsi="Arial" w:cs="Arial"/>
                          <w:b/>
                          <w:bCs/>
                          <w:color w:val="000000"/>
                          <w:kern w:val="28"/>
                          <w:sz w:val="20"/>
                          <w:szCs w:val="20"/>
                          <w14:cntxtAlts/>
                        </w:rPr>
                      </w:pPr>
                      <w:r w:rsidRPr="00BE458A">
                        <w:rPr>
                          <w:rFonts w:ascii="Arial" w:eastAsia="Times New Roman" w:hAnsi="Arial" w:cs="Arial"/>
                          <w:b/>
                          <w:bCs/>
                          <w:color w:val="000000"/>
                          <w:kern w:val="28"/>
                          <w:sz w:val="20"/>
                          <w:szCs w:val="20"/>
                          <w14:cntxtAlts/>
                        </w:rPr>
                        <w:t>Nighttime Seatbelt (NTSB):</w:t>
                      </w:r>
                    </w:p>
                    <w:tbl>
                      <w:tblPr>
                        <w:tblW w:w="2800" w:type="dxa"/>
                        <w:tblInd w:w="93" w:type="dxa"/>
                        <w:tblLook w:val="04A0" w:firstRow="1" w:lastRow="0" w:firstColumn="1" w:lastColumn="0" w:noHBand="0" w:noVBand="1"/>
                      </w:tblPr>
                      <w:tblGrid>
                        <w:gridCol w:w="661"/>
                        <w:gridCol w:w="2139"/>
                      </w:tblGrid>
                      <w:tr w:rsidR="001F641B" w:rsidRPr="00BE458A" w:rsidTr="009B42F5">
                        <w:trPr>
                          <w:trHeight w:val="525"/>
                        </w:trPr>
                        <w:tc>
                          <w:tcPr>
                            <w:tcW w:w="4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641B" w:rsidRPr="00BE458A" w:rsidRDefault="001F641B" w:rsidP="00BE18EC">
                            <w:pPr>
                              <w:jc w:val="right"/>
                              <w:rPr>
                                <w:rFonts w:ascii="Arial" w:eastAsia="Times New Roman" w:hAnsi="Arial" w:cs="Arial"/>
                                <w:color w:val="000000"/>
                                <w:sz w:val="20"/>
                                <w:szCs w:val="20"/>
                              </w:rPr>
                            </w:pPr>
                            <w:r w:rsidRPr="00BE458A">
                              <w:rPr>
                                <w:rFonts w:ascii="Arial" w:eastAsia="Times New Roman" w:hAnsi="Arial" w:cs="Arial"/>
                                <w:color w:val="000000"/>
                                <w:sz w:val="20"/>
                                <w:szCs w:val="20"/>
                              </w:rPr>
                              <w:t>33</w:t>
                            </w:r>
                          </w:p>
                        </w:tc>
                        <w:tc>
                          <w:tcPr>
                            <w:tcW w:w="2335" w:type="dxa"/>
                            <w:tcBorders>
                              <w:top w:val="single" w:sz="4" w:space="0" w:color="auto"/>
                              <w:left w:val="nil"/>
                              <w:bottom w:val="single" w:sz="4" w:space="0" w:color="auto"/>
                              <w:right w:val="single" w:sz="4" w:space="0" w:color="auto"/>
                            </w:tcBorders>
                            <w:shd w:val="clear" w:color="auto" w:fill="auto"/>
                            <w:vAlign w:val="bottom"/>
                            <w:hideMark/>
                          </w:tcPr>
                          <w:p w:rsidR="001F641B" w:rsidRPr="00BE458A" w:rsidRDefault="001F641B" w:rsidP="00BE18EC">
                            <w:pPr>
                              <w:rPr>
                                <w:rFonts w:ascii="Arial" w:eastAsia="Times New Roman" w:hAnsi="Arial" w:cs="Arial"/>
                                <w:color w:val="000000"/>
                                <w:sz w:val="20"/>
                                <w:szCs w:val="20"/>
                              </w:rPr>
                            </w:pPr>
                            <w:r w:rsidRPr="00BE458A">
                              <w:rPr>
                                <w:rFonts w:ascii="Arial" w:eastAsia="Times New Roman" w:hAnsi="Arial" w:cs="Arial"/>
                                <w:color w:val="000000"/>
                                <w:sz w:val="20"/>
                                <w:szCs w:val="20"/>
                              </w:rPr>
                              <w:t>Scheduled NTSB emphasis patrols</w:t>
                            </w:r>
                          </w:p>
                        </w:tc>
                      </w:tr>
                      <w:tr w:rsidR="001F641B" w:rsidRPr="00BE458A" w:rsidTr="009B42F5">
                        <w:trPr>
                          <w:trHeight w:val="315"/>
                        </w:trPr>
                        <w:tc>
                          <w:tcPr>
                            <w:tcW w:w="465" w:type="dxa"/>
                            <w:tcBorders>
                              <w:top w:val="nil"/>
                              <w:left w:val="single" w:sz="4" w:space="0" w:color="auto"/>
                              <w:bottom w:val="single" w:sz="4" w:space="0" w:color="auto"/>
                              <w:right w:val="single" w:sz="4" w:space="0" w:color="auto"/>
                            </w:tcBorders>
                            <w:shd w:val="clear" w:color="auto" w:fill="auto"/>
                            <w:noWrap/>
                            <w:vAlign w:val="bottom"/>
                          </w:tcPr>
                          <w:p w:rsidR="001F641B" w:rsidRPr="00BE458A" w:rsidRDefault="001F641B" w:rsidP="00BE18EC">
                            <w:pPr>
                              <w:jc w:val="right"/>
                              <w:rPr>
                                <w:rFonts w:ascii="Arial" w:eastAsia="Times New Roman" w:hAnsi="Arial" w:cs="Arial"/>
                                <w:color w:val="000000"/>
                                <w:sz w:val="20"/>
                                <w:szCs w:val="20"/>
                              </w:rPr>
                            </w:pPr>
                            <w:r w:rsidRPr="00BE458A">
                              <w:rPr>
                                <w:rFonts w:ascii="Arial" w:eastAsia="Times New Roman" w:hAnsi="Arial" w:cs="Arial"/>
                                <w:color w:val="000000"/>
                                <w:sz w:val="20"/>
                                <w:szCs w:val="20"/>
                              </w:rPr>
                              <w:t>74</w:t>
                            </w:r>
                          </w:p>
                        </w:tc>
                        <w:tc>
                          <w:tcPr>
                            <w:tcW w:w="2335" w:type="dxa"/>
                            <w:tcBorders>
                              <w:top w:val="nil"/>
                              <w:left w:val="nil"/>
                              <w:bottom w:val="single" w:sz="4" w:space="0" w:color="auto"/>
                              <w:right w:val="single" w:sz="4" w:space="0" w:color="auto"/>
                            </w:tcBorders>
                            <w:shd w:val="clear" w:color="auto" w:fill="auto"/>
                            <w:vAlign w:val="bottom"/>
                            <w:hideMark/>
                          </w:tcPr>
                          <w:p w:rsidR="001F641B" w:rsidRPr="00BE458A" w:rsidRDefault="001F641B" w:rsidP="00BE18EC">
                            <w:pPr>
                              <w:rPr>
                                <w:rFonts w:ascii="Arial" w:eastAsia="Times New Roman" w:hAnsi="Arial" w:cs="Arial"/>
                                <w:color w:val="000000"/>
                                <w:sz w:val="20"/>
                                <w:szCs w:val="20"/>
                              </w:rPr>
                            </w:pPr>
                            <w:r w:rsidRPr="00BE458A">
                              <w:rPr>
                                <w:rFonts w:ascii="Arial" w:eastAsia="Times New Roman" w:hAnsi="Arial" w:cs="Arial"/>
                                <w:color w:val="000000"/>
                                <w:sz w:val="20"/>
                                <w:szCs w:val="20"/>
                              </w:rPr>
                              <w:t>Seat belt infractions</w:t>
                            </w:r>
                          </w:p>
                        </w:tc>
                      </w:tr>
                      <w:tr w:rsidR="001F641B" w:rsidRPr="00BE458A" w:rsidTr="009B42F5">
                        <w:trPr>
                          <w:trHeight w:val="315"/>
                        </w:trPr>
                        <w:tc>
                          <w:tcPr>
                            <w:tcW w:w="465" w:type="dxa"/>
                            <w:tcBorders>
                              <w:top w:val="nil"/>
                              <w:left w:val="single" w:sz="4" w:space="0" w:color="auto"/>
                              <w:bottom w:val="single" w:sz="4" w:space="0" w:color="auto"/>
                              <w:right w:val="single" w:sz="4" w:space="0" w:color="auto"/>
                            </w:tcBorders>
                            <w:shd w:val="clear" w:color="auto" w:fill="auto"/>
                            <w:noWrap/>
                            <w:vAlign w:val="bottom"/>
                          </w:tcPr>
                          <w:p w:rsidR="001F641B" w:rsidRPr="00BE458A" w:rsidRDefault="001F641B" w:rsidP="00BE18EC">
                            <w:pPr>
                              <w:jc w:val="right"/>
                              <w:rPr>
                                <w:rFonts w:ascii="Arial" w:eastAsia="Times New Roman" w:hAnsi="Arial" w:cs="Arial"/>
                                <w:color w:val="000000"/>
                                <w:sz w:val="20"/>
                                <w:szCs w:val="20"/>
                              </w:rPr>
                            </w:pPr>
                            <w:r w:rsidRPr="00BE458A">
                              <w:rPr>
                                <w:rFonts w:ascii="Arial" w:eastAsia="Times New Roman" w:hAnsi="Arial" w:cs="Arial"/>
                                <w:color w:val="000000"/>
                                <w:sz w:val="20"/>
                                <w:szCs w:val="20"/>
                              </w:rPr>
                              <w:t>1</w:t>
                            </w:r>
                          </w:p>
                        </w:tc>
                        <w:tc>
                          <w:tcPr>
                            <w:tcW w:w="2335" w:type="dxa"/>
                            <w:tcBorders>
                              <w:top w:val="nil"/>
                              <w:left w:val="nil"/>
                              <w:bottom w:val="single" w:sz="4" w:space="0" w:color="auto"/>
                              <w:right w:val="single" w:sz="4" w:space="0" w:color="auto"/>
                            </w:tcBorders>
                            <w:shd w:val="clear" w:color="auto" w:fill="auto"/>
                            <w:vAlign w:val="bottom"/>
                            <w:hideMark/>
                          </w:tcPr>
                          <w:p w:rsidR="001F641B" w:rsidRPr="00BE458A" w:rsidRDefault="001F641B" w:rsidP="00BE18EC">
                            <w:pPr>
                              <w:rPr>
                                <w:rFonts w:ascii="Arial" w:eastAsia="Times New Roman" w:hAnsi="Arial" w:cs="Arial"/>
                                <w:color w:val="000000"/>
                                <w:sz w:val="20"/>
                                <w:szCs w:val="20"/>
                              </w:rPr>
                            </w:pPr>
                            <w:r w:rsidRPr="00BE458A">
                              <w:rPr>
                                <w:rFonts w:ascii="Arial" w:eastAsia="Times New Roman" w:hAnsi="Arial" w:cs="Arial"/>
                                <w:color w:val="000000"/>
                                <w:sz w:val="20"/>
                                <w:szCs w:val="20"/>
                              </w:rPr>
                              <w:t>DWLS</w:t>
                            </w:r>
                          </w:p>
                        </w:tc>
                      </w:tr>
                      <w:tr w:rsidR="001F641B" w:rsidRPr="00BE458A" w:rsidTr="009B42F5">
                        <w:trPr>
                          <w:trHeight w:val="315"/>
                        </w:trPr>
                        <w:tc>
                          <w:tcPr>
                            <w:tcW w:w="465" w:type="dxa"/>
                            <w:tcBorders>
                              <w:top w:val="nil"/>
                              <w:left w:val="single" w:sz="4" w:space="0" w:color="auto"/>
                              <w:bottom w:val="single" w:sz="4" w:space="0" w:color="auto"/>
                              <w:right w:val="single" w:sz="4" w:space="0" w:color="auto"/>
                            </w:tcBorders>
                            <w:shd w:val="clear" w:color="auto" w:fill="auto"/>
                            <w:noWrap/>
                            <w:vAlign w:val="bottom"/>
                          </w:tcPr>
                          <w:p w:rsidR="001F641B" w:rsidRPr="00BE458A" w:rsidRDefault="001F641B" w:rsidP="00BE18EC">
                            <w:pPr>
                              <w:jc w:val="right"/>
                              <w:rPr>
                                <w:rFonts w:ascii="Arial" w:eastAsia="Times New Roman" w:hAnsi="Arial" w:cs="Arial"/>
                                <w:color w:val="000000"/>
                                <w:sz w:val="20"/>
                                <w:szCs w:val="20"/>
                              </w:rPr>
                            </w:pPr>
                            <w:r w:rsidRPr="00BE458A">
                              <w:rPr>
                                <w:rFonts w:ascii="Arial" w:eastAsia="Times New Roman" w:hAnsi="Arial" w:cs="Arial"/>
                                <w:color w:val="000000"/>
                                <w:sz w:val="20"/>
                                <w:szCs w:val="20"/>
                              </w:rPr>
                              <w:t>1</w:t>
                            </w:r>
                          </w:p>
                        </w:tc>
                        <w:tc>
                          <w:tcPr>
                            <w:tcW w:w="2335" w:type="dxa"/>
                            <w:tcBorders>
                              <w:top w:val="nil"/>
                              <w:left w:val="nil"/>
                              <w:bottom w:val="single" w:sz="4" w:space="0" w:color="auto"/>
                              <w:right w:val="single" w:sz="4" w:space="0" w:color="auto"/>
                            </w:tcBorders>
                            <w:shd w:val="clear" w:color="auto" w:fill="auto"/>
                            <w:vAlign w:val="bottom"/>
                            <w:hideMark/>
                          </w:tcPr>
                          <w:p w:rsidR="001F641B" w:rsidRPr="00BE458A" w:rsidRDefault="001F641B" w:rsidP="00BE18EC">
                            <w:pPr>
                              <w:rPr>
                                <w:rFonts w:ascii="Arial" w:eastAsia="Times New Roman" w:hAnsi="Arial" w:cs="Arial"/>
                                <w:color w:val="000000"/>
                                <w:sz w:val="20"/>
                                <w:szCs w:val="20"/>
                              </w:rPr>
                            </w:pPr>
                            <w:r w:rsidRPr="00BE458A">
                              <w:rPr>
                                <w:rFonts w:ascii="Arial" w:eastAsia="Times New Roman" w:hAnsi="Arial" w:cs="Arial"/>
                                <w:color w:val="000000"/>
                                <w:sz w:val="20"/>
                                <w:szCs w:val="20"/>
                              </w:rPr>
                              <w:t>Speeding infractions</w:t>
                            </w:r>
                          </w:p>
                        </w:tc>
                      </w:tr>
                      <w:tr w:rsidR="001F641B" w:rsidRPr="00BE458A" w:rsidTr="009B42F5">
                        <w:trPr>
                          <w:trHeight w:val="525"/>
                        </w:trPr>
                        <w:tc>
                          <w:tcPr>
                            <w:tcW w:w="465" w:type="dxa"/>
                            <w:tcBorders>
                              <w:top w:val="nil"/>
                              <w:left w:val="single" w:sz="4" w:space="0" w:color="auto"/>
                              <w:bottom w:val="single" w:sz="4" w:space="0" w:color="auto"/>
                              <w:right w:val="single" w:sz="4" w:space="0" w:color="auto"/>
                            </w:tcBorders>
                            <w:shd w:val="clear" w:color="auto" w:fill="auto"/>
                            <w:noWrap/>
                            <w:vAlign w:val="bottom"/>
                          </w:tcPr>
                          <w:p w:rsidR="001F641B" w:rsidRPr="00BE458A" w:rsidRDefault="001F641B" w:rsidP="00BE18EC">
                            <w:pPr>
                              <w:jc w:val="right"/>
                              <w:rPr>
                                <w:rFonts w:ascii="Arial" w:eastAsia="Times New Roman" w:hAnsi="Arial" w:cs="Arial"/>
                                <w:color w:val="000000"/>
                                <w:sz w:val="20"/>
                                <w:szCs w:val="20"/>
                              </w:rPr>
                            </w:pPr>
                            <w:r w:rsidRPr="00BE458A">
                              <w:rPr>
                                <w:rFonts w:ascii="Arial" w:eastAsia="Times New Roman" w:hAnsi="Arial" w:cs="Arial"/>
                                <w:color w:val="000000"/>
                                <w:sz w:val="20"/>
                                <w:szCs w:val="20"/>
                              </w:rPr>
                              <w:t>70</w:t>
                            </w:r>
                          </w:p>
                        </w:tc>
                        <w:tc>
                          <w:tcPr>
                            <w:tcW w:w="2335" w:type="dxa"/>
                            <w:tcBorders>
                              <w:top w:val="nil"/>
                              <w:left w:val="nil"/>
                              <w:bottom w:val="single" w:sz="4" w:space="0" w:color="auto"/>
                              <w:right w:val="single" w:sz="4" w:space="0" w:color="auto"/>
                            </w:tcBorders>
                            <w:shd w:val="clear" w:color="auto" w:fill="auto"/>
                            <w:vAlign w:val="bottom"/>
                            <w:hideMark/>
                          </w:tcPr>
                          <w:p w:rsidR="001F641B" w:rsidRPr="00BE458A" w:rsidRDefault="001F641B" w:rsidP="00BE18EC">
                            <w:pPr>
                              <w:rPr>
                                <w:rFonts w:ascii="Arial" w:eastAsia="Times New Roman" w:hAnsi="Arial" w:cs="Arial"/>
                                <w:color w:val="000000"/>
                                <w:sz w:val="20"/>
                                <w:szCs w:val="20"/>
                              </w:rPr>
                            </w:pPr>
                            <w:r w:rsidRPr="00BE458A">
                              <w:rPr>
                                <w:rFonts w:ascii="Arial" w:eastAsia="Times New Roman" w:hAnsi="Arial" w:cs="Arial"/>
                                <w:color w:val="000000"/>
                                <w:sz w:val="20"/>
                                <w:szCs w:val="20"/>
                              </w:rPr>
                              <w:t>Cell phone usage infraction</w:t>
                            </w:r>
                          </w:p>
                        </w:tc>
                      </w:tr>
                      <w:tr w:rsidR="001F641B" w:rsidRPr="00BE458A" w:rsidTr="009B42F5">
                        <w:trPr>
                          <w:trHeight w:val="316"/>
                        </w:trPr>
                        <w:tc>
                          <w:tcPr>
                            <w:tcW w:w="465" w:type="dxa"/>
                            <w:tcBorders>
                              <w:top w:val="nil"/>
                              <w:left w:val="single" w:sz="4" w:space="0" w:color="auto"/>
                              <w:bottom w:val="single" w:sz="4" w:space="0" w:color="auto"/>
                              <w:right w:val="single" w:sz="4" w:space="0" w:color="auto"/>
                            </w:tcBorders>
                            <w:shd w:val="clear" w:color="auto" w:fill="auto"/>
                            <w:noWrap/>
                            <w:vAlign w:val="bottom"/>
                          </w:tcPr>
                          <w:p w:rsidR="001F641B" w:rsidRPr="00BE458A" w:rsidRDefault="001F641B" w:rsidP="00BE18EC">
                            <w:pPr>
                              <w:jc w:val="right"/>
                              <w:rPr>
                                <w:rFonts w:ascii="Arial" w:eastAsia="Times New Roman" w:hAnsi="Arial" w:cs="Arial"/>
                                <w:color w:val="000000"/>
                                <w:sz w:val="20"/>
                                <w:szCs w:val="20"/>
                              </w:rPr>
                            </w:pPr>
                            <w:r w:rsidRPr="00BE458A">
                              <w:rPr>
                                <w:rFonts w:ascii="Arial" w:eastAsia="Times New Roman" w:hAnsi="Arial" w:cs="Arial"/>
                                <w:color w:val="000000"/>
                                <w:sz w:val="20"/>
                                <w:szCs w:val="20"/>
                              </w:rPr>
                              <w:t>1178</w:t>
                            </w:r>
                          </w:p>
                        </w:tc>
                        <w:tc>
                          <w:tcPr>
                            <w:tcW w:w="2335" w:type="dxa"/>
                            <w:tcBorders>
                              <w:top w:val="nil"/>
                              <w:left w:val="nil"/>
                              <w:bottom w:val="single" w:sz="4" w:space="0" w:color="auto"/>
                              <w:right w:val="single" w:sz="4" w:space="0" w:color="auto"/>
                            </w:tcBorders>
                            <w:shd w:val="clear" w:color="auto" w:fill="auto"/>
                            <w:vAlign w:val="bottom"/>
                            <w:hideMark/>
                          </w:tcPr>
                          <w:p w:rsidR="001F641B" w:rsidRPr="00BE458A" w:rsidRDefault="001F641B" w:rsidP="00BE18EC">
                            <w:pPr>
                              <w:rPr>
                                <w:rFonts w:ascii="Arial" w:eastAsia="Times New Roman" w:hAnsi="Arial" w:cs="Arial"/>
                                <w:color w:val="000000"/>
                                <w:sz w:val="20"/>
                                <w:szCs w:val="20"/>
                              </w:rPr>
                            </w:pPr>
                            <w:r w:rsidRPr="00BE458A">
                              <w:rPr>
                                <w:rFonts w:ascii="Arial" w:eastAsia="Times New Roman" w:hAnsi="Arial" w:cs="Arial"/>
                                <w:color w:val="000000"/>
                                <w:sz w:val="20"/>
                                <w:szCs w:val="20"/>
                              </w:rPr>
                              <w:t>No insurance infractions</w:t>
                            </w:r>
                          </w:p>
                        </w:tc>
                      </w:tr>
                      <w:tr w:rsidR="001F641B" w:rsidRPr="00BE458A" w:rsidTr="009B42F5">
                        <w:trPr>
                          <w:trHeight w:val="315"/>
                        </w:trPr>
                        <w:tc>
                          <w:tcPr>
                            <w:tcW w:w="465" w:type="dxa"/>
                            <w:tcBorders>
                              <w:top w:val="nil"/>
                              <w:left w:val="single" w:sz="4" w:space="0" w:color="auto"/>
                              <w:bottom w:val="single" w:sz="4" w:space="0" w:color="auto"/>
                              <w:right w:val="single" w:sz="4" w:space="0" w:color="auto"/>
                            </w:tcBorders>
                            <w:shd w:val="clear" w:color="auto" w:fill="auto"/>
                            <w:noWrap/>
                            <w:vAlign w:val="bottom"/>
                          </w:tcPr>
                          <w:p w:rsidR="001F641B" w:rsidRPr="00BE458A" w:rsidRDefault="001F641B" w:rsidP="00BE18EC">
                            <w:pPr>
                              <w:jc w:val="right"/>
                              <w:rPr>
                                <w:rFonts w:ascii="Arial" w:eastAsia="Times New Roman" w:hAnsi="Arial" w:cs="Arial"/>
                                <w:color w:val="000000"/>
                                <w:sz w:val="20"/>
                                <w:szCs w:val="20"/>
                              </w:rPr>
                            </w:pPr>
                            <w:r w:rsidRPr="00BE458A">
                              <w:rPr>
                                <w:rFonts w:ascii="Arial" w:eastAsia="Times New Roman" w:hAnsi="Arial" w:cs="Arial"/>
                                <w:color w:val="000000"/>
                                <w:sz w:val="20"/>
                                <w:szCs w:val="20"/>
                              </w:rPr>
                              <w:t>19</w:t>
                            </w:r>
                          </w:p>
                        </w:tc>
                        <w:tc>
                          <w:tcPr>
                            <w:tcW w:w="2335" w:type="dxa"/>
                            <w:tcBorders>
                              <w:top w:val="nil"/>
                              <w:left w:val="nil"/>
                              <w:bottom w:val="single" w:sz="4" w:space="0" w:color="auto"/>
                              <w:right w:val="single" w:sz="4" w:space="0" w:color="auto"/>
                            </w:tcBorders>
                            <w:shd w:val="clear" w:color="auto" w:fill="auto"/>
                            <w:vAlign w:val="bottom"/>
                            <w:hideMark/>
                          </w:tcPr>
                          <w:p w:rsidR="001F641B" w:rsidRPr="00BE458A" w:rsidRDefault="001F641B" w:rsidP="00BE18EC">
                            <w:pPr>
                              <w:rPr>
                                <w:rFonts w:ascii="Arial" w:eastAsia="Times New Roman" w:hAnsi="Arial" w:cs="Arial"/>
                                <w:color w:val="000000"/>
                                <w:sz w:val="20"/>
                                <w:szCs w:val="20"/>
                              </w:rPr>
                            </w:pPr>
                            <w:r w:rsidRPr="00BE458A">
                              <w:rPr>
                                <w:rFonts w:ascii="Arial" w:eastAsia="Times New Roman" w:hAnsi="Arial" w:cs="Arial"/>
                                <w:color w:val="000000"/>
                                <w:sz w:val="20"/>
                                <w:szCs w:val="20"/>
                              </w:rPr>
                              <w:t>Car seat infractions</w:t>
                            </w:r>
                          </w:p>
                        </w:tc>
                      </w:tr>
                    </w:tbl>
                    <w:p w:rsidR="001F641B" w:rsidRPr="00BE458A" w:rsidRDefault="001F641B">
                      <w:pPr>
                        <w:rPr>
                          <w:rFonts w:ascii="Arial" w:hAnsi="Arial" w:cs="Arial"/>
                          <w:sz w:val="16"/>
                          <w:szCs w:val="16"/>
                        </w:rPr>
                      </w:pPr>
                    </w:p>
                    <w:p w:rsidR="001F641B" w:rsidRPr="00BE458A" w:rsidRDefault="001F641B">
                      <w:pPr>
                        <w:rPr>
                          <w:rFonts w:ascii="Arial" w:hAnsi="Arial" w:cs="Arial"/>
                          <w:sz w:val="20"/>
                          <w:szCs w:val="20"/>
                        </w:rPr>
                      </w:pPr>
                      <w:r w:rsidRPr="00BE458A">
                        <w:rPr>
                          <w:rFonts w:ascii="Arial" w:hAnsi="Arial" w:cs="Arial"/>
                          <w:sz w:val="20"/>
                          <w:szCs w:val="20"/>
                        </w:rPr>
                        <w:t>Target Zero’s goal is to end traffic deaths and serious injuries by 2030.  Programs include:  Safety City, Texting and Driving Education, Drinking and Driving Education</w:t>
                      </w:r>
                      <w:r>
                        <w:rPr>
                          <w:rFonts w:ascii="Arial" w:hAnsi="Arial" w:cs="Arial"/>
                          <w:sz w:val="20"/>
                          <w:szCs w:val="20"/>
                        </w:rPr>
                        <w:t>, Seat Belt Education, and DUI Victims Impact P</w:t>
                      </w:r>
                      <w:r w:rsidRPr="00BE458A">
                        <w:rPr>
                          <w:rFonts w:ascii="Arial" w:hAnsi="Arial" w:cs="Arial"/>
                          <w:sz w:val="20"/>
                          <w:szCs w:val="20"/>
                        </w:rPr>
                        <w:t>anel.</w:t>
                      </w:r>
                    </w:p>
                  </w:txbxContent>
                </v:textbox>
                <w10:wrap type="tight"/>
              </v:shape>
            </w:pict>
          </mc:Fallback>
        </mc:AlternateContent>
      </w:r>
      <w:r w:rsidR="00211EDC" w:rsidRPr="00C034DF">
        <w:rPr>
          <w:rFonts w:ascii="Arial" w:eastAsia="Times New Roman" w:hAnsi="Arial" w:cs="Arial"/>
          <w:b/>
          <w:bCs/>
          <w:i/>
          <w:iCs/>
          <w:noProof/>
          <w:color w:val="000000"/>
          <w:kern w:val="28"/>
          <w:u w:val="single"/>
        </w:rPr>
        <mc:AlternateContent>
          <mc:Choice Requires="wps">
            <w:drawing>
              <wp:anchor distT="0" distB="0" distL="114300" distR="114300" simplePos="0" relativeHeight="251676672" behindDoc="0" locked="0" layoutInCell="1" allowOverlap="1" wp14:anchorId="60888672" wp14:editId="709AA5F1">
                <wp:simplePos x="0" y="0"/>
                <wp:positionH relativeFrom="column">
                  <wp:posOffset>14605</wp:posOffset>
                </wp:positionH>
                <wp:positionV relativeFrom="paragraph">
                  <wp:posOffset>-81915</wp:posOffset>
                </wp:positionV>
                <wp:extent cx="3091180" cy="354330"/>
                <wp:effectExtent l="0" t="0" r="13970" b="26670"/>
                <wp:wrapNone/>
                <wp:docPr id="10" name="Text Box 10"/>
                <wp:cNvGraphicFramePr/>
                <a:graphic xmlns:a="http://schemas.openxmlformats.org/drawingml/2006/main">
                  <a:graphicData uri="http://schemas.microsoft.com/office/word/2010/wordprocessingShape">
                    <wps:wsp>
                      <wps:cNvSpPr txBox="1"/>
                      <wps:spPr>
                        <a:xfrm>
                          <a:off x="0" y="0"/>
                          <a:ext cx="3091180" cy="354330"/>
                        </a:xfrm>
                        <a:prstGeom prst="rect">
                          <a:avLst/>
                        </a:prstGeom>
                        <a:solidFill>
                          <a:schemeClr val="accent2">
                            <a:lumMod val="40000"/>
                            <a:lumOff val="60000"/>
                          </a:schemeClr>
                        </a:solidFill>
                        <a:ln w="6350">
                          <a:solidFill>
                            <a:prstClr val="black"/>
                          </a:solidFill>
                        </a:ln>
                        <a:effectLst/>
                      </wps:spPr>
                      <wps:txbx>
                        <w:txbxContent>
                          <w:p w:rsidR="001F641B" w:rsidRPr="00FE3333" w:rsidRDefault="001F641B" w:rsidP="00FE3333">
                            <w:pPr>
                              <w:rPr>
                                <w:rFonts w:ascii="Microsoft YaHei" w:eastAsia="Microsoft YaHei" w:hAnsi="Microsoft YaHei" w:cs="Aharoni"/>
                                <w:b/>
                                <w:sz w:val="24"/>
                                <w:szCs w:val="24"/>
                              </w:rPr>
                            </w:pPr>
                            <w:r>
                              <w:rPr>
                                <w:rFonts w:ascii="Microsoft YaHei" w:eastAsia="Microsoft YaHei" w:hAnsi="Microsoft YaHei" w:cs="Aharoni"/>
                                <w:b/>
                                <w:sz w:val="24"/>
                                <w:szCs w:val="24"/>
                              </w:rPr>
                              <w:t>Social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0" type="#_x0000_t202" style="position:absolute;margin-left:1.15pt;margin-top:-6.45pt;width:243.4pt;height:27.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" fillcolor="#e5b8b7 [1301]" strokeweight=".5pt">
                <v:textbox>
                  <w:txbxContent>
                    <w:p w:rsidR="00663AC7" w:rsidRPr="00FE3333" w:rsidRDefault="00663AC7" w:rsidP="00FE3333">
                      <w:pPr>
                        <w:rPr>
                          <w:rFonts w:ascii="Microsoft YaHei" w:eastAsia="Microsoft YaHei" w:hAnsi="Microsoft YaHei" w:cs="Aharoni"/>
                          <w:b/>
                          <w:sz w:val="24"/>
                          <w:szCs w:val="24"/>
                        </w:rPr>
                      </w:pPr>
                      <w:r>
                        <w:rPr>
                          <w:rFonts w:ascii="Microsoft YaHei" w:eastAsia="Microsoft YaHei" w:hAnsi="Microsoft YaHei" w:cs="Aharoni"/>
                          <w:b/>
                          <w:sz w:val="24"/>
                          <w:szCs w:val="24"/>
                        </w:rPr>
                        <w:t>Social Services</w:t>
                      </w:r>
                    </w:p>
                  </w:txbxContent>
                </v:textbox>
              </v:shape>
            </w:pict>
          </mc:Fallback>
        </mc:AlternateContent>
      </w:r>
    </w:p>
    <w:p w:rsidR="00AF11A5" w:rsidRPr="00C034DF" w:rsidRDefault="00AF11A5" w:rsidP="00663BC0">
      <w:pPr>
        <w:widowControl w:val="0"/>
        <w:spacing w:after="180" w:line="271" w:lineRule="auto"/>
        <w:rPr>
          <w:rFonts w:ascii="Arial" w:eastAsia="Times New Roman" w:hAnsi="Arial" w:cs="Arial"/>
          <w:color w:val="000000"/>
          <w:kern w:val="28"/>
          <w:sz w:val="10"/>
          <w:szCs w:val="10"/>
          <w14:cntxtAlts/>
        </w:rPr>
      </w:pPr>
    </w:p>
    <w:p w:rsidR="00FE3333" w:rsidRPr="00C034DF" w:rsidRDefault="00FE3333" w:rsidP="00FC436A">
      <w:pPr>
        <w:widowControl w:val="0"/>
        <w:rPr>
          <w:rFonts w:ascii="Arial" w:eastAsia="Times New Roman" w:hAnsi="Arial" w:cs="Arial"/>
          <w:color w:val="000000"/>
          <w:kern w:val="28"/>
          <w:sz w:val="20"/>
          <w:szCs w:val="20"/>
          <w14:cntxtAlts/>
        </w:rPr>
      </w:pPr>
      <w:r w:rsidRPr="00C034DF">
        <w:rPr>
          <w:rFonts w:ascii="Arial" w:eastAsia="Times New Roman" w:hAnsi="Arial" w:cs="Arial"/>
          <w:color w:val="000000"/>
          <w:kern w:val="28"/>
          <w:sz w:val="20"/>
          <w:szCs w:val="20"/>
          <w14:cntxtAlts/>
        </w:rPr>
        <w:t xml:space="preserve">The Social Services Division embodies the mission of </w:t>
      </w:r>
      <w:r w:rsidR="00CC7099">
        <w:rPr>
          <w:rFonts w:ascii="Arial" w:eastAsia="Times New Roman" w:hAnsi="Arial" w:cs="Arial"/>
          <w:color w:val="000000"/>
          <w:kern w:val="28"/>
          <w:sz w:val="20"/>
          <w:szCs w:val="20"/>
          <w14:cntxtAlts/>
        </w:rPr>
        <w:t>LCPHSS</w:t>
      </w:r>
      <w:r w:rsidRPr="00C034DF">
        <w:rPr>
          <w:rFonts w:ascii="Arial" w:eastAsia="Times New Roman" w:hAnsi="Arial" w:cs="Arial"/>
          <w:color w:val="000000"/>
          <w:kern w:val="28"/>
          <w:sz w:val="20"/>
          <w:szCs w:val="20"/>
          <w14:cntxtAlts/>
        </w:rPr>
        <w:t xml:space="preserve"> by coordinating services that are in place to promote, enhance</w:t>
      </w:r>
      <w:r w:rsidR="0025000C" w:rsidRPr="00C034DF">
        <w:rPr>
          <w:rFonts w:ascii="Arial" w:eastAsia="Times New Roman" w:hAnsi="Arial" w:cs="Arial"/>
          <w:color w:val="000000"/>
          <w:kern w:val="28"/>
          <w:sz w:val="20"/>
          <w:szCs w:val="20"/>
          <w14:cntxtAlts/>
        </w:rPr>
        <w:t>,</w:t>
      </w:r>
      <w:r w:rsidRPr="00C034DF">
        <w:rPr>
          <w:rFonts w:ascii="Arial" w:eastAsia="Times New Roman" w:hAnsi="Arial" w:cs="Arial"/>
          <w:color w:val="000000"/>
          <w:kern w:val="28"/>
          <w:sz w:val="20"/>
          <w:szCs w:val="20"/>
          <w14:cntxtAlts/>
        </w:rPr>
        <w:t xml:space="preserve"> and protect the well-being of the community.  Social Services programs are </w:t>
      </w:r>
      <w:r w:rsidR="00663BC0" w:rsidRPr="00C034DF">
        <w:rPr>
          <w:rFonts w:ascii="Arial" w:eastAsia="Times New Roman" w:hAnsi="Arial" w:cs="Arial"/>
          <w:color w:val="000000"/>
          <w:kern w:val="28"/>
          <w:sz w:val="20"/>
          <w:szCs w:val="20"/>
          <w14:cntxtAlts/>
        </w:rPr>
        <w:t>targeted for the indigent, low-</w:t>
      </w:r>
      <w:r w:rsidRPr="00C034DF">
        <w:rPr>
          <w:rFonts w:ascii="Arial" w:eastAsia="Times New Roman" w:hAnsi="Arial" w:cs="Arial"/>
          <w:color w:val="000000"/>
          <w:kern w:val="28"/>
          <w:sz w:val="20"/>
          <w:szCs w:val="20"/>
          <w14:cntxtAlts/>
        </w:rPr>
        <w:t>income and underserved populations.</w:t>
      </w:r>
      <w:r w:rsidR="008E290D" w:rsidRPr="00C034DF">
        <w:rPr>
          <w:rFonts w:ascii="Arial" w:eastAsia="Times New Roman" w:hAnsi="Arial" w:cs="Arial"/>
          <w:color w:val="000000"/>
          <w:kern w:val="28"/>
          <w:sz w:val="20"/>
          <w:szCs w:val="20"/>
          <w14:cntxtAlts/>
        </w:rPr>
        <w:t xml:space="preserve"> </w:t>
      </w:r>
      <w:r w:rsidR="00FC436A" w:rsidRPr="00C034DF">
        <w:rPr>
          <w:rFonts w:ascii="Arial" w:eastAsia="Times New Roman" w:hAnsi="Arial" w:cs="Arial"/>
          <w:color w:val="000000"/>
          <w:kern w:val="28"/>
          <w:sz w:val="20"/>
          <w:szCs w:val="20"/>
          <w14:cntxtAlts/>
        </w:rPr>
        <w:t xml:space="preserve"> We coordinate state</w:t>
      </w:r>
      <w:r w:rsidR="00CC7099">
        <w:rPr>
          <w:rFonts w:ascii="Arial" w:eastAsia="Times New Roman" w:hAnsi="Arial" w:cs="Arial"/>
          <w:color w:val="000000"/>
          <w:kern w:val="28"/>
          <w:sz w:val="20"/>
          <w:szCs w:val="20"/>
          <w14:cntxtAlts/>
        </w:rPr>
        <w:t xml:space="preserve"> </w:t>
      </w:r>
      <w:r w:rsidR="00FC436A" w:rsidRPr="00C034DF">
        <w:rPr>
          <w:rFonts w:ascii="Arial" w:eastAsia="Times New Roman" w:hAnsi="Arial" w:cs="Arial"/>
          <w:color w:val="000000"/>
          <w:kern w:val="28"/>
          <w:sz w:val="20"/>
          <w:szCs w:val="20"/>
          <w14:cntxtAlts/>
        </w:rPr>
        <w:t>&amp; federal grants for services delivered by community providers, including:</w:t>
      </w:r>
      <w:r w:rsidRPr="00C034DF">
        <w:rPr>
          <w:rFonts w:ascii="Arial" w:eastAsia="Times New Roman" w:hAnsi="Arial" w:cs="Arial"/>
          <w:color w:val="000000"/>
          <w:kern w:val="28"/>
          <w:sz w:val="20"/>
          <w:szCs w:val="20"/>
          <w14:cntxtAlts/>
        </w:rPr>
        <w:t xml:space="preserve"> </w:t>
      </w:r>
      <w:r w:rsidR="008E290D" w:rsidRPr="00C034DF">
        <w:rPr>
          <w:rFonts w:ascii="Arial" w:eastAsia="Times New Roman" w:hAnsi="Arial" w:cs="Arial"/>
          <w:color w:val="000000"/>
          <w:kern w:val="28"/>
          <w:sz w:val="20"/>
          <w:szCs w:val="20"/>
          <w14:cntxtAlts/>
        </w:rPr>
        <w:t xml:space="preserve"> </w:t>
      </w:r>
      <w:r w:rsidRPr="00C034DF">
        <w:rPr>
          <w:rFonts w:ascii="Arial" w:eastAsia="Times New Roman" w:hAnsi="Arial" w:cs="Arial"/>
          <w:color w:val="000000"/>
          <w:kern w:val="28"/>
          <w:sz w:val="20"/>
          <w:szCs w:val="20"/>
          <w14:cntxtAlts/>
        </w:rPr>
        <w:t>Chemical Dependency Treatment and Prevention, Developmental Disabilities</w:t>
      </w:r>
      <w:r w:rsidR="00CC7099">
        <w:rPr>
          <w:rFonts w:ascii="Arial" w:eastAsia="Times New Roman" w:hAnsi="Arial" w:cs="Arial"/>
          <w:color w:val="000000"/>
          <w:kern w:val="28"/>
          <w:sz w:val="20"/>
          <w:szCs w:val="20"/>
          <w14:cntxtAlts/>
        </w:rPr>
        <w:t xml:space="preserve"> </w:t>
      </w:r>
      <w:r w:rsidRPr="00C034DF">
        <w:rPr>
          <w:rFonts w:ascii="Arial" w:eastAsia="Times New Roman" w:hAnsi="Arial" w:cs="Arial"/>
          <w:color w:val="000000"/>
          <w:kern w:val="28"/>
          <w:sz w:val="20"/>
          <w:szCs w:val="20"/>
          <w14:cntxtAlts/>
        </w:rPr>
        <w:t>Adult Employment Programs, High School Transition</w:t>
      </w:r>
      <w:r w:rsidR="00CC7099">
        <w:rPr>
          <w:rFonts w:ascii="Arial" w:eastAsia="Times New Roman" w:hAnsi="Arial" w:cs="Arial"/>
          <w:color w:val="000000"/>
          <w:kern w:val="28"/>
          <w:sz w:val="20"/>
          <w:szCs w:val="20"/>
          <w14:cntxtAlts/>
        </w:rPr>
        <w:t xml:space="preserve"> to Employment</w:t>
      </w:r>
      <w:r w:rsidR="00615866">
        <w:rPr>
          <w:rFonts w:ascii="Arial" w:eastAsia="Times New Roman" w:hAnsi="Arial" w:cs="Arial"/>
          <w:color w:val="000000"/>
          <w:kern w:val="28"/>
          <w:sz w:val="20"/>
          <w:szCs w:val="20"/>
          <w14:cntxtAlts/>
        </w:rPr>
        <w:t xml:space="preserve"> for students with developmental disabilities</w:t>
      </w:r>
      <w:r w:rsidRPr="00C034DF">
        <w:rPr>
          <w:rFonts w:ascii="Arial" w:eastAsia="Times New Roman" w:hAnsi="Arial" w:cs="Arial"/>
          <w:color w:val="000000"/>
          <w:kern w:val="28"/>
          <w:sz w:val="20"/>
          <w:szCs w:val="20"/>
          <w14:cntxtAlts/>
        </w:rPr>
        <w:t>, Child Development, Homeless and Housing Assistance</w:t>
      </w:r>
      <w:r w:rsidR="006B6AA6">
        <w:rPr>
          <w:rFonts w:ascii="Arial" w:eastAsia="Times New Roman" w:hAnsi="Arial" w:cs="Arial"/>
          <w:color w:val="000000"/>
          <w:kern w:val="28"/>
          <w:sz w:val="20"/>
          <w:szCs w:val="20"/>
          <w14:cntxtAlts/>
        </w:rPr>
        <w:t>,</w:t>
      </w:r>
      <w:r w:rsidRPr="00C034DF">
        <w:rPr>
          <w:rFonts w:ascii="Arial" w:eastAsia="Times New Roman" w:hAnsi="Arial" w:cs="Arial"/>
          <w:color w:val="000000"/>
          <w:kern w:val="28"/>
          <w:sz w:val="20"/>
          <w:szCs w:val="20"/>
          <w14:cntxtAlts/>
        </w:rPr>
        <w:t xml:space="preserve"> and DUI/Traffic Safety Education.  A</w:t>
      </w:r>
      <w:r w:rsidR="00CC7099">
        <w:rPr>
          <w:rFonts w:ascii="Arial" w:eastAsia="Times New Roman" w:hAnsi="Arial" w:cs="Arial"/>
          <w:color w:val="000000"/>
          <w:kern w:val="28"/>
          <w:sz w:val="20"/>
          <w:szCs w:val="20"/>
          <w14:cntxtAlts/>
        </w:rPr>
        <w:t xml:space="preserve"> </w:t>
      </w:r>
      <w:r w:rsidRPr="00C034DF">
        <w:rPr>
          <w:rFonts w:ascii="Arial" w:eastAsia="Times New Roman" w:hAnsi="Arial" w:cs="Arial"/>
          <w:color w:val="000000"/>
          <w:kern w:val="28"/>
          <w:sz w:val="20"/>
          <w:szCs w:val="20"/>
          <w14:cntxtAlts/>
        </w:rPr>
        <w:t xml:space="preserve">Mental Health Liaison </w:t>
      </w:r>
      <w:r w:rsidR="005C778F" w:rsidRPr="00C034DF">
        <w:rPr>
          <w:rFonts w:ascii="Arial" w:eastAsia="Times New Roman" w:hAnsi="Arial" w:cs="Arial"/>
          <w:color w:val="000000"/>
          <w:kern w:val="28"/>
          <w:sz w:val="20"/>
          <w:szCs w:val="20"/>
          <w14:cntxtAlts/>
        </w:rPr>
        <w:t>h</w:t>
      </w:r>
      <w:r w:rsidRPr="00C034DF">
        <w:rPr>
          <w:rFonts w:ascii="Arial" w:eastAsia="Times New Roman" w:hAnsi="Arial" w:cs="Arial"/>
          <w:color w:val="000000"/>
          <w:kern w:val="28"/>
          <w:sz w:val="20"/>
          <w:szCs w:val="20"/>
          <w14:cntxtAlts/>
        </w:rPr>
        <w:t>elp</w:t>
      </w:r>
      <w:r w:rsidR="005C778F" w:rsidRPr="00C034DF">
        <w:rPr>
          <w:rFonts w:ascii="Arial" w:eastAsia="Times New Roman" w:hAnsi="Arial" w:cs="Arial"/>
          <w:color w:val="000000"/>
          <w:kern w:val="28"/>
          <w:sz w:val="20"/>
          <w:szCs w:val="20"/>
          <w14:cntxtAlts/>
        </w:rPr>
        <w:t>s</w:t>
      </w:r>
      <w:r w:rsidRPr="00C034DF">
        <w:rPr>
          <w:rFonts w:ascii="Arial" w:eastAsia="Times New Roman" w:hAnsi="Arial" w:cs="Arial"/>
          <w:color w:val="000000"/>
          <w:kern w:val="28"/>
          <w:sz w:val="20"/>
          <w:szCs w:val="20"/>
          <w14:cntxtAlts/>
        </w:rPr>
        <w:t xml:space="preserve"> address the gaps in services and increase</w:t>
      </w:r>
      <w:r w:rsidR="006B6AA6">
        <w:rPr>
          <w:rFonts w:ascii="Arial" w:eastAsia="Times New Roman" w:hAnsi="Arial" w:cs="Arial"/>
          <w:color w:val="000000"/>
          <w:kern w:val="28"/>
          <w:sz w:val="20"/>
          <w:szCs w:val="20"/>
          <w14:cntxtAlts/>
        </w:rPr>
        <w:t>s</w:t>
      </w:r>
      <w:r w:rsidRPr="00C034DF">
        <w:rPr>
          <w:rFonts w:ascii="Arial" w:eastAsia="Times New Roman" w:hAnsi="Arial" w:cs="Arial"/>
          <w:color w:val="000000"/>
          <w:kern w:val="28"/>
          <w:sz w:val="20"/>
          <w:szCs w:val="20"/>
          <w14:cntxtAlts/>
        </w:rPr>
        <w:t xml:space="preserve"> collaboration between community partners who deliver services to individuals</w:t>
      </w:r>
      <w:r w:rsidR="00CC7099">
        <w:rPr>
          <w:rFonts w:ascii="Arial" w:eastAsia="Times New Roman" w:hAnsi="Arial" w:cs="Arial"/>
          <w:color w:val="000000"/>
          <w:kern w:val="28"/>
          <w:sz w:val="20"/>
          <w:szCs w:val="20"/>
          <w14:cntxtAlts/>
        </w:rPr>
        <w:t xml:space="preserve"> </w:t>
      </w:r>
      <w:r w:rsidRPr="00C034DF">
        <w:rPr>
          <w:rFonts w:ascii="Arial" w:eastAsia="Times New Roman" w:hAnsi="Arial" w:cs="Arial"/>
          <w:color w:val="000000"/>
          <w:kern w:val="28"/>
          <w:sz w:val="20"/>
          <w:szCs w:val="20"/>
          <w14:cntxtAlts/>
        </w:rPr>
        <w:t xml:space="preserve">with Mental Illness.    </w:t>
      </w:r>
    </w:p>
    <w:p w:rsidR="004536A6" w:rsidRPr="00211EDC" w:rsidRDefault="00FE3333" w:rsidP="00FE3333">
      <w:pPr>
        <w:spacing w:line="271" w:lineRule="auto"/>
        <w:rPr>
          <w:rFonts w:ascii="Arial" w:eastAsia="Times New Roman" w:hAnsi="Arial" w:cs="Arial"/>
          <w:color w:val="000000"/>
          <w:kern w:val="28"/>
          <w:sz w:val="28"/>
          <w:szCs w:val="28"/>
          <w14:cntxtAlts/>
        </w:rPr>
      </w:pPr>
      <w:r w:rsidRPr="00211EDC">
        <w:rPr>
          <w:rFonts w:ascii="Arial" w:eastAsia="Times New Roman" w:hAnsi="Arial" w:cs="Arial"/>
          <w:color w:val="000000"/>
          <w:kern w:val="28"/>
          <w:sz w:val="28"/>
          <w:szCs w:val="28"/>
          <w14:cntxtAlts/>
        </w:rPr>
        <w:t> </w:t>
      </w:r>
    </w:p>
    <w:p w:rsidR="00FE3333" w:rsidRPr="00C034DF" w:rsidRDefault="00FE3333" w:rsidP="00FE3333">
      <w:pPr>
        <w:widowControl w:val="0"/>
        <w:spacing w:line="271" w:lineRule="auto"/>
        <w:rPr>
          <w:rFonts w:ascii="Arial" w:eastAsia="Times New Roman" w:hAnsi="Arial" w:cs="Arial"/>
          <w:b/>
          <w:bCs/>
          <w:color w:val="000000"/>
          <w:kern w:val="28"/>
          <w14:cntxtAlts/>
        </w:rPr>
      </w:pPr>
      <w:r w:rsidRPr="00C034DF">
        <w:rPr>
          <w:rFonts w:ascii="Arial" w:eastAsia="Times New Roman" w:hAnsi="Arial" w:cs="Arial"/>
          <w:b/>
          <w:bCs/>
          <w:color w:val="000000"/>
          <w:kern w:val="28"/>
          <w:u w:val="single"/>
          <w14:cntxtAlts/>
        </w:rPr>
        <w:t>Developmental Disabilities</w:t>
      </w:r>
      <w:r w:rsidRPr="00C034DF">
        <w:rPr>
          <w:rFonts w:ascii="Arial" w:eastAsia="Times New Roman" w:hAnsi="Arial" w:cs="Arial"/>
          <w:b/>
          <w:bCs/>
          <w:color w:val="000000"/>
          <w:kern w:val="28"/>
          <w14:cntxtAlts/>
        </w:rPr>
        <w:t>:</w:t>
      </w:r>
    </w:p>
    <w:p w:rsidR="004536A6" w:rsidRPr="00605448" w:rsidRDefault="004536A6" w:rsidP="00FE3333">
      <w:pPr>
        <w:widowControl w:val="0"/>
        <w:spacing w:line="271" w:lineRule="auto"/>
        <w:rPr>
          <w:rFonts w:ascii="Arial" w:eastAsia="Times New Roman" w:hAnsi="Arial" w:cs="Arial"/>
          <w:b/>
          <w:bCs/>
          <w:color w:val="000000"/>
          <w:kern w:val="28"/>
          <w:sz w:val="16"/>
          <w:szCs w:val="16"/>
          <w:u w:val="single"/>
          <w14:cntxtAlts/>
        </w:rPr>
      </w:pPr>
    </w:p>
    <w:p w:rsidR="00081A13" w:rsidRPr="00C034DF" w:rsidRDefault="00081A13" w:rsidP="00081A13">
      <w:pPr>
        <w:rPr>
          <w:rFonts w:ascii="Arial" w:hAnsi="Arial" w:cs="Arial"/>
          <w:sz w:val="20"/>
          <w:szCs w:val="20"/>
          <w:u w:val="single"/>
        </w:rPr>
      </w:pPr>
      <w:r w:rsidRPr="00C034DF">
        <w:rPr>
          <w:rFonts w:ascii="Arial" w:hAnsi="Arial" w:cs="Arial"/>
          <w:sz w:val="20"/>
          <w:szCs w:val="20"/>
          <w:u w:val="single"/>
        </w:rPr>
        <w:t>2012 Notable Accomplishments</w:t>
      </w:r>
    </w:p>
    <w:p w:rsidR="00081A13" w:rsidRPr="00C034DF" w:rsidRDefault="00081A13" w:rsidP="00081A13">
      <w:pPr>
        <w:pStyle w:val="ListParagraph"/>
        <w:numPr>
          <w:ilvl w:val="0"/>
          <w:numId w:val="6"/>
        </w:numPr>
        <w:contextualSpacing w:val="0"/>
        <w:rPr>
          <w:rFonts w:ascii="Arial" w:hAnsi="Arial" w:cs="Arial"/>
          <w:sz w:val="20"/>
          <w:szCs w:val="20"/>
        </w:rPr>
      </w:pPr>
      <w:r w:rsidRPr="00C034DF">
        <w:rPr>
          <w:rFonts w:ascii="Arial" w:hAnsi="Arial" w:cs="Arial"/>
          <w:sz w:val="20"/>
          <w:szCs w:val="20"/>
        </w:rPr>
        <w:t>The Autism Coalition hosted the 2</w:t>
      </w:r>
      <w:r w:rsidRPr="00C034DF">
        <w:rPr>
          <w:rFonts w:ascii="Arial" w:hAnsi="Arial" w:cs="Arial"/>
          <w:sz w:val="20"/>
          <w:szCs w:val="20"/>
          <w:vertAlign w:val="superscript"/>
        </w:rPr>
        <w:t>nd</w:t>
      </w:r>
      <w:r w:rsidRPr="00C034DF">
        <w:rPr>
          <w:rFonts w:ascii="Arial" w:hAnsi="Arial" w:cs="Arial"/>
          <w:sz w:val="20"/>
          <w:szCs w:val="20"/>
        </w:rPr>
        <w:t xml:space="preserve"> Annual Lewis County Autism Conference.  Attendance doubled from the previous year.</w:t>
      </w:r>
    </w:p>
    <w:p w:rsidR="004536A6" w:rsidRPr="00C034DF" w:rsidRDefault="00081A13" w:rsidP="00081A13">
      <w:pPr>
        <w:pStyle w:val="ListParagraph"/>
        <w:numPr>
          <w:ilvl w:val="0"/>
          <w:numId w:val="6"/>
        </w:numPr>
        <w:contextualSpacing w:val="0"/>
        <w:rPr>
          <w:rFonts w:ascii="Arial" w:hAnsi="Arial" w:cs="Arial"/>
          <w:sz w:val="20"/>
          <w:szCs w:val="20"/>
        </w:rPr>
      </w:pPr>
      <w:r w:rsidRPr="00C034DF">
        <w:rPr>
          <w:rFonts w:ascii="Arial" w:hAnsi="Arial" w:cs="Arial"/>
          <w:sz w:val="20"/>
          <w:szCs w:val="20"/>
        </w:rPr>
        <w:t xml:space="preserve">New funding from the ARC of Washington was received to expand </w:t>
      </w:r>
    </w:p>
    <w:p w:rsidR="00081A13" w:rsidRPr="00C034DF" w:rsidRDefault="0044155F" w:rsidP="004536A6">
      <w:pPr>
        <w:pStyle w:val="ListParagraph"/>
        <w:contextualSpacing w:val="0"/>
        <w:rPr>
          <w:rFonts w:ascii="Arial" w:hAnsi="Arial" w:cs="Arial"/>
          <w:sz w:val="20"/>
          <w:szCs w:val="20"/>
        </w:rPr>
      </w:pPr>
      <w:r>
        <w:rPr>
          <w:rFonts w:ascii="Arial" w:hAnsi="Arial" w:cs="Arial"/>
          <w:sz w:val="20"/>
          <w:szCs w:val="20"/>
        </w:rPr>
        <w:t xml:space="preserve">High School Transition </w:t>
      </w:r>
      <w:r w:rsidR="00081A13" w:rsidRPr="00C034DF">
        <w:rPr>
          <w:rFonts w:ascii="Arial" w:hAnsi="Arial" w:cs="Arial"/>
          <w:sz w:val="20"/>
          <w:szCs w:val="20"/>
        </w:rPr>
        <w:t>Services</w:t>
      </w:r>
      <w:r>
        <w:rPr>
          <w:rFonts w:ascii="Arial" w:hAnsi="Arial" w:cs="Arial"/>
          <w:sz w:val="20"/>
          <w:szCs w:val="20"/>
        </w:rPr>
        <w:t xml:space="preserve"> from school to employment</w:t>
      </w:r>
      <w:r w:rsidR="00081A13" w:rsidRPr="00C034DF">
        <w:rPr>
          <w:rFonts w:ascii="Arial" w:hAnsi="Arial" w:cs="Arial"/>
          <w:sz w:val="20"/>
          <w:szCs w:val="20"/>
        </w:rPr>
        <w:t>.</w:t>
      </w:r>
    </w:p>
    <w:p w:rsidR="00081A13" w:rsidRPr="00CC7099" w:rsidRDefault="00081A13" w:rsidP="004536A6">
      <w:pPr>
        <w:pStyle w:val="ListParagraph"/>
        <w:numPr>
          <w:ilvl w:val="0"/>
          <w:numId w:val="6"/>
        </w:numPr>
        <w:contextualSpacing w:val="0"/>
        <w:rPr>
          <w:rFonts w:ascii="Arial" w:hAnsi="Arial" w:cs="Arial"/>
          <w:sz w:val="20"/>
          <w:szCs w:val="20"/>
        </w:rPr>
      </w:pPr>
      <w:r w:rsidRPr="00CC7099">
        <w:rPr>
          <w:rFonts w:ascii="Arial" w:hAnsi="Arial" w:cs="Arial"/>
          <w:sz w:val="20"/>
          <w:szCs w:val="20"/>
        </w:rPr>
        <w:t>Special Olympics saw an increase in athlete participation and was able</w:t>
      </w:r>
      <w:r w:rsidR="00CC7099">
        <w:rPr>
          <w:rFonts w:ascii="Arial" w:hAnsi="Arial" w:cs="Arial"/>
          <w:sz w:val="20"/>
          <w:szCs w:val="20"/>
        </w:rPr>
        <w:t xml:space="preserve"> </w:t>
      </w:r>
      <w:r w:rsidRPr="00CC7099">
        <w:rPr>
          <w:rFonts w:ascii="Arial" w:hAnsi="Arial" w:cs="Arial"/>
          <w:sz w:val="20"/>
          <w:szCs w:val="20"/>
        </w:rPr>
        <w:t xml:space="preserve">to expand </w:t>
      </w:r>
      <w:r w:rsidR="0044155F" w:rsidRPr="00CC7099">
        <w:rPr>
          <w:rFonts w:ascii="Arial" w:hAnsi="Arial" w:cs="Arial"/>
          <w:sz w:val="20"/>
          <w:szCs w:val="20"/>
        </w:rPr>
        <w:t>the sports program</w:t>
      </w:r>
      <w:r w:rsidRPr="00CC7099">
        <w:rPr>
          <w:rFonts w:ascii="Arial" w:hAnsi="Arial" w:cs="Arial"/>
          <w:sz w:val="20"/>
          <w:szCs w:val="20"/>
        </w:rPr>
        <w:t>.</w:t>
      </w:r>
    </w:p>
    <w:p w:rsidR="000629FB" w:rsidRPr="00211EDC" w:rsidRDefault="000629FB" w:rsidP="00AF11A5">
      <w:pPr>
        <w:rPr>
          <w:rFonts w:ascii="Arial" w:eastAsia="Times New Roman" w:hAnsi="Arial" w:cs="Arial"/>
          <w:kern w:val="28"/>
          <w:sz w:val="28"/>
          <w:szCs w:val="28"/>
          <w14:cntxtAlts/>
        </w:rPr>
      </w:pPr>
    </w:p>
    <w:p w:rsidR="00716609" w:rsidRPr="00C034DF" w:rsidRDefault="00716609" w:rsidP="00716609">
      <w:pPr>
        <w:rPr>
          <w:rFonts w:ascii="Arial" w:hAnsi="Arial" w:cs="Arial"/>
          <w:u w:val="single"/>
        </w:rPr>
      </w:pPr>
      <w:r w:rsidRPr="00C034DF">
        <w:rPr>
          <w:rFonts w:ascii="Arial" w:hAnsi="Arial" w:cs="Arial"/>
          <w:u w:val="single"/>
        </w:rPr>
        <w:t>Individual Supported Employment</w:t>
      </w:r>
    </w:p>
    <w:p w:rsidR="00716609" w:rsidRPr="00C034DF" w:rsidRDefault="00716609" w:rsidP="00716609">
      <w:pPr>
        <w:rPr>
          <w:rFonts w:ascii="Arial" w:hAnsi="Arial" w:cs="Arial"/>
          <w:sz w:val="20"/>
          <w:szCs w:val="20"/>
        </w:rPr>
      </w:pPr>
      <w:r w:rsidRPr="00C034DF">
        <w:rPr>
          <w:rFonts w:ascii="Arial" w:hAnsi="Arial" w:cs="Arial"/>
          <w:sz w:val="20"/>
          <w:szCs w:val="20"/>
        </w:rPr>
        <w:t xml:space="preserve">Total Served:                                     </w:t>
      </w:r>
      <w:r w:rsidR="00D06824" w:rsidRPr="00C034DF">
        <w:rPr>
          <w:rFonts w:ascii="Arial" w:hAnsi="Arial" w:cs="Arial"/>
          <w:sz w:val="20"/>
          <w:szCs w:val="20"/>
        </w:rPr>
        <w:t xml:space="preserve">   </w:t>
      </w:r>
      <w:r w:rsidRPr="00C034DF">
        <w:rPr>
          <w:rFonts w:ascii="Arial" w:hAnsi="Arial" w:cs="Arial"/>
          <w:sz w:val="20"/>
          <w:szCs w:val="20"/>
        </w:rPr>
        <w:t>46</w:t>
      </w:r>
    </w:p>
    <w:p w:rsidR="00716609" w:rsidRPr="00C034DF" w:rsidRDefault="00716609" w:rsidP="00716609">
      <w:pPr>
        <w:rPr>
          <w:rFonts w:ascii="Arial" w:hAnsi="Arial" w:cs="Arial"/>
          <w:sz w:val="20"/>
          <w:szCs w:val="20"/>
        </w:rPr>
      </w:pPr>
      <w:r w:rsidRPr="00C034DF">
        <w:rPr>
          <w:rFonts w:ascii="Arial" w:hAnsi="Arial" w:cs="Arial"/>
          <w:sz w:val="20"/>
          <w:szCs w:val="20"/>
        </w:rPr>
        <w:t>Total Wages Earned:                      </w:t>
      </w:r>
      <w:r w:rsidR="00D06824" w:rsidRPr="00C034DF">
        <w:rPr>
          <w:rFonts w:ascii="Arial" w:hAnsi="Arial" w:cs="Arial"/>
          <w:sz w:val="20"/>
          <w:szCs w:val="20"/>
        </w:rPr>
        <w:tab/>
      </w:r>
      <w:r w:rsidR="00D06824" w:rsidRPr="00C034DF">
        <w:rPr>
          <w:rFonts w:ascii="Arial" w:hAnsi="Arial" w:cs="Arial"/>
          <w:sz w:val="20"/>
          <w:szCs w:val="20"/>
        </w:rPr>
        <w:tab/>
      </w:r>
      <w:r w:rsidRPr="00C034DF">
        <w:rPr>
          <w:rFonts w:ascii="Arial" w:hAnsi="Arial" w:cs="Arial"/>
          <w:sz w:val="20"/>
          <w:szCs w:val="20"/>
        </w:rPr>
        <w:t xml:space="preserve"> $102,675.96</w:t>
      </w:r>
    </w:p>
    <w:p w:rsidR="0072396E" w:rsidRPr="00C034DF" w:rsidRDefault="0072396E" w:rsidP="0072396E">
      <w:pPr>
        <w:rPr>
          <w:rFonts w:ascii="Arial" w:hAnsi="Arial" w:cs="Arial"/>
          <w:sz w:val="20"/>
          <w:szCs w:val="20"/>
        </w:rPr>
      </w:pPr>
      <w:r w:rsidRPr="00C034DF">
        <w:rPr>
          <w:rFonts w:ascii="Arial" w:hAnsi="Arial" w:cs="Arial"/>
          <w:sz w:val="20"/>
          <w:szCs w:val="20"/>
        </w:rPr>
        <w:t>Total Hours Worked:                     28,883</w:t>
      </w:r>
    </w:p>
    <w:p w:rsidR="00716609" w:rsidRPr="00C034DF" w:rsidRDefault="00716609" w:rsidP="00716609">
      <w:pPr>
        <w:rPr>
          <w:rFonts w:ascii="Arial" w:hAnsi="Arial" w:cs="Arial"/>
          <w:sz w:val="20"/>
          <w:szCs w:val="20"/>
        </w:rPr>
      </w:pPr>
      <w:r w:rsidRPr="00C034DF">
        <w:rPr>
          <w:rFonts w:ascii="Arial" w:hAnsi="Arial" w:cs="Arial"/>
          <w:sz w:val="20"/>
          <w:szCs w:val="20"/>
        </w:rPr>
        <w:t xml:space="preserve">Support Dollars Spent:                   </w:t>
      </w:r>
      <w:r w:rsidR="00D06824" w:rsidRPr="00C034DF">
        <w:rPr>
          <w:rFonts w:ascii="Arial" w:hAnsi="Arial" w:cs="Arial"/>
          <w:sz w:val="20"/>
          <w:szCs w:val="20"/>
        </w:rPr>
        <w:tab/>
      </w:r>
      <w:r w:rsidR="00D06824" w:rsidRPr="00C034DF">
        <w:rPr>
          <w:rFonts w:ascii="Arial" w:hAnsi="Arial" w:cs="Arial"/>
          <w:sz w:val="20"/>
          <w:szCs w:val="20"/>
        </w:rPr>
        <w:tab/>
      </w:r>
      <w:r w:rsidR="00CD4164">
        <w:rPr>
          <w:rFonts w:ascii="Arial" w:hAnsi="Arial" w:cs="Arial"/>
          <w:sz w:val="20"/>
          <w:szCs w:val="20"/>
        </w:rPr>
        <w:t xml:space="preserve"> </w:t>
      </w:r>
      <w:r w:rsidRPr="00C034DF">
        <w:rPr>
          <w:rFonts w:ascii="Arial" w:hAnsi="Arial" w:cs="Arial"/>
          <w:sz w:val="20"/>
          <w:szCs w:val="20"/>
        </w:rPr>
        <w:t>$232,890.38</w:t>
      </w:r>
    </w:p>
    <w:p w:rsidR="00716609" w:rsidRPr="00211EDC" w:rsidRDefault="00716609" w:rsidP="00716609">
      <w:pPr>
        <w:rPr>
          <w:rFonts w:ascii="Arial" w:hAnsi="Arial" w:cs="Arial"/>
          <w:sz w:val="28"/>
          <w:szCs w:val="28"/>
        </w:rPr>
      </w:pPr>
    </w:p>
    <w:p w:rsidR="00716609" w:rsidRPr="00C034DF" w:rsidRDefault="00716609" w:rsidP="00716609">
      <w:pPr>
        <w:rPr>
          <w:rFonts w:ascii="Arial" w:hAnsi="Arial" w:cs="Arial"/>
          <w:u w:val="single"/>
        </w:rPr>
      </w:pPr>
      <w:r w:rsidRPr="00C034DF">
        <w:rPr>
          <w:rFonts w:ascii="Arial" w:hAnsi="Arial" w:cs="Arial"/>
          <w:u w:val="single"/>
        </w:rPr>
        <w:t>Group Supported Employment</w:t>
      </w:r>
    </w:p>
    <w:p w:rsidR="00716609" w:rsidRPr="00C034DF" w:rsidRDefault="00716609" w:rsidP="00716609">
      <w:pPr>
        <w:rPr>
          <w:rFonts w:ascii="Arial" w:hAnsi="Arial" w:cs="Arial"/>
          <w:sz w:val="20"/>
          <w:szCs w:val="20"/>
        </w:rPr>
      </w:pPr>
      <w:r w:rsidRPr="00C034DF">
        <w:rPr>
          <w:rFonts w:ascii="Arial" w:hAnsi="Arial" w:cs="Arial"/>
          <w:sz w:val="20"/>
          <w:szCs w:val="20"/>
        </w:rPr>
        <w:t xml:space="preserve">Total Served:                                     </w:t>
      </w:r>
      <w:r w:rsidR="00D06824" w:rsidRPr="00C034DF">
        <w:rPr>
          <w:rFonts w:ascii="Arial" w:hAnsi="Arial" w:cs="Arial"/>
          <w:sz w:val="20"/>
          <w:szCs w:val="20"/>
        </w:rPr>
        <w:t xml:space="preserve">   </w:t>
      </w:r>
      <w:r w:rsidRPr="00C034DF">
        <w:rPr>
          <w:rFonts w:ascii="Arial" w:hAnsi="Arial" w:cs="Arial"/>
          <w:sz w:val="20"/>
          <w:szCs w:val="20"/>
        </w:rPr>
        <w:t>56</w:t>
      </w:r>
    </w:p>
    <w:p w:rsidR="00716609" w:rsidRPr="00C034DF" w:rsidRDefault="00716609" w:rsidP="00716609">
      <w:pPr>
        <w:rPr>
          <w:rFonts w:ascii="Arial" w:hAnsi="Arial" w:cs="Arial"/>
          <w:sz w:val="20"/>
          <w:szCs w:val="20"/>
        </w:rPr>
      </w:pPr>
      <w:r w:rsidRPr="00C034DF">
        <w:rPr>
          <w:rFonts w:ascii="Arial" w:hAnsi="Arial" w:cs="Arial"/>
          <w:sz w:val="20"/>
          <w:szCs w:val="20"/>
        </w:rPr>
        <w:t>Total Wages Earned:                      </w:t>
      </w:r>
      <w:r w:rsidR="00D06824" w:rsidRPr="00C034DF">
        <w:rPr>
          <w:rFonts w:ascii="Arial" w:hAnsi="Arial" w:cs="Arial"/>
          <w:sz w:val="20"/>
          <w:szCs w:val="20"/>
        </w:rPr>
        <w:tab/>
      </w:r>
      <w:r w:rsidR="00D06824" w:rsidRPr="00C034DF">
        <w:rPr>
          <w:rFonts w:ascii="Arial" w:hAnsi="Arial" w:cs="Arial"/>
          <w:sz w:val="20"/>
          <w:szCs w:val="20"/>
        </w:rPr>
        <w:tab/>
      </w:r>
      <w:r w:rsidRPr="00C034DF">
        <w:rPr>
          <w:rFonts w:ascii="Arial" w:hAnsi="Arial" w:cs="Arial"/>
          <w:sz w:val="20"/>
          <w:szCs w:val="20"/>
        </w:rPr>
        <w:t xml:space="preserve"> $205,557.72</w:t>
      </w:r>
    </w:p>
    <w:p w:rsidR="0072396E" w:rsidRPr="00C034DF" w:rsidRDefault="0072396E" w:rsidP="0072396E">
      <w:pPr>
        <w:rPr>
          <w:rFonts w:ascii="Arial" w:hAnsi="Arial" w:cs="Arial"/>
          <w:sz w:val="20"/>
          <w:szCs w:val="20"/>
        </w:rPr>
      </w:pPr>
      <w:r w:rsidRPr="00C034DF">
        <w:rPr>
          <w:rFonts w:ascii="Arial" w:hAnsi="Arial" w:cs="Arial"/>
          <w:sz w:val="20"/>
          <w:szCs w:val="20"/>
        </w:rPr>
        <w:t>Total Hours Worked:                     21,218</w:t>
      </w:r>
    </w:p>
    <w:p w:rsidR="00716609" w:rsidRPr="00C034DF" w:rsidRDefault="00716609" w:rsidP="00716609">
      <w:pPr>
        <w:rPr>
          <w:rFonts w:ascii="Arial" w:eastAsia="Times New Roman" w:hAnsi="Arial" w:cs="Arial"/>
          <w:kern w:val="28"/>
          <w:sz w:val="20"/>
          <w:szCs w:val="20"/>
          <w14:cntxtAlts/>
        </w:rPr>
      </w:pPr>
      <w:r w:rsidRPr="00C034DF">
        <w:rPr>
          <w:rFonts w:ascii="Arial" w:hAnsi="Arial" w:cs="Arial"/>
          <w:sz w:val="20"/>
          <w:szCs w:val="20"/>
        </w:rPr>
        <w:t>Support Dollars Spent:                  </w:t>
      </w:r>
      <w:r w:rsidR="00D06824" w:rsidRPr="00C034DF">
        <w:rPr>
          <w:rFonts w:ascii="Arial" w:hAnsi="Arial" w:cs="Arial"/>
          <w:sz w:val="20"/>
          <w:szCs w:val="20"/>
        </w:rPr>
        <w:tab/>
      </w:r>
      <w:r w:rsidR="00D06824" w:rsidRPr="00C034DF">
        <w:rPr>
          <w:rFonts w:ascii="Arial" w:hAnsi="Arial" w:cs="Arial"/>
          <w:sz w:val="20"/>
          <w:szCs w:val="20"/>
        </w:rPr>
        <w:tab/>
      </w:r>
      <w:r w:rsidRPr="00C034DF">
        <w:rPr>
          <w:rFonts w:ascii="Arial" w:hAnsi="Arial" w:cs="Arial"/>
          <w:sz w:val="20"/>
          <w:szCs w:val="20"/>
        </w:rPr>
        <w:t xml:space="preserve"> $285,449.50</w:t>
      </w:r>
    </w:p>
    <w:p w:rsidR="00605448" w:rsidRPr="00211EDC" w:rsidRDefault="00605448" w:rsidP="00AF11A5">
      <w:pPr>
        <w:rPr>
          <w:rFonts w:ascii="Arial" w:eastAsia="Times New Roman" w:hAnsi="Arial" w:cs="Arial"/>
          <w:color w:val="1F497D"/>
          <w:kern w:val="28"/>
          <w:sz w:val="28"/>
          <w:szCs w:val="28"/>
          <w14:cntxtAlts/>
        </w:rPr>
      </w:pPr>
    </w:p>
    <w:p w:rsidR="00FE3333" w:rsidRPr="00C034DF" w:rsidRDefault="00D06824" w:rsidP="00FE3333">
      <w:pPr>
        <w:widowControl w:val="0"/>
        <w:spacing w:line="271" w:lineRule="auto"/>
        <w:rPr>
          <w:rFonts w:ascii="Arial" w:eastAsia="Times New Roman" w:hAnsi="Arial" w:cs="Arial"/>
          <w:b/>
          <w:bCs/>
          <w:color w:val="000000"/>
          <w:kern w:val="28"/>
          <w:sz w:val="20"/>
          <w:szCs w:val="20"/>
          <w14:cntxtAlts/>
        </w:rPr>
      </w:pPr>
      <w:r w:rsidRPr="00C034DF">
        <w:rPr>
          <w:rFonts w:ascii="Arial" w:eastAsia="Times New Roman" w:hAnsi="Arial" w:cs="Arial"/>
          <w:b/>
          <w:bCs/>
          <w:color w:val="000000"/>
          <w:kern w:val="28"/>
          <w:u w:val="single"/>
          <w14:cntxtAlts/>
        </w:rPr>
        <w:t>C</w:t>
      </w:r>
      <w:r w:rsidR="00CD4164">
        <w:rPr>
          <w:rFonts w:ascii="Arial" w:eastAsia="Times New Roman" w:hAnsi="Arial" w:cs="Arial"/>
          <w:b/>
          <w:bCs/>
          <w:color w:val="000000"/>
          <w:kern w:val="28"/>
          <w:u w:val="single"/>
          <w14:cntxtAlts/>
        </w:rPr>
        <w:t xml:space="preserve">hemical Dependency </w:t>
      </w:r>
      <w:r w:rsidR="00FE3333" w:rsidRPr="00C034DF">
        <w:rPr>
          <w:rFonts w:ascii="Arial" w:eastAsia="Times New Roman" w:hAnsi="Arial" w:cs="Arial"/>
          <w:b/>
          <w:bCs/>
          <w:color w:val="000000"/>
          <w:kern w:val="28"/>
          <w:u w:val="single"/>
          <w14:cntxtAlts/>
        </w:rPr>
        <w:t>Treatment</w:t>
      </w:r>
      <w:r w:rsidR="00FF67D9" w:rsidRPr="00C034DF">
        <w:rPr>
          <w:rFonts w:ascii="Arial" w:eastAsia="Times New Roman" w:hAnsi="Arial" w:cs="Arial"/>
          <w:b/>
          <w:bCs/>
          <w:color w:val="000000"/>
          <w:kern w:val="28"/>
          <w14:cntxtAlts/>
        </w:rPr>
        <w:t>:</w:t>
      </w:r>
      <w:r w:rsidR="004536A6" w:rsidRPr="00C034DF">
        <w:rPr>
          <w:rFonts w:ascii="Arial" w:eastAsia="Times New Roman" w:hAnsi="Arial" w:cs="Arial"/>
          <w:b/>
          <w:bCs/>
          <w:color w:val="000000"/>
          <w:kern w:val="28"/>
          <w:sz w:val="20"/>
          <w:szCs w:val="20"/>
          <w14:cntxtAlts/>
        </w:rPr>
        <w:t xml:space="preserve">  </w:t>
      </w:r>
    </w:p>
    <w:tbl>
      <w:tblPr>
        <w:tblpPr w:leftFromText="180" w:rightFromText="180" w:vertAnchor="text" w:horzAnchor="margin" w:tblpXSpec="right" w:tblpY="3850"/>
        <w:tblW w:w="54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5418"/>
      </w:tblGrid>
      <w:tr w:rsidR="00211EDC" w:rsidRPr="00C034DF" w:rsidTr="00605E0F">
        <w:trPr>
          <w:cantSplit/>
          <w:trHeight w:val="333"/>
        </w:trPr>
        <w:tc>
          <w:tcPr>
            <w:tcW w:w="5418" w:type="dxa"/>
            <w:vAlign w:val="center"/>
          </w:tcPr>
          <w:p w:rsidR="00211EDC" w:rsidRPr="00123E23" w:rsidRDefault="00211EDC" w:rsidP="00605E0F">
            <w:pPr>
              <w:rPr>
                <w:rFonts w:ascii="Arial" w:eastAsia="Times New Roman" w:hAnsi="Arial" w:cs="Arial"/>
                <w:color w:val="C0504D" w:themeColor="accent2"/>
                <w:sz w:val="20"/>
                <w:szCs w:val="20"/>
              </w:rPr>
            </w:pPr>
            <w:r w:rsidRPr="00123E23">
              <w:rPr>
                <w:rFonts w:ascii="Arial" w:eastAsia="Times New Roman" w:hAnsi="Arial" w:cs="Arial"/>
                <w:color w:val="C0504D" w:themeColor="accent2"/>
                <w:sz w:val="20"/>
                <w:szCs w:val="20"/>
              </w:rPr>
              <w:t>Morton RX Drop Box –  29 pounds</w:t>
            </w:r>
          </w:p>
        </w:tc>
      </w:tr>
      <w:tr w:rsidR="00211EDC" w:rsidRPr="00C034DF" w:rsidTr="00605E0F">
        <w:trPr>
          <w:cantSplit/>
          <w:trHeight w:val="303"/>
        </w:trPr>
        <w:tc>
          <w:tcPr>
            <w:tcW w:w="5418" w:type="dxa"/>
            <w:vAlign w:val="center"/>
          </w:tcPr>
          <w:p w:rsidR="00211EDC" w:rsidRPr="00123E23" w:rsidRDefault="00211EDC" w:rsidP="00605E0F">
            <w:pPr>
              <w:rPr>
                <w:rFonts w:ascii="Arial" w:eastAsia="Times New Roman" w:hAnsi="Arial" w:cs="Arial"/>
                <w:color w:val="C0504D" w:themeColor="accent2"/>
                <w:sz w:val="20"/>
                <w:szCs w:val="20"/>
              </w:rPr>
            </w:pPr>
            <w:r w:rsidRPr="00123E23">
              <w:rPr>
                <w:rFonts w:ascii="Arial" w:eastAsia="Times New Roman" w:hAnsi="Arial" w:cs="Arial"/>
                <w:color w:val="C0504D" w:themeColor="accent2"/>
                <w:sz w:val="20"/>
                <w:szCs w:val="20"/>
              </w:rPr>
              <w:t>Centralia PD RX Drop Box – 772 pounds</w:t>
            </w:r>
          </w:p>
        </w:tc>
      </w:tr>
      <w:tr w:rsidR="00211EDC" w:rsidRPr="00C034DF" w:rsidTr="00605E0F">
        <w:trPr>
          <w:cantSplit/>
          <w:trHeight w:val="366"/>
        </w:trPr>
        <w:tc>
          <w:tcPr>
            <w:tcW w:w="5418" w:type="dxa"/>
            <w:vAlign w:val="center"/>
          </w:tcPr>
          <w:p w:rsidR="00211EDC" w:rsidRPr="00123E23" w:rsidRDefault="00211EDC" w:rsidP="00605E0F">
            <w:pPr>
              <w:rPr>
                <w:rFonts w:ascii="Arial" w:eastAsia="Times New Roman" w:hAnsi="Arial" w:cs="Arial"/>
                <w:color w:val="C0504D" w:themeColor="accent2"/>
                <w:sz w:val="20"/>
                <w:szCs w:val="20"/>
              </w:rPr>
            </w:pPr>
            <w:r w:rsidRPr="00123E23">
              <w:rPr>
                <w:rFonts w:ascii="Arial" w:eastAsia="Times New Roman" w:hAnsi="Arial" w:cs="Arial"/>
                <w:color w:val="C0504D" w:themeColor="accent2"/>
                <w:sz w:val="20"/>
                <w:szCs w:val="20"/>
              </w:rPr>
              <w:t xml:space="preserve">Packwood and Chehalis RX Drop Boxes – 330.28 pounds </w:t>
            </w:r>
          </w:p>
        </w:tc>
      </w:tr>
    </w:tbl>
    <w:p w:rsidR="002D2360" w:rsidRPr="00A46FB8" w:rsidRDefault="002D2360" w:rsidP="00FE3333">
      <w:pPr>
        <w:widowControl w:val="0"/>
        <w:spacing w:line="271" w:lineRule="auto"/>
        <w:rPr>
          <w:rFonts w:ascii="Arial" w:eastAsia="Times New Roman" w:hAnsi="Arial" w:cs="Arial"/>
          <w:color w:val="000000"/>
          <w:kern w:val="28"/>
          <w:sz w:val="16"/>
          <w:szCs w:val="16"/>
          <w14:cntxtAlts/>
        </w:rPr>
      </w:pPr>
    </w:p>
    <w:p w:rsidR="004536A6" w:rsidRPr="00C034DF" w:rsidRDefault="004536A6" w:rsidP="009C794F">
      <w:pPr>
        <w:rPr>
          <w:rFonts w:ascii="Arial" w:eastAsia="Times New Roman" w:hAnsi="Arial" w:cs="Arial"/>
          <w:color w:val="000000"/>
          <w:sz w:val="20"/>
          <w:szCs w:val="20"/>
        </w:rPr>
      </w:pPr>
      <w:r w:rsidRPr="00C034DF">
        <w:rPr>
          <w:rFonts w:ascii="Arial" w:eastAsia="Times New Roman" w:hAnsi="Arial" w:cs="Arial"/>
          <w:color w:val="000000"/>
          <w:sz w:val="20"/>
          <w:szCs w:val="20"/>
        </w:rPr>
        <w:t>Lewis County has four publicly funded treatment providers:   Community Allied Behavior</w:t>
      </w:r>
      <w:r w:rsidR="00B6580D">
        <w:rPr>
          <w:rFonts w:ascii="Arial" w:eastAsia="Times New Roman" w:hAnsi="Arial" w:cs="Arial"/>
          <w:color w:val="000000"/>
          <w:sz w:val="20"/>
          <w:szCs w:val="20"/>
        </w:rPr>
        <w:t>al</w:t>
      </w:r>
      <w:r w:rsidRPr="00C034DF">
        <w:rPr>
          <w:rFonts w:ascii="Arial" w:eastAsia="Times New Roman" w:hAnsi="Arial" w:cs="Arial"/>
          <w:color w:val="000000"/>
          <w:sz w:val="20"/>
          <w:szCs w:val="20"/>
        </w:rPr>
        <w:t xml:space="preserve"> Health, Eugenia Center, Fresh Start and True</w:t>
      </w:r>
      <w:r w:rsidR="00CC7099">
        <w:rPr>
          <w:rFonts w:ascii="Arial" w:eastAsia="Times New Roman" w:hAnsi="Arial" w:cs="Arial"/>
          <w:color w:val="000000"/>
          <w:sz w:val="20"/>
          <w:szCs w:val="20"/>
        </w:rPr>
        <w:t xml:space="preserve"> </w:t>
      </w:r>
      <w:r w:rsidRPr="00C034DF">
        <w:rPr>
          <w:rFonts w:ascii="Arial" w:eastAsia="Times New Roman" w:hAnsi="Arial" w:cs="Arial"/>
          <w:color w:val="000000"/>
          <w:sz w:val="20"/>
          <w:szCs w:val="20"/>
        </w:rPr>
        <w:t>North Student Assistance Program.  There were 378 adults admitted to treatment in 2012 with a 34.2% treatment completion rate.  Of those adults completing treatm</w:t>
      </w:r>
      <w:r w:rsidR="00B6580D">
        <w:rPr>
          <w:rFonts w:ascii="Arial" w:eastAsia="Times New Roman" w:hAnsi="Arial" w:cs="Arial"/>
          <w:color w:val="000000"/>
          <w:sz w:val="20"/>
          <w:szCs w:val="20"/>
        </w:rPr>
        <w:t>ent in 2012, they spent an average</w:t>
      </w:r>
      <w:r w:rsidRPr="00C034DF">
        <w:rPr>
          <w:rFonts w:ascii="Arial" w:eastAsia="Times New Roman" w:hAnsi="Arial" w:cs="Arial"/>
          <w:color w:val="000000"/>
          <w:sz w:val="20"/>
          <w:szCs w:val="20"/>
        </w:rPr>
        <w:t xml:space="preserve"> of 410 days in treatment.  Of those who did not complete treatment,</w:t>
      </w:r>
      <w:r w:rsidR="009C794F" w:rsidRPr="00C034DF">
        <w:rPr>
          <w:rFonts w:ascii="Arial" w:eastAsia="Times New Roman" w:hAnsi="Arial" w:cs="Arial"/>
          <w:color w:val="000000"/>
          <w:sz w:val="20"/>
          <w:szCs w:val="20"/>
        </w:rPr>
        <w:t xml:space="preserve"> </w:t>
      </w:r>
      <w:r w:rsidRPr="00C034DF">
        <w:rPr>
          <w:rFonts w:ascii="Arial" w:eastAsia="Times New Roman" w:hAnsi="Arial" w:cs="Arial"/>
          <w:color w:val="000000"/>
          <w:sz w:val="20"/>
          <w:szCs w:val="20"/>
        </w:rPr>
        <w:t>they spent a median of 186 days.  The primary drug of addiction that adults were treated for is Alcohol</w:t>
      </w:r>
      <w:r w:rsidR="00CC7099">
        <w:rPr>
          <w:rFonts w:ascii="Arial" w:eastAsia="Times New Roman" w:hAnsi="Arial" w:cs="Arial"/>
          <w:color w:val="000000"/>
          <w:sz w:val="20"/>
          <w:szCs w:val="20"/>
        </w:rPr>
        <w:t>. The close second was</w:t>
      </w:r>
      <w:r w:rsidRPr="00C034DF">
        <w:rPr>
          <w:rFonts w:ascii="Arial" w:eastAsia="Times New Roman" w:hAnsi="Arial" w:cs="Arial"/>
          <w:color w:val="000000"/>
          <w:sz w:val="20"/>
          <w:szCs w:val="20"/>
        </w:rPr>
        <w:t xml:space="preserve"> Methamphetamine </w:t>
      </w:r>
      <w:r w:rsidR="00CC7099">
        <w:rPr>
          <w:rFonts w:ascii="Arial" w:eastAsia="Times New Roman" w:hAnsi="Arial" w:cs="Arial"/>
          <w:color w:val="000000"/>
          <w:sz w:val="20"/>
          <w:szCs w:val="20"/>
        </w:rPr>
        <w:t>followed by</w:t>
      </w:r>
      <w:r w:rsidRPr="00C034DF">
        <w:rPr>
          <w:rFonts w:ascii="Arial" w:eastAsia="Times New Roman" w:hAnsi="Arial" w:cs="Arial"/>
          <w:color w:val="000000"/>
          <w:sz w:val="20"/>
          <w:szCs w:val="20"/>
        </w:rPr>
        <w:t xml:space="preserve"> Marijuana.</w:t>
      </w:r>
      <w:r w:rsidRPr="00C034DF">
        <w:rPr>
          <w:rFonts w:ascii="Arial" w:eastAsia="Times New Roman" w:hAnsi="Arial" w:cs="Arial"/>
          <w:color w:val="000000"/>
          <w:sz w:val="20"/>
          <w:szCs w:val="20"/>
        </w:rPr>
        <w:br/>
      </w:r>
      <w:r w:rsidRPr="00A46FB8">
        <w:rPr>
          <w:rFonts w:ascii="Arial" w:eastAsia="Times New Roman" w:hAnsi="Arial" w:cs="Arial"/>
          <w:color w:val="000000"/>
          <w:sz w:val="16"/>
          <w:szCs w:val="16"/>
        </w:rPr>
        <w:br/>
      </w:r>
      <w:r w:rsidRPr="00C034DF">
        <w:rPr>
          <w:rFonts w:ascii="Arial" w:eastAsia="Times New Roman" w:hAnsi="Arial" w:cs="Arial"/>
          <w:color w:val="000000"/>
          <w:sz w:val="20"/>
          <w:szCs w:val="20"/>
        </w:rPr>
        <w:t xml:space="preserve">During that same period, there were 148 youth admitted to treatment with 21.6% completing treatment.  The primary drug of addiction for youth in treatment was Marijuana followed by Alcohol.  </w:t>
      </w:r>
      <w:r w:rsidRPr="00C034DF">
        <w:rPr>
          <w:rFonts w:ascii="Arial" w:eastAsia="Times New Roman" w:hAnsi="Arial" w:cs="Arial"/>
          <w:color w:val="000000"/>
          <w:sz w:val="20"/>
          <w:szCs w:val="20"/>
        </w:rPr>
        <w:br/>
      </w:r>
      <w:r w:rsidRPr="00A46FB8">
        <w:rPr>
          <w:rFonts w:ascii="Arial" w:eastAsia="Times New Roman" w:hAnsi="Arial" w:cs="Arial"/>
          <w:color w:val="000000"/>
          <w:sz w:val="16"/>
          <w:szCs w:val="16"/>
        </w:rPr>
        <w:br/>
      </w:r>
      <w:r w:rsidRPr="00C034DF">
        <w:rPr>
          <w:rFonts w:ascii="Arial" w:eastAsia="Times New Roman" w:hAnsi="Arial" w:cs="Arial"/>
          <w:color w:val="000000"/>
          <w:sz w:val="20"/>
          <w:szCs w:val="20"/>
        </w:rPr>
        <w:t>The average cost for a treatment episode for adults is $1</w:t>
      </w:r>
      <w:r w:rsidR="00CC7099">
        <w:rPr>
          <w:rFonts w:ascii="Arial" w:eastAsia="Times New Roman" w:hAnsi="Arial" w:cs="Arial"/>
          <w:color w:val="000000"/>
          <w:sz w:val="20"/>
          <w:szCs w:val="20"/>
        </w:rPr>
        <w:t>,</w:t>
      </w:r>
      <w:r w:rsidRPr="00C034DF">
        <w:rPr>
          <w:rFonts w:ascii="Arial" w:eastAsia="Times New Roman" w:hAnsi="Arial" w:cs="Arial"/>
          <w:color w:val="000000"/>
          <w:sz w:val="20"/>
          <w:szCs w:val="20"/>
        </w:rPr>
        <w:t>790 per year per individual.</w:t>
      </w:r>
    </w:p>
    <w:p w:rsidR="00211EDC" w:rsidRPr="00605E0F" w:rsidRDefault="00211EDC" w:rsidP="00AF11A5">
      <w:pPr>
        <w:rPr>
          <w:rFonts w:ascii="Arial" w:eastAsia="Times New Roman" w:hAnsi="Arial" w:cs="Arial"/>
          <w:color w:val="000000"/>
          <w:kern w:val="28"/>
          <w:sz w:val="24"/>
          <w:szCs w:val="24"/>
          <w14:cntxtAlts/>
        </w:rPr>
      </w:pPr>
    </w:p>
    <w:p w:rsidR="00211EDC" w:rsidRPr="00A46FB8" w:rsidRDefault="00A46FB8" w:rsidP="00AF11A5">
      <w:pPr>
        <w:rPr>
          <w:rFonts w:ascii="Arial" w:eastAsia="Times New Roman" w:hAnsi="Arial" w:cs="Arial"/>
          <w:b/>
          <w:color w:val="000000"/>
          <w:kern w:val="28"/>
          <w:u w:val="single"/>
          <w14:cntxtAlts/>
        </w:rPr>
      </w:pPr>
      <w:r w:rsidRPr="00A46FB8">
        <w:rPr>
          <w:rFonts w:ascii="Arial" w:eastAsia="Times New Roman" w:hAnsi="Arial" w:cs="Arial"/>
          <w:b/>
          <w:color w:val="000000"/>
          <w:kern w:val="28"/>
          <w:u w:val="single"/>
          <w14:cntxtAlts/>
        </w:rPr>
        <w:t>RX Drop Boxes</w:t>
      </w:r>
      <w:r w:rsidRPr="00A46FB8">
        <w:rPr>
          <w:rFonts w:ascii="Arial" w:eastAsia="Times New Roman" w:hAnsi="Arial" w:cs="Arial"/>
          <w:b/>
          <w:color w:val="000000"/>
          <w:kern w:val="28"/>
          <w14:cntxtAlts/>
        </w:rPr>
        <w:t>:</w:t>
      </w:r>
    </w:p>
    <w:p w:rsidR="00D06824" w:rsidRPr="00A46FB8" w:rsidRDefault="00A46FB8" w:rsidP="00AF11A5">
      <w:pPr>
        <w:rPr>
          <w:rFonts w:ascii="Arial" w:eastAsia="Times New Roman" w:hAnsi="Arial" w:cs="Arial"/>
          <w:color w:val="000000"/>
          <w:kern w:val="28"/>
          <w:sz w:val="20"/>
          <w:szCs w:val="20"/>
          <w14:cntxtAlts/>
        </w:rPr>
      </w:pPr>
      <w:r>
        <w:rPr>
          <w:rFonts w:ascii="Arial" w:eastAsia="Times New Roman" w:hAnsi="Arial" w:cs="Arial"/>
          <w:color w:val="000000"/>
          <w:kern w:val="28"/>
          <w:sz w:val="20"/>
          <w:szCs w:val="20"/>
          <w14:cntxtAlts/>
        </w:rPr>
        <w:t>Citizens may bring prescriptions to drop boxes throughout the county for safe disposal.  Lewis County collected over 1</w:t>
      </w:r>
      <w:r w:rsidR="00CC7099">
        <w:rPr>
          <w:rFonts w:ascii="Arial" w:eastAsia="Times New Roman" w:hAnsi="Arial" w:cs="Arial"/>
          <w:color w:val="000000"/>
          <w:kern w:val="28"/>
          <w:sz w:val="20"/>
          <w:szCs w:val="20"/>
          <w14:cntxtAlts/>
        </w:rPr>
        <w:t>,</w:t>
      </w:r>
      <w:r>
        <w:rPr>
          <w:rFonts w:ascii="Arial" w:eastAsia="Times New Roman" w:hAnsi="Arial" w:cs="Arial"/>
          <w:color w:val="000000"/>
          <w:kern w:val="28"/>
          <w:sz w:val="20"/>
          <w:szCs w:val="20"/>
          <w14:cntxtAlts/>
        </w:rPr>
        <w:t xml:space="preserve">131 pounds. </w:t>
      </w:r>
    </w:p>
    <w:p w:rsidR="00A46FB8" w:rsidRPr="00C034DF" w:rsidRDefault="00A46FB8" w:rsidP="00AF11A5">
      <w:pPr>
        <w:rPr>
          <w:rFonts w:ascii="Arial" w:eastAsia="Times New Roman" w:hAnsi="Arial" w:cs="Arial"/>
          <w:color w:val="000000"/>
          <w:kern w:val="28"/>
          <w:sz w:val="32"/>
          <w:szCs w:val="32"/>
          <w14:cntxtAlts/>
        </w:rPr>
      </w:pPr>
    </w:p>
    <w:p w:rsidR="00DB0CB7" w:rsidRDefault="00DB0CB7" w:rsidP="00AF11A5">
      <w:pPr>
        <w:widowControl w:val="0"/>
        <w:rPr>
          <w:rFonts w:ascii="Arial" w:eastAsia="Times New Roman" w:hAnsi="Arial" w:cs="Arial"/>
          <w:b/>
          <w:bCs/>
          <w:color w:val="000000"/>
          <w:kern w:val="28"/>
          <w:u w:val="single"/>
          <w14:cntxtAlts/>
        </w:rPr>
      </w:pPr>
    </w:p>
    <w:p w:rsidR="00922AAB" w:rsidRPr="00C034DF" w:rsidRDefault="00FE3333" w:rsidP="00AF11A5">
      <w:pPr>
        <w:widowControl w:val="0"/>
        <w:rPr>
          <w:rFonts w:ascii="Arial" w:eastAsia="Times New Roman" w:hAnsi="Arial" w:cs="Arial"/>
          <w:b/>
          <w:bCs/>
          <w:color w:val="000000"/>
          <w:kern w:val="28"/>
          <w14:cntxtAlts/>
        </w:rPr>
      </w:pPr>
      <w:r w:rsidRPr="00C034DF">
        <w:rPr>
          <w:rFonts w:ascii="Arial" w:eastAsia="Times New Roman" w:hAnsi="Arial" w:cs="Arial"/>
          <w:b/>
          <w:bCs/>
          <w:color w:val="000000"/>
          <w:kern w:val="28"/>
          <w:u w:val="single"/>
          <w14:cntxtAlts/>
        </w:rPr>
        <w:t>Prevention</w:t>
      </w:r>
      <w:r w:rsidR="00922AAB" w:rsidRPr="00C034DF">
        <w:rPr>
          <w:rFonts w:ascii="Arial" w:eastAsia="Times New Roman" w:hAnsi="Arial" w:cs="Arial"/>
          <w:b/>
          <w:bCs/>
          <w:color w:val="000000"/>
          <w:kern w:val="28"/>
          <w14:cntxtAlts/>
        </w:rPr>
        <w:t>:</w:t>
      </w:r>
    </w:p>
    <w:p w:rsidR="00C333A6" w:rsidRPr="00C034DF" w:rsidRDefault="00DB0CB7" w:rsidP="00AF11A5">
      <w:pPr>
        <w:widowControl w:val="0"/>
        <w:rPr>
          <w:rFonts w:ascii="Arial" w:eastAsia="Times New Roman" w:hAnsi="Arial" w:cs="Arial"/>
          <w:b/>
          <w:bCs/>
          <w:color w:val="000000"/>
          <w:kern w:val="28"/>
          <w:sz w:val="20"/>
          <w:szCs w:val="20"/>
          <w:u w:val="single"/>
          <w14:cntxtAlts/>
        </w:rPr>
      </w:pPr>
      <w:r w:rsidRPr="00CC7099">
        <w:rPr>
          <w:rFonts w:ascii="Arial" w:eastAsia="Times New Roman" w:hAnsi="Arial" w:cs="Arial"/>
          <w:noProof/>
          <w:sz w:val="20"/>
          <w:szCs w:val="20"/>
        </w:rPr>
        <w:drawing>
          <wp:anchor distT="0" distB="0" distL="114300" distR="114300" simplePos="0" relativeHeight="251793408" behindDoc="1" locked="0" layoutInCell="1" allowOverlap="1" wp14:anchorId="4AE8E04E" wp14:editId="62F1E634">
            <wp:simplePos x="0" y="0"/>
            <wp:positionH relativeFrom="column">
              <wp:posOffset>4207510</wp:posOffset>
            </wp:positionH>
            <wp:positionV relativeFrom="paragraph">
              <wp:posOffset>135890</wp:posOffset>
            </wp:positionV>
            <wp:extent cx="2399030" cy="2916555"/>
            <wp:effectExtent l="0" t="0" r="1270" b="0"/>
            <wp:wrapTight wrapText="bothSides">
              <wp:wrapPolygon edited="0">
                <wp:start x="0" y="0"/>
                <wp:lineTo x="0" y="21445"/>
                <wp:lineTo x="21440" y="21445"/>
                <wp:lineTo x="21440" y="0"/>
                <wp:lineTo x="0" y="0"/>
              </wp:wrapPolygon>
            </wp:wrapTight>
            <wp:docPr id="18" name="Picture 18" descr="C:\Users\SJAndrus\AppData\Local\Microsoft\Windows\Temporary Internet Files\Content.Outlook\M0XUHWGT\Year 1 poster 9 (streng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Andrus\AppData\Local\Microsoft\Windows\Temporary Internet Files\Content.Outlook\M0XUHWGT\Year 1 poster 9 (strength).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288" t="19474" r="6870" b="15354"/>
                    <a:stretch/>
                  </pic:blipFill>
                  <pic:spPr bwMode="auto">
                    <a:xfrm>
                      <a:off x="0" y="0"/>
                      <a:ext cx="2399030" cy="2916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33A6" w:rsidRPr="00C034DF">
        <w:rPr>
          <w:rFonts w:ascii="Arial" w:eastAsia="Times New Roman" w:hAnsi="Arial" w:cs="Arial"/>
          <w:b/>
          <w:bCs/>
          <w:color w:val="000000"/>
          <w:kern w:val="28"/>
          <w:sz w:val="20"/>
          <w:szCs w:val="20"/>
          <w14:cntxtAlts/>
        </w:rPr>
        <w:tab/>
      </w:r>
      <w:r w:rsidR="00C333A6" w:rsidRPr="00C034DF">
        <w:rPr>
          <w:rFonts w:ascii="Arial" w:eastAsia="Times New Roman" w:hAnsi="Arial" w:cs="Arial"/>
          <w:b/>
          <w:bCs/>
          <w:color w:val="000000"/>
          <w:kern w:val="28"/>
          <w:sz w:val="20"/>
          <w:szCs w:val="20"/>
          <w14:cntxtAlts/>
        </w:rPr>
        <w:tab/>
      </w:r>
    </w:p>
    <w:p w:rsidR="00C333A6" w:rsidRPr="00C034DF" w:rsidRDefault="008700A2" w:rsidP="00C333A6">
      <w:pPr>
        <w:widowControl w:val="0"/>
        <w:rPr>
          <w:rFonts w:ascii="Arial" w:eastAsia="Times New Roman" w:hAnsi="Arial" w:cs="Arial"/>
          <w:bCs/>
          <w:color w:val="000000"/>
          <w:kern w:val="28"/>
          <w:sz w:val="12"/>
          <w:szCs w:val="12"/>
          <w14:cntxtAlts/>
        </w:rPr>
      </w:pPr>
      <w:r w:rsidRPr="00C034DF">
        <w:rPr>
          <w:rFonts w:ascii="Arial" w:eastAsia="Times New Roman" w:hAnsi="Arial" w:cs="Arial"/>
          <w:bCs/>
          <w:color w:val="000000"/>
          <w:kern w:val="28"/>
          <w:sz w:val="12"/>
          <w:szCs w:val="12"/>
          <w14:cntxtAlts/>
        </w:rPr>
        <w:t xml:space="preserve"> </w:t>
      </w:r>
      <w:r w:rsidR="005E19FA" w:rsidRPr="00C034DF">
        <w:rPr>
          <w:rFonts w:ascii="Arial" w:eastAsia="Times New Roman" w:hAnsi="Arial" w:cs="Arial"/>
          <w:bCs/>
          <w:color w:val="000000"/>
          <w:kern w:val="28"/>
          <w:sz w:val="12"/>
          <w:szCs w:val="12"/>
          <w14:cntxtAlts/>
        </w:rPr>
        <w:t xml:space="preserve"> </w:t>
      </w:r>
    </w:p>
    <w:p w:rsidR="00C333A6" w:rsidRPr="00C034DF" w:rsidRDefault="00CC7099" w:rsidP="007522F3">
      <w:pPr>
        <w:numPr>
          <w:ilvl w:val="0"/>
          <w:numId w:val="14"/>
        </w:numPr>
        <w:spacing w:line="276" w:lineRule="auto"/>
        <w:ind w:left="187" w:hanging="187"/>
        <w:rPr>
          <w:rFonts w:ascii="Arial" w:eastAsia="Times New Roman" w:hAnsi="Arial" w:cs="Arial"/>
          <w:sz w:val="20"/>
          <w:szCs w:val="20"/>
        </w:rPr>
      </w:pPr>
      <w:r w:rsidRPr="00CC7099">
        <w:rPr>
          <w:rFonts w:ascii="Arial" w:eastAsia="Times New Roman" w:hAnsi="Arial" w:cs="Arial"/>
          <w:sz w:val="20"/>
          <w:szCs w:val="20"/>
        </w:rPr>
        <w:t>LCPHSS</w:t>
      </w:r>
      <w:r w:rsidR="00C333A6" w:rsidRPr="00C034DF">
        <w:rPr>
          <w:rFonts w:ascii="Arial" w:eastAsia="Times New Roman" w:hAnsi="Arial" w:cs="Arial"/>
          <w:sz w:val="20"/>
          <w:szCs w:val="20"/>
        </w:rPr>
        <w:t xml:space="preserve"> in partnership with </w:t>
      </w:r>
      <w:r w:rsidR="00153914">
        <w:rPr>
          <w:rFonts w:ascii="Arial" w:eastAsia="Times New Roman" w:hAnsi="Arial" w:cs="Arial"/>
          <w:i/>
          <w:sz w:val="20"/>
          <w:szCs w:val="20"/>
        </w:rPr>
        <w:t xml:space="preserve">TOGETHER! </w:t>
      </w:r>
      <w:r w:rsidR="00C333A6" w:rsidRPr="00C034DF">
        <w:rPr>
          <w:rFonts w:ascii="Arial" w:eastAsia="Times New Roman" w:hAnsi="Arial" w:cs="Arial"/>
          <w:sz w:val="20"/>
          <w:szCs w:val="20"/>
        </w:rPr>
        <w:t xml:space="preserve"> brought the Positive Social Norms Campaign to Centralia High School.  Ellen Termine, vice principa</w:t>
      </w:r>
      <w:r w:rsidR="00C826B5" w:rsidRPr="00C034DF">
        <w:rPr>
          <w:rFonts w:ascii="Arial" w:eastAsia="Times New Roman" w:hAnsi="Arial" w:cs="Arial"/>
          <w:sz w:val="20"/>
          <w:szCs w:val="20"/>
        </w:rPr>
        <w:t xml:space="preserve">l at Centralia, heard about the two-year </w:t>
      </w:r>
      <w:r w:rsidR="00C333A6" w:rsidRPr="00C034DF">
        <w:rPr>
          <w:rFonts w:ascii="Arial" w:eastAsia="Times New Roman" w:hAnsi="Arial" w:cs="Arial"/>
          <w:sz w:val="20"/>
          <w:szCs w:val="20"/>
        </w:rPr>
        <w:t>project at last year’s</w:t>
      </w:r>
      <w:r w:rsidR="00634221" w:rsidRPr="00C034DF">
        <w:rPr>
          <w:rFonts w:ascii="Arial" w:eastAsia="Times New Roman" w:hAnsi="Arial" w:cs="Arial"/>
          <w:sz w:val="20"/>
          <w:szCs w:val="20"/>
        </w:rPr>
        <w:t xml:space="preserve"> Meth and More Conference.  </w:t>
      </w:r>
    </w:p>
    <w:p w:rsidR="00A9725B" w:rsidRPr="00C034DF" w:rsidRDefault="00A9725B" w:rsidP="004536A6">
      <w:pPr>
        <w:spacing w:line="276" w:lineRule="auto"/>
        <w:ind w:left="360"/>
        <w:rPr>
          <w:rFonts w:ascii="Arial" w:eastAsia="Times New Roman" w:hAnsi="Arial" w:cs="Arial"/>
          <w:sz w:val="16"/>
          <w:szCs w:val="16"/>
        </w:rPr>
      </w:pPr>
    </w:p>
    <w:p w:rsidR="00C333A6" w:rsidRPr="00C034DF" w:rsidRDefault="00C333A6" w:rsidP="007522F3">
      <w:pPr>
        <w:numPr>
          <w:ilvl w:val="0"/>
          <w:numId w:val="14"/>
        </w:numPr>
        <w:spacing w:line="276" w:lineRule="auto"/>
        <w:ind w:left="187" w:hanging="187"/>
        <w:rPr>
          <w:rFonts w:ascii="Arial" w:eastAsia="Times New Roman" w:hAnsi="Arial" w:cs="Arial"/>
          <w:sz w:val="20"/>
          <w:szCs w:val="20"/>
        </w:rPr>
      </w:pPr>
      <w:r w:rsidRPr="00C034DF">
        <w:rPr>
          <w:rFonts w:ascii="Arial" w:eastAsia="Times New Roman" w:hAnsi="Arial" w:cs="Arial"/>
          <w:sz w:val="20"/>
          <w:szCs w:val="20"/>
        </w:rPr>
        <w:t>The goals of the campaign is to correct the student’s misperceptions about substance abuse, increase student perception of harms from substance use, increase student perception of peer and parental disapproval of substance use and decrease student alcohol, tobacco, and other substance abuse and related harms.</w:t>
      </w:r>
    </w:p>
    <w:p w:rsidR="00A9725B" w:rsidRPr="00C034DF" w:rsidRDefault="00A9725B" w:rsidP="007522F3">
      <w:pPr>
        <w:spacing w:line="276" w:lineRule="auto"/>
        <w:ind w:left="187" w:hanging="187"/>
        <w:rPr>
          <w:rFonts w:ascii="Arial" w:eastAsia="Times New Roman" w:hAnsi="Arial" w:cs="Arial"/>
          <w:sz w:val="16"/>
          <w:szCs w:val="16"/>
        </w:rPr>
      </w:pPr>
    </w:p>
    <w:p w:rsidR="00C333A6" w:rsidRPr="00C034DF" w:rsidRDefault="00C333A6" w:rsidP="000E36B7">
      <w:pPr>
        <w:numPr>
          <w:ilvl w:val="0"/>
          <w:numId w:val="14"/>
        </w:numPr>
        <w:spacing w:after="120" w:line="276" w:lineRule="auto"/>
        <w:ind w:left="187" w:hanging="187"/>
        <w:contextualSpacing/>
        <w:rPr>
          <w:rFonts w:ascii="Arial" w:eastAsia="Times New Roman" w:hAnsi="Arial" w:cs="Arial"/>
          <w:sz w:val="20"/>
          <w:szCs w:val="20"/>
        </w:rPr>
      </w:pPr>
      <w:r w:rsidRPr="00C034DF">
        <w:rPr>
          <w:rFonts w:ascii="Arial" w:hAnsi="Arial" w:cs="Arial"/>
          <w:sz w:val="20"/>
          <w:szCs w:val="20"/>
        </w:rPr>
        <w:t xml:space="preserve">816 students </w:t>
      </w:r>
      <w:r w:rsidR="00CC7099">
        <w:rPr>
          <w:rFonts w:ascii="Arial" w:hAnsi="Arial" w:cs="Arial"/>
          <w:sz w:val="20"/>
          <w:szCs w:val="20"/>
        </w:rPr>
        <w:t xml:space="preserve">in </w:t>
      </w:r>
      <w:r w:rsidRPr="00C034DF">
        <w:rPr>
          <w:rFonts w:ascii="Arial" w:hAnsi="Arial" w:cs="Arial"/>
          <w:sz w:val="20"/>
          <w:szCs w:val="20"/>
        </w:rPr>
        <w:t>9</w:t>
      </w:r>
      <w:r w:rsidRPr="00C034DF">
        <w:rPr>
          <w:rFonts w:ascii="Arial" w:hAnsi="Arial" w:cs="Arial"/>
          <w:sz w:val="20"/>
          <w:szCs w:val="20"/>
          <w:vertAlign w:val="superscript"/>
        </w:rPr>
        <w:t xml:space="preserve">th </w:t>
      </w:r>
      <w:r w:rsidRPr="00C034DF">
        <w:rPr>
          <w:rFonts w:ascii="Arial" w:hAnsi="Arial" w:cs="Arial"/>
          <w:sz w:val="20"/>
          <w:szCs w:val="20"/>
        </w:rPr>
        <w:t>- 12</w:t>
      </w:r>
      <w:r w:rsidRPr="00C034DF">
        <w:rPr>
          <w:rFonts w:ascii="Arial" w:hAnsi="Arial" w:cs="Arial"/>
          <w:sz w:val="20"/>
          <w:szCs w:val="20"/>
          <w:vertAlign w:val="superscript"/>
        </w:rPr>
        <w:t>th</w:t>
      </w:r>
      <w:r w:rsidRPr="00C034DF">
        <w:rPr>
          <w:rFonts w:ascii="Arial" w:hAnsi="Arial" w:cs="Arial"/>
          <w:sz w:val="20"/>
          <w:szCs w:val="20"/>
        </w:rPr>
        <w:t xml:space="preserve"> grade took an anonymous survey.  </w:t>
      </w:r>
      <w:r w:rsidR="00CC7099">
        <w:rPr>
          <w:rFonts w:ascii="Arial" w:hAnsi="Arial" w:cs="Arial"/>
          <w:sz w:val="20"/>
          <w:szCs w:val="20"/>
        </w:rPr>
        <w:t>147</w:t>
      </w:r>
      <w:r w:rsidRPr="00C034DF">
        <w:rPr>
          <w:rFonts w:ascii="Arial" w:hAnsi="Arial" w:cs="Arial"/>
          <w:sz w:val="20"/>
          <w:szCs w:val="20"/>
        </w:rPr>
        <w:t xml:space="preserve"> surveys were thrown </w:t>
      </w:r>
      <w:r w:rsidR="00CC7099">
        <w:rPr>
          <w:rFonts w:ascii="Arial" w:hAnsi="Arial" w:cs="Arial"/>
          <w:sz w:val="20"/>
          <w:szCs w:val="20"/>
        </w:rPr>
        <w:t>due to obvious false information provided</w:t>
      </w:r>
      <w:r w:rsidRPr="00C034DF">
        <w:rPr>
          <w:rFonts w:ascii="Arial" w:hAnsi="Arial" w:cs="Arial"/>
          <w:sz w:val="20"/>
          <w:szCs w:val="20"/>
        </w:rPr>
        <w:t xml:space="preserve">. </w:t>
      </w:r>
      <w:r w:rsidR="00202E0B">
        <w:rPr>
          <w:rFonts w:ascii="Arial" w:hAnsi="Arial" w:cs="Arial"/>
          <w:sz w:val="20"/>
          <w:szCs w:val="20"/>
        </w:rPr>
        <w:t>From the remaining analyzed data</w:t>
      </w:r>
      <w:r w:rsidRPr="00C034DF">
        <w:rPr>
          <w:rFonts w:ascii="Arial" w:hAnsi="Arial" w:cs="Arial"/>
          <w:sz w:val="20"/>
          <w:szCs w:val="20"/>
        </w:rPr>
        <w:t xml:space="preserve">, a series of </w:t>
      </w:r>
      <w:r w:rsidR="00202E0B">
        <w:rPr>
          <w:rFonts w:ascii="Arial" w:hAnsi="Arial" w:cs="Arial"/>
          <w:sz w:val="20"/>
          <w:szCs w:val="20"/>
        </w:rPr>
        <w:t xml:space="preserve">9 </w:t>
      </w:r>
      <w:r w:rsidRPr="00C034DF">
        <w:rPr>
          <w:rFonts w:ascii="Arial" w:hAnsi="Arial" w:cs="Arial"/>
          <w:sz w:val="20"/>
          <w:szCs w:val="20"/>
        </w:rPr>
        <w:t xml:space="preserve">posters </w:t>
      </w:r>
      <w:r w:rsidR="00202E0B">
        <w:rPr>
          <w:rFonts w:ascii="Arial" w:hAnsi="Arial" w:cs="Arial"/>
          <w:sz w:val="20"/>
          <w:szCs w:val="20"/>
        </w:rPr>
        <w:t xml:space="preserve">were </w:t>
      </w:r>
      <w:r w:rsidRPr="00C034DF">
        <w:rPr>
          <w:rFonts w:ascii="Arial" w:hAnsi="Arial" w:cs="Arial"/>
          <w:sz w:val="20"/>
          <w:szCs w:val="20"/>
        </w:rPr>
        <w:t xml:space="preserve">created for each month of the school year.  </w:t>
      </w:r>
      <w:r w:rsidR="00202E0B">
        <w:rPr>
          <w:rFonts w:ascii="Arial" w:hAnsi="Arial" w:cs="Arial"/>
          <w:sz w:val="20"/>
          <w:szCs w:val="20"/>
        </w:rPr>
        <w:t>The leadership students were given talking points to discuss with their peers and they are also responsible to change the posters each month</w:t>
      </w:r>
      <w:r w:rsidRPr="00C034DF">
        <w:rPr>
          <w:rFonts w:ascii="Arial" w:eastAsia="Times New Roman" w:hAnsi="Arial" w:cs="Arial"/>
          <w:sz w:val="20"/>
          <w:szCs w:val="20"/>
        </w:rPr>
        <w:t xml:space="preserve">.  </w:t>
      </w:r>
    </w:p>
    <w:p w:rsidR="005623E2" w:rsidRPr="00C034DF" w:rsidRDefault="005623E2" w:rsidP="009A2930">
      <w:pPr>
        <w:widowControl w:val="0"/>
        <w:rPr>
          <w:rFonts w:ascii="Perpetua" w:eastAsia="Times New Roman" w:hAnsi="Perpetua" w:cs="Times New Roman"/>
          <w:color w:val="000000"/>
          <w:kern w:val="28"/>
          <w:sz w:val="20"/>
          <w:szCs w:val="20"/>
          <w14:cntxtAlts/>
        </w:rPr>
      </w:pPr>
    </w:p>
    <w:p w:rsidR="00634221" w:rsidRDefault="00634221" w:rsidP="009A2930">
      <w:pPr>
        <w:widowControl w:val="0"/>
        <w:rPr>
          <w:rFonts w:ascii="Perpetua" w:eastAsia="Times New Roman" w:hAnsi="Perpetua" w:cs="Times New Roman"/>
          <w:color w:val="000000"/>
          <w:kern w:val="28"/>
          <w:sz w:val="20"/>
          <w:szCs w:val="20"/>
          <w14:cntxtAlts/>
        </w:rPr>
      </w:pPr>
    </w:p>
    <w:p w:rsidR="00E17ADF" w:rsidRPr="00C034DF" w:rsidRDefault="00BC0624" w:rsidP="00FC436A">
      <w:pPr>
        <w:widowControl w:val="0"/>
        <w:spacing w:after="180" w:line="271" w:lineRule="auto"/>
        <w:rPr>
          <w:rFonts w:ascii="Arial" w:eastAsia="Times New Roman" w:hAnsi="Arial" w:cs="Arial"/>
          <w:bCs/>
          <w:color w:val="000000"/>
          <w:kern w:val="28"/>
          <w14:cntxtAlts/>
        </w:rPr>
      </w:pPr>
      <w:r w:rsidRPr="00C034DF">
        <w:rPr>
          <w:rFonts w:ascii="Arial" w:eastAsia="Times New Roman" w:hAnsi="Arial" w:cs="Arial"/>
          <w:b/>
          <w:bCs/>
          <w:noProof/>
          <w:color w:val="000000"/>
          <w:kern w:val="28"/>
          <w:sz w:val="20"/>
          <w:szCs w:val="20"/>
          <w:u w:val="single"/>
          <w14:cntxtAlts/>
        </w:rPr>
        <mc:AlternateContent>
          <mc:Choice Requires="wps">
            <w:drawing>
              <wp:anchor distT="0" distB="0" distL="114300" distR="114300" simplePos="0" relativeHeight="251744256" behindDoc="0" locked="0" layoutInCell="1" allowOverlap="1" wp14:anchorId="506A5659" wp14:editId="1A7F7D02">
                <wp:simplePos x="0" y="0"/>
                <wp:positionH relativeFrom="column">
                  <wp:posOffset>-35484</wp:posOffset>
                </wp:positionH>
                <wp:positionV relativeFrom="paragraph">
                  <wp:posOffset>292015</wp:posOffset>
                </wp:positionV>
                <wp:extent cx="6327775" cy="1630907"/>
                <wp:effectExtent l="0" t="0" r="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7775" cy="1630907"/>
                        </a:xfrm>
                        <a:prstGeom prst="rect">
                          <a:avLst/>
                        </a:prstGeom>
                        <a:solidFill>
                          <a:srgbClr val="FFFFFF"/>
                        </a:solidFill>
                        <a:ln w="9525">
                          <a:noFill/>
                          <a:miter lim="800000"/>
                          <a:headEnd/>
                          <a:tailEnd/>
                        </a:ln>
                      </wps:spPr>
                      <wps:txbx>
                        <w:txbxContent>
                          <w:p w:rsidR="001F641B" w:rsidRPr="00C034DF" w:rsidRDefault="001F641B" w:rsidP="000629FB">
                            <w:pPr>
                              <w:pStyle w:val="ListParagraph"/>
                              <w:numPr>
                                <w:ilvl w:val="0"/>
                                <w:numId w:val="7"/>
                              </w:numPr>
                              <w:spacing w:after="120"/>
                              <w:ind w:left="187" w:hanging="187"/>
                              <w:rPr>
                                <w:rFonts w:ascii="Arial" w:hAnsi="Arial" w:cs="Arial"/>
                                <w:color w:val="000000" w:themeColor="text1"/>
                                <w:sz w:val="20"/>
                                <w:szCs w:val="20"/>
                              </w:rPr>
                            </w:pPr>
                            <w:r w:rsidRPr="00C034DF">
                              <w:rPr>
                                <w:rFonts w:ascii="Arial" w:hAnsi="Arial" w:cs="Arial"/>
                                <w:color w:val="000000" w:themeColor="text1"/>
                                <w:sz w:val="20"/>
                                <w:szCs w:val="20"/>
                              </w:rPr>
                              <w:t>Mental Health First Aid Training – Trained 10</w:t>
                            </w:r>
                            <w:r>
                              <w:rPr>
                                <w:rFonts w:ascii="Arial" w:hAnsi="Arial" w:cs="Arial"/>
                                <w:color w:val="000000" w:themeColor="text1"/>
                                <w:sz w:val="20"/>
                                <w:szCs w:val="20"/>
                              </w:rPr>
                              <w:t>9 people including staff from Lewis County</w:t>
                            </w:r>
                            <w:r w:rsidRPr="00C034DF">
                              <w:rPr>
                                <w:rFonts w:ascii="Arial" w:hAnsi="Arial" w:cs="Arial"/>
                                <w:color w:val="000000" w:themeColor="text1"/>
                                <w:sz w:val="20"/>
                                <w:szCs w:val="20"/>
                              </w:rPr>
                              <w:t xml:space="preserve"> Juvenile Court, Providence Centralia</w:t>
                            </w:r>
                            <w:r>
                              <w:rPr>
                                <w:rFonts w:ascii="Arial" w:hAnsi="Arial" w:cs="Arial"/>
                                <w:color w:val="000000" w:themeColor="text1"/>
                                <w:sz w:val="20"/>
                                <w:szCs w:val="20"/>
                              </w:rPr>
                              <w:t xml:space="preserve"> Hospital</w:t>
                            </w:r>
                            <w:r w:rsidRPr="00C034DF">
                              <w:rPr>
                                <w:rFonts w:ascii="Arial" w:hAnsi="Arial" w:cs="Arial"/>
                                <w:color w:val="000000" w:themeColor="text1"/>
                                <w:sz w:val="20"/>
                                <w:szCs w:val="20"/>
                              </w:rPr>
                              <w:t>,</w:t>
                            </w:r>
                            <w:r>
                              <w:rPr>
                                <w:rFonts w:ascii="Arial" w:hAnsi="Arial" w:cs="Arial"/>
                                <w:color w:val="000000" w:themeColor="text1"/>
                                <w:sz w:val="20"/>
                                <w:szCs w:val="20"/>
                              </w:rPr>
                              <w:t xml:space="preserve"> Possibilities Pregnancy Center,</w:t>
                            </w:r>
                            <w:r w:rsidRPr="00C034DF">
                              <w:rPr>
                                <w:rFonts w:ascii="Arial" w:hAnsi="Arial" w:cs="Arial"/>
                                <w:color w:val="000000" w:themeColor="text1"/>
                                <w:sz w:val="20"/>
                                <w:szCs w:val="20"/>
                              </w:rPr>
                              <w:t xml:space="preserve"> and Chehalis West</w:t>
                            </w:r>
                            <w:r>
                              <w:rPr>
                                <w:rFonts w:ascii="Arial" w:hAnsi="Arial" w:cs="Arial"/>
                                <w:color w:val="000000" w:themeColor="text1"/>
                                <w:sz w:val="20"/>
                                <w:szCs w:val="20"/>
                              </w:rPr>
                              <w:t xml:space="preserve"> Assisted Living.</w:t>
                            </w:r>
                          </w:p>
                          <w:p w:rsidR="001F641B" w:rsidRPr="00C034DF" w:rsidRDefault="001F641B" w:rsidP="00C06DAC">
                            <w:pPr>
                              <w:pStyle w:val="ListParagraph"/>
                              <w:spacing w:after="120" w:line="276" w:lineRule="auto"/>
                              <w:ind w:left="187"/>
                              <w:rPr>
                                <w:rFonts w:ascii="Arial" w:hAnsi="Arial" w:cs="Arial"/>
                                <w:color w:val="000000" w:themeColor="text1"/>
                                <w:sz w:val="16"/>
                                <w:szCs w:val="16"/>
                              </w:rPr>
                            </w:pPr>
                          </w:p>
                          <w:p w:rsidR="001F641B" w:rsidRPr="00C034DF" w:rsidRDefault="001F641B" w:rsidP="000629FB">
                            <w:pPr>
                              <w:pStyle w:val="ListParagraph"/>
                              <w:numPr>
                                <w:ilvl w:val="0"/>
                                <w:numId w:val="7"/>
                              </w:numPr>
                              <w:ind w:left="187" w:hanging="187"/>
                              <w:rPr>
                                <w:rFonts w:ascii="Arial" w:hAnsi="Arial" w:cs="Arial"/>
                                <w:color w:val="000000" w:themeColor="text1"/>
                                <w:sz w:val="20"/>
                                <w:szCs w:val="20"/>
                              </w:rPr>
                            </w:pPr>
                            <w:r w:rsidRPr="00C034DF">
                              <w:rPr>
                                <w:rFonts w:ascii="Arial" w:hAnsi="Arial" w:cs="Arial"/>
                                <w:color w:val="000000" w:themeColor="text1"/>
                                <w:sz w:val="20"/>
                                <w:szCs w:val="20"/>
                              </w:rPr>
                              <w:t xml:space="preserve">Mental Health Coalition meetings – </w:t>
                            </w:r>
                            <w:r>
                              <w:rPr>
                                <w:rFonts w:ascii="Arial" w:hAnsi="Arial" w:cs="Arial"/>
                                <w:color w:val="000000" w:themeColor="text1"/>
                                <w:sz w:val="20"/>
                                <w:szCs w:val="20"/>
                              </w:rPr>
                              <w:t xml:space="preserve">Guest speakers included representatives from </w:t>
                            </w:r>
                            <w:r w:rsidRPr="00C034DF">
                              <w:rPr>
                                <w:rFonts w:ascii="Arial" w:hAnsi="Arial" w:cs="Arial"/>
                                <w:color w:val="000000" w:themeColor="text1"/>
                                <w:sz w:val="20"/>
                                <w:szCs w:val="20"/>
                              </w:rPr>
                              <w:t xml:space="preserve">Cascade Mental Health Care, Timberlands Regional Support Network, </w:t>
                            </w:r>
                            <w:proofErr w:type="spellStart"/>
                            <w:proofErr w:type="gramStart"/>
                            <w:r w:rsidRPr="00C034DF">
                              <w:rPr>
                                <w:rFonts w:ascii="Arial" w:hAnsi="Arial" w:cs="Arial"/>
                                <w:color w:val="000000" w:themeColor="text1"/>
                                <w:sz w:val="20"/>
                                <w:szCs w:val="20"/>
                              </w:rPr>
                              <w:t>HarborCrest</w:t>
                            </w:r>
                            <w:proofErr w:type="spellEnd"/>
                            <w:proofErr w:type="gramEnd"/>
                            <w:r w:rsidRPr="00C034DF">
                              <w:rPr>
                                <w:rFonts w:ascii="Arial" w:hAnsi="Arial" w:cs="Arial"/>
                                <w:color w:val="000000" w:themeColor="text1"/>
                                <w:sz w:val="20"/>
                                <w:szCs w:val="20"/>
                              </w:rPr>
                              <w:t xml:space="preserve"> Medical Detox in</w:t>
                            </w:r>
                            <w:r>
                              <w:rPr>
                                <w:rFonts w:ascii="Arial" w:hAnsi="Arial" w:cs="Arial"/>
                                <w:color w:val="000000" w:themeColor="text1"/>
                                <w:sz w:val="20"/>
                                <w:szCs w:val="20"/>
                              </w:rPr>
                              <w:t xml:space="preserve"> Aberdeen, Reliable Enterprises,</w:t>
                            </w:r>
                            <w:r w:rsidRPr="00C034DF">
                              <w:rPr>
                                <w:rFonts w:ascii="Arial" w:hAnsi="Arial" w:cs="Arial"/>
                                <w:color w:val="000000" w:themeColor="text1"/>
                                <w:sz w:val="20"/>
                                <w:szCs w:val="20"/>
                              </w:rPr>
                              <w:t xml:space="preserve"> Magnolia Housing Program, and Veterans Administra</w:t>
                            </w:r>
                            <w:r>
                              <w:rPr>
                                <w:rFonts w:ascii="Arial" w:hAnsi="Arial" w:cs="Arial"/>
                                <w:color w:val="000000" w:themeColor="text1"/>
                                <w:sz w:val="20"/>
                                <w:szCs w:val="20"/>
                              </w:rPr>
                              <w:t>tion Veteran Suicide Program.</w:t>
                            </w:r>
                          </w:p>
                          <w:p w:rsidR="001F641B" w:rsidRPr="00C034DF" w:rsidRDefault="001F641B" w:rsidP="000629FB">
                            <w:pPr>
                              <w:pStyle w:val="ListParagraph"/>
                              <w:ind w:left="187"/>
                              <w:rPr>
                                <w:rFonts w:ascii="Arial" w:hAnsi="Arial" w:cs="Arial"/>
                                <w:color w:val="000000" w:themeColor="text1"/>
                                <w:sz w:val="16"/>
                                <w:szCs w:val="16"/>
                              </w:rPr>
                            </w:pPr>
                          </w:p>
                          <w:p w:rsidR="001F641B" w:rsidRPr="00C034DF" w:rsidRDefault="001F641B" w:rsidP="00C06DAC">
                            <w:pPr>
                              <w:pStyle w:val="ListParagraph"/>
                              <w:numPr>
                                <w:ilvl w:val="0"/>
                                <w:numId w:val="7"/>
                              </w:numPr>
                              <w:spacing w:after="120" w:line="276" w:lineRule="auto"/>
                              <w:ind w:left="187" w:hanging="187"/>
                              <w:rPr>
                                <w:rFonts w:ascii="Arial" w:hAnsi="Arial" w:cs="Arial"/>
                                <w:color w:val="000000" w:themeColor="text1"/>
                                <w:sz w:val="20"/>
                                <w:szCs w:val="20"/>
                              </w:rPr>
                            </w:pPr>
                            <w:r w:rsidRPr="00C034DF">
                              <w:rPr>
                                <w:rFonts w:ascii="Arial" w:hAnsi="Arial" w:cs="Arial"/>
                                <w:color w:val="000000" w:themeColor="text1"/>
                                <w:sz w:val="20"/>
                                <w:szCs w:val="20"/>
                              </w:rPr>
                              <w:t>Hosted</w:t>
                            </w:r>
                            <w:r>
                              <w:rPr>
                                <w:rFonts w:ascii="Arial" w:hAnsi="Arial" w:cs="Arial"/>
                                <w:color w:val="000000" w:themeColor="text1"/>
                                <w:sz w:val="20"/>
                                <w:szCs w:val="20"/>
                              </w:rPr>
                              <w:t xml:space="preserve"> </w:t>
                            </w:r>
                            <w:r w:rsidRPr="00C034DF">
                              <w:rPr>
                                <w:rFonts w:ascii="Arial" w:hAnsi="Arial" w:cs="Arial"/>
                                <w:color w:val="000000" w:themeColor="text1"/>
                                <w:sz w:val="20"/>
                                <w:szCs w:val="20"/>
                              </w:rPr>
                              <w:t>Seeking Safety trauma-informed group treatment</w:t>
                            </w:r>
                            <w:r>
                              <w:rPr>
                                <w:rFonts w:ascii="Arial" w:hAnsi="Arial" w:cs="Arial"/>
                                <w:color w:val="000000" w:themeColor="text1"/>
                                <w:sz w:val="20"/>
                                <w:szCs w:val="20"/>
                              </w:rPr>
                              <w:t xml:space="preserve"> training for local chemical dependency professionals.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8pt;margin-top:23pt;width:498.25pt;height:128.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" stroked="f">
                <v:textbox>
                  <w:txbxContent>
                    <w:p w:rsidR="009E4130" w:rsidRPr="00C034DF" w:rsidRDefault="009E4130" w:rsidP="000629FB">
                      <w:pPr>
                        <w:pStyle w:val="ListParagraph"/>
                        <w:numPr>
                          <w:ilvl w:val="0"/>
                          <w:numId w:val="7"/>
                        </w:numPr>
                        <w:spacing w:after="120"/>
                        <w:ind w:left="187" w:hanging="187"/>
                        <w:rPr>
                          <w:rFonts w:ascii="Arial" w:hAnsi="Arial" w:cs="Arial"/>
                          <w:color w:val="000000" w:themeColor="text1"/>
                          <w:sz w:val="20"/>
                          <w:szCs w:val="20"/>
                        </w:rPr>
                      </w:pPr>
                      <w:r w:rsidRPr="00C034DF">
                        <w:rPr>
                          <w:rFonts w:ascii="Arial" w:hAnsi="Arial" w:cs="Arial"/>
                          <w:color w:val="000000" w:themeColor="text1"/>
                          <w:sz w:val="20"/>
                          <w:szCs w:val="20"/>
                        </w:rPr>
                        <w:t>Mental Health First Aid Training – Trained 10</w:t>
                      </w:r>
                      <w:r>
                        <w:rPr>
                          <w:rFonts w:ascii="Arial" w:hAnsi="Arial" w:cs="Arial"/>
                          <w:color w:val="000000" w:themeColor="text1"/>
                          <w:sz w:val="20"/>
                          <w:szCs w:val="20"/>
                        </w:rPr>
                        <w:t>9 people including staff from Lewis County</w:t>
                      </w:r>
                      <w:r w:rsidRPr="00C034DF">
                        <w:rPr>
                          <w:rFonts w:ascii="Arial" w:hAnsi="Arial" w:cs="Arial"/>
                          <w:color w:val="000000" w:themeColor="text1"/>
                          <w:sz w:val="20"/>
                          <w:szCs w:val="20"/>
                        </w:rPr>
                        <w:t xml:space="preserve"> Juvenile Court, Providence Centralia</w:t>
                      </w:r>
                      <w:r>
                        <w:rPr>
                          <w:rFonts w:ascii="Arial" w:hAnsi="Arial" w:cs="Arial"/>
                          <w:color w:val="000000" w:themeColor="text1"/>
                          <w:sz w:val="20"/>
                          <w:szCs w:val="20"/>
                        </w:rPr>
                        <w:t xml:space="preserve"> Hospital</w:t>
                      </w:r>
                      <w:r w:rsidRPr="00C034DF">
                        <w:rPr>
                          <w:rFonts w:ascii="Arial" w:hAnsi="Arial" w:cs="Arial"/>
                          <w:color w:val="000000" w:themeColor="text1"/>
                          <w:sz w:val="20"/>
                          <w:szCs w:val="20"/>
                        </w:rPr>
                        <w:t>,</w:t>
                      </w:r>
                      <w:r>
                        <w:rPr>
                          <w:rFonts w:ascii="Arial" w:hAnsi="Arial" w:cs="Arial"/>
                          <w:color w:val="000000" w:themeColor="text1"/>
                          <w:sz w:val="20"/>
                          <w:szCs w:val="20"/>
                        </w:rPr>
                        <w:t xml:space="preserve"> Possibilities Pregnancy Center,</w:t>
                      </w:r>
                      <w:r w:rsidRPr="00C034DF">
                        <w:rPr>
                          <w:rFonts w:ascii="Arial" w:hAnsi="Arial" w:cs="Arial"/>
                          <w:color w:val="000000" w:themeColor="text1"/>
                          <w:sz w:val="20"/>
                          <w:szCs w:val="20"/>
                        </w:rPr>
                        <w:t xml:space="preserve"> and Chehalis West</w:t>
                      </w:r>
                      <w:r>
                        <w:rPr>
                          <w:rFonts w:ascii="Arial" w:hAnsi="Arial" w:cs="Arial"/>
                          <w:color w:val="000000" w:themeColor="text1"/>
                          <w:sz w:val="20"/>
                          <w:szCs w:val="20"/>
                        </w:rPr>
                        <w:t xml:space="preserve"> Assisted Living.</w:t>
                      </w:r>
                    </w:p>
                    <w:p w:rsidR="009E4130" w:rsidRPr="00C034DF" w:rsidRDefault="009E4130" w:rsidP="00C06DAC">
                      <w:pPr>
                        <w:pStyle w:val="ListParagraph"/>
                        <w:spacing w:after="120" w:line="276" w:lineRule="auto"/>
                        <w:ind w:left="187"/>
                        <w:rPr>
                          <w:rFonts w:ascii="Arial" w:hAnsi="Arial" w:cs="Arial"/>
                          <w:color w:val="000000" w:themeColor="text1"/>
                          <w:sz w:val="16"/>
                          <w:szCs w:val="16"/>
                        </w:rPr>
                      </w:pPr>
                    </w:p>
                    <w:p w:rsidR="009E4130" w:rsidRPr="00C034DF" w:rsidRDefault="009E4130" w:rsidP="000629FB">
                      <w:pPr>
                        <w:pStyle w:val="ListParagraph"/>
                        <w:numPr>
                          <w:ilvl w:val="0"/>
                          <w:numId w:val="7"/>
                        </w:numPr>
                        <w:ind w:left="187" w:hanging="187"/>
                        <w:rPr>
                          <w:rFonts w:ascii="Arial" w:hAnsi="Arial" w:cs="Arial"/>
                          <w:color w:val="000000" w:themeColor="text1"/>
                          <w:sz w:val="20"/>
                          <w:szCs w:val="20"/>
                        </w:rPr>
                      </w:pPr>
                      <w:r w:rsidRPr="00C034DF">
                        <w:rPr>
                          <w:rFonts w:ascii="Arial" w:hAnsi="Arial" w:cs="Arial"/>
                          <w:color w:val="000000" w:themeColor="text1"/>
                          <w:sz w:val="20"/>
                          <w:szCs w:val="20"/>
                        </w:rPr>
                        <w:t xml:space="preserve">Mental Health Coalition meetings – </w:t>
                      </w:r>
                      <w:r>
                        <w:rPr>
                          <w:rFonts w:ascii="Arial" w:hAnsi="Arial" w:cs="Arial"/>
                          <w:color w:val="000000" w:themeColor="text1"/>
                          <w:sz w:val="20"/>
                          <w:szCs w:val="20"/>
                        </w:rPr>
                        <w:t xml:space="preserve">Guest speakers included representatives from </w:t>
                      </w:r>
                      <w:r w:rsidRPr="00C034DF">
                        <w:rPr>
                          <w:rFonts w:ascii="Arial" w:hAnsi="Arial" w:cs="Arial"/>
                          <w:color w:val="000000" w:themeColor="text1"/>
                          <w:sz w:val="20"/>
                          <w:szCs w:val="20"/>
                        </w:rPr>
                        <w:t xml:space="preserve">Cascade Mental Health Care, Timberlands Regional Support Network, </w:t>
                      </w:r>
                      <w:proofErr w:type="spellStart"/>
                      <w:proofErr w:type="gramStart"/>
                      <w:r w:rsidRPr="00C034DF">
                        <w:rPr>
                          <w:rFonts w:ascii="Arial" w:hAnsi="Arial" w:cs="Arial"/>
                          <w:color w:val="000000" w:themeColor="text1"/>
                          <w:sz w:val="20"/>
                          <w:szCs w:val="20"/>
                        </w:rPr>
                        <w:t>HarborCrest</w:t>
                      </w:r>
                      <w:proofErr w:type="spellEnd"/>
                      <w:proofErr w:type="gramEnd"/>
                      <w:r w:rsidRPr="00C034DF">
                        <w:rPr>
                          <w:rFonts w:ascii="Arial" w:hAnsi="Arial" w:cs="Arial"/>
                          <w:color w:val="000000" w:themeColor="text1"/>
                          <w:sz w:val="20"/>
                          <w:szCs w:val="20"/>
                        </w:rPr>
                        <w:t xml:space="preserve"> Medical Detox in</w:t>
                      </w:r>
                      <w:r>
                        <w:rPr>
                          <w:rFonts w:ascii="Arial" w:hAnsi="Arial" w:cs="Arial"/>
                          <w:color w:val="000000" w:themeColor="text1"/>
                          <w:sz w:val="20"/>
                          <w:szCs w:val="20"/>
                        </w:rPr>
                        <w:t xml:space="preserve"> Aberdeen, Reliable Enterprises,</w:t>
                      </w:r>
                      <w:r w:rsidRPr="00C034DF">
                        <w:rPr>
                          <w:rFonts w:ascii="Arial" w:hAnsi="Arial" w:cs="Arial"/>
                          <w:color w:val="000000" w:themeColor="text1"/>
                          <w:sz w:val="20"/>
                          <w:szCs w:val="20"/>
                        </w:rPr>
                        <w:t xml:space="preserve"> Magnolia Housing Program, </w:t>
                      </w:r>
                      <w:r w:rsidR="00202E0B" w:rsidRPr="00C034DF">
                        <w:rPr>
                          <w:rFonts w:ascii="Arial" w:hAnsi="Arial" w:cs="Arial"/>
                          <w:color w:val="000000" w:themeColor="text1"/>
                          <w:sz w:val="20"/>
                          <w:szCs w:val="20"/>
                        </w:rPr>
                        <w:t>and Veterans</w:t>
                      </w:r>
                      <w:r w:rsidRPr="00C034DF">
                        <w:rPr>
                          <w:rFonts w:ascii="Arial" w:hAnsi="Arial" w:cs="Arial"/>
                          <w:color w:val="000000" w:themeColor="text1"/>
                          <w:sz w:val="20"/>
                          <w:szCs w:val="20"/>
                        </w:rPr>
                        <w:t xml:space="preserve"> Administra</w:t>
                      </w:r>
                      <w:r>
                        <w:rPr>
                          <w:rFonts w:ascii="Arial" w:hAnsi="Arial" w:cs="Arial"/>
                          <w:color w:val="000000" w:themeColor="text1"/>
                          <w:sz w:val="20"/>
                          <w:szCs w:val="20"/>
                        </w:rPr>
                        <w:t>tion Veteran Suicide Program.</w:t>
                      </w:r>
                    </w:p>
                    <w:p w:rsidR="009E4130" w:rsidRPr="00C034DF" w:rsidRDefault="009E4130" w:rsidP="000629FB">
                      <w:pPr>
                        <w:pStyle w:val="ListParagraph"/>
                        <w:ind w:left="187"/>
                        <w:rPr>
                          <w:rFonts w:ascii="Arial" w:hAnsi="Arial" w:cs="Arial"/>
                          <w:color w:val="000000" w:themeColor="text1"/>
                          <w:sz w:val="16"/>
                          <w:szCs w:val="16"/>
                        </w:rPr>
                      </w:pPr>
                    </w:p>
                    <w:p w:rsidR="009E4130" w:rsidRPr="00C034DF" w:rsidRDefault="009E4130" w:rsidP="00C06DAC">
                      <w:pPr>
                        <w:pStyle w:val="ListParagraph"/>
                        <w:numPr>
                          <w:ilvl w:val="0"/>
                          <w:numId w:val="7"/>
                        </w:numPr>
                        <w:spacing w:after="120" w:line="276" w:lineRule="auto"/>
                        <w:ind w:left="187" w:hanging="187"/>
                        <w:rPr>
                          <w:rFonts w:ascii="Arial" w:hAnsi="Arial" w:cs="Arial"/>
                          <w:color w:val="000000" w:themeColor="text1"/>
                          <w:sz w:val="20"/>
                          <w:szCs w:val="20"/>
                        </w:rPr>
                      </w:pPr>
                      <w:r w:rsidRPr="00C034DF">
                        <w:rPr>
                          <w:rFonts w:ascii="Arial" w:hAnsi="Arial" w:cs="Arial"/>
                          <w:color w:val="000000" w:themeColor="text1"/>
                          <w:sz w:val="20"/>
                          <w:szCs w:val="20"/>
                        </w:rPr>
                        <w:t>Hosted</w:t>
                      </w:r>
                      <w:r>
                        <w:rPr>
                          <w:rFonts w:ascii="Arial" w:hAnsi="Arial" w:cs="Arial"/>
                          <w:color w:val="000000" w:themeColor="text1"/>
                          <w:sz w:val="20"/>
                          <w:szCs w:val="20"/>
                        </w:rPr>
                        <w:t xml:space="preserve"> </w:t>
                      </w:r>
                      <w:r w:rsidRPr="00C034DF">
                        <w:rPr>
                          <w:rFonts w:ascii="Arial" w:hAnsi="Arial" w:cs="Arial"/>
                          <w:color w:val="000000" w:themeColor="text1"/>
                          <w:sz w:val="20"/>
                          <w:szCs w:val="20"/>
                        </w:rPr>
                        <w:t>Seeking Safety trauma-informed group treatment</w:t>
                      </w:r>
                      <w:r>
                        <w:rPr>
                          <w:rFonts w:ascii="Arial" w:hAnsi="Arial" w:cs="Arial"/>
                          <w:color w:val="000000" w:themeColor="text1"/>
                          <w:sz w:val="20"/>
                          <w:szCs w:val="20"/>
                        </w:rPr>
                        <w:t xml:space="preserve"> training for local chemical dependency professionals.</w:t>
                      </w:r>
                    </w:p>
                  </w:txbxContent>
                </v:textbox>
              </v:shape>
            </w:pict>
          </mc:Fallback>
        </mc:AlternateContent>
      </w:r>
      <w:r w:rsidR="00FC436A" w:rsidRPr="00C034DF">
        <w:rPr>
          <w:rFonts w:ascii="Arial" w:eastAsia="Times New Roman" w:hAnsi="Arial" w:cs="Arial"/>
          <w:b/>
          <w:bCs/>
          <w:color w:val="000000"/>
          <w:kern w:val="28"/>
          <w:u w:val="single"/>
          <w14:cntxtAlts/>
        </w:rPr>
        <w:t>M</w:t>
      </w:r>
      <w:r w:rsidR="009A2930" w:rsidRPr="00C034DF">
        <w:rPr>
          <w:rFonts w:ascii="Arial" w:eastAsia="Times New Roman" w:hAnsi="Arial" w:cs="Arial"/>
          <w:b/>
          <w:bCs/>
          <w:color w:val="000000"/>
          <w:kern w:val="28"/>
          <w:u w:val="single"/>
          <w14:cntxtAlts/>
        </w:rPr>
        <w:t>ental Health</w:t>
      </w:r>
      <w:r w:rsidR="009A2930" w:rsidRPr="00C034DF">
        <w:rPr>
          <w:rFonts w:ascii="Arial" w:eastAsia="Times New Roman" w:hAnsi="Arial" w:cs="Arial"/>
          <w:b/>
          <w:bCs/>
          <w:color w:val="000000"/>
          <w:kern w:val="28"/>
          <w14:cntxtAlts/>
        </w:rPr>
        <w:t xml:space="preserve">: </w:t>
      </w:r>
    </w:p>
    <w:p w:rsidR="009A2930" w:rsidRPr="00C034DF" w:rsidRDefault="009A2930" w:rsidP="00C06DAC">
      <w:pPr>
        <w:widowControl w:val="0"/>
        <w:spacing w:line="276" w:lineRule="auto"/>
        <w:rPr>
          <w:rFonts w:ascii="Arial" w:eastAsia="Times New Roman" w:hAnsi="Arial" w:cs="Arial"/>
          <w:i/>
          <w:color w:val="000000"/>
          <w:kern w:val="28"/>
          <w:sz w:val="20"/>
          <w:szCs w:val="20"/>
          <w14:cntxtAlts/>
        </w:rPr>
      </w:pPr>
    </w:p>
    <w:p w:rsidR="009A2930" w:rsidRPr="00C034DF" w:rsidRDefault="009A2930" w:rsidP="00C06DAC">
      <w:pPr>
        <w:widowControl w:val="0"/>
        <w:spacing w:line="276" w:lineRule="auto"/>
        <w:rPr>
          <w:rFonts w:ascii="Arial" w:eastAsia="Times New Roman" w:hAnsi="Arial" w:cs="Arial"/>
          <w:i/>
          <w:color w:val="000000"/>
          <w:kern w:val="28"/>
          <w:sz w:val="20"/>
          <w:szCs w:val="20"/>
          <w14:cntxtAlts/>
        </w:rPr>
      </w:pPr>
    </w:p>
    <w:p w:rsidR="009A2930" w:rsidRPr="00C034DF" w:rsidRDefault="009A2930" w:rsidP="00C06DAC">
      <w:pPr>
        <w:widowControl w:val="0"/>
        <w:spacing w:line="276" w:lineRule="auto"/>
        <w:rPr>
          <w:rFonts w:ascii="Arial" w:eastAsia="Times New Roman" w:hAnsi="Arial" w:cs="Arial"/>
          <w:i/>
          <w:color w:val="000000"/>
          <w:kern w:val="28"/>
          <w:sz w:val="20"/>
          <w:szCs w:val="20"/>
          <w14:cntxtAlts/>
        </w:rPr>
      </w:pPr>
    </w:p>
    <w:p w:rsidR="009A2930" w:rsidRPr="00C034DF" w:rsidRDefault="009A2930" w:rsidP="00C06DAC">
      <w:pPr>
        <w:widowControl w:val="0"/>
        <w:spacing w:line="276" w:lineRule="auto"/>
        <w:rPr>
          <w:rFonts w:ascii="Arial" w:eastAsia="Times New Roman" w:hAnsi="Arial" w:cs="Arial"/>
          <w:i/>
          <w:color w:val="000000"/>
          <w:kern w:val="28"/>
          <w:sz w:val="20"/>
          <w:szCs w:val="20"/>
          <w14:cntxtAlts/>
        </w:rPr>
      </w:pPr>
    </w:p>
    <w:p w:rsidR="009A2930" w:rsidRPr="00C034DF" w:rsidRDefault="009A2930" w:rsidP="009A2930">
      <w:pPr>
        <w:widowControl w:val="0"/>
        <w:spacing w:line="271" w:lineRule="auto"/>
        <w:rPr>
          <w:rFonts w:ascii="Arial" w:eastAsia="Times New Roman" w:hAnsi="Arial" w:cs="Arial"/>
          <w:i/>
          <w:color w:val="000000"/>
          <w:kern w:val="28"/>
          <w:sz w:val="20"/>
          <w:szCs w:val="20"/>
          <w14:cntxtAlts/>
        </w:rPr>
      </w:pPr>
    </w:p>
    <w:p w:rsidR="009A3516" w:rsidRPr="00C034DF" w:rsidRDefault="009A3516" w:rsidP="009A3516">
      <w:pPr>
        <w:widowControl w:val="0"/>
        <w:spacing w:after="180" w:line="271" w:lineRule="auto"/>
        <w:rPr>
          <w:rFonts w:ascii="Arial" w:eastAsia="Times New Roman" w:hAnsi="Arial" w:cs="Arial"/>
          <w:b/>
          <w:color w:val="000000"/>
          <w:kern w:val="28"/>
          <w:sz w:val="8"/>
          <w:szCs w:val="8"/>
          <w:u w:val="single"/>
          <w14:cntxtAlts/>
        </w:rPr>
      </w:pPr>
    </w:p>
    <w:p w:rsidR="00BE6DB6" w:rsidRPr="00C034DF" w:rsidRDefault="00BE6DB6" w:rsidP="009A3516">
      <w:pPr>
        <w:widowControl w:val="0"/>
        <w:spacing w:line="271" w:lineRule="auto"/>
        <w:rPr>
          <w:rFonts w:ascii="Arial" w:eastAsia="Times New Roman" w:hAnsi="Arial" w:cs="Arial"/>
          <w:b/>
          <w:color w:val="000000"/>
          <w:kern w:val="28"/>
          <w:sz w:val="16"/>
          <w:szCs w:val="16"/>
          <w:u w:val="single"/>
          <w14:cntxtAlts/>
        </w:rPr>
      </w:pPr>
    </w:p>
    <w:p w:rsidR="00AC7E53" w:rsidRDefault="00AC7E53" w:rsidP="00663BC0">
      <w:pPr>
        <w:tabs>
          <w:tab w:val="left" w:pos="8457"/>
        </w:tabs>
        <w:rPr>
          <w:rFonts w:ascii="Arial" w:hAnsi="Arial" w:cs="Arial"/>
          <w:b/>
          <w:u w:val="single"/>
        </w:rPr>
      </w:pPr>
    </w:p>
    <w:p w:rsidR="007522F3" w:rsidRPr="00C034DF" w:rsidRDefault="007522F3" w:rsidP="00663BC0">
      <w:pPr>
        <w:tabs>
          <w:tab w:val="left" w:pos="8457"/>
        </w:tabs>
        <w:rPr>
          <w:rFonts w:ascii="Arial" w:hAnsi="Arial" w:cs="Arial"/>
          <w:b/>
          <w:u w:val="single"/>
        </w:rPr>
      </w:pPr>
    </w:p>
    <w:p w:rsidR="007522F3" w:rsidRPr="00C034DF" w:rsidRDefault="007522F3" w:rsidP="00663BC0">
      <w:pPr>
        <w:tabs>
          <w:tab w:val="left" w:pos="8457"/>
        </w:tabs>
        <w:rPr>
          <w:rFonts w:ascii="Arial" w:hAnsi="Arial" w:cs="Arial"/>
          <w:b/>
          <w:u w:val="single"/>
        </w:rPr>
      </w:pPr>
    </w:p>
    <w:p w:rsidR="00B559A4" w:rsidRPr="00C034DF" w:rsidRDefault="00B559A4" w:rsidP="00663BC0">
      <w:pPr>
        <w:tabs>
          <w:tab w:val="left" w:pos="8457"/>
        </w:tabs>
        <w:rPr>
          <w:rFonts w:ascii="Arial" w:hAnsi="Arial" w:cs="Arial"/>
          <w:b/>
          <w:u w:val="single"/>
        </w:rPr>
      </w:pPr>
      <w:r w:rsidRPr="00C034DF">
        <w:rPr>
          <w:rFonts w:ascii="Arial" w:hAnsi="Arial" w:cs="Arial"/>
          <w:b/>
          <w:u w:val="single"/>
        </w:rPr>
        <w:t>Housing:</w:t>
      </w:r>
    </w:p>
    <w:p w:rsidR="00B559A4" w:rsidRPr="00C034DF" w:rsidRDefault="00DB0CB7">
      <w:pPr>
        <w:rPr>
          <w:rFonts w:ascii="Tahoma" w:hAnsi="Tahoma" w:cs="Tahoma"/>
          <w:color w:val="17365D" w:themeColor="text2" w:themeShade="BF"/>
          <w:sz w:val="24"/>
          <w:szCs w:val="24"/>
        </w:rPr>
      </w:pPr>
      <w:r w:rsidRPr="00C034DF">
        <w:rPr>
          <w:rFonts w:ascii="Arial" w:hAnsi="Arial" w:cs="Arial"/>
          <w:b/>
          <w:noProof/>
          <w:sz w:val="24"/>
          <w:szCs w:val="24"/>
          <w:u w:val="single"/>
        </w:rPr>
        <w:drawing>
          <wp:anchor distT="0" distB="0" distL="114300" distR="114300" simplePos="0" relativeHeight="251780096" behindDoc="0" locked="0" layoutInCell="1" allowOverlap="1" wp14:anchorId="7AA23EB4" wp14:editId="3D4C7F72">
            <wp:simplePos x="0" y="0"/>
            <wp:positionH relativeFrom="column">
              <wp:posOffset>-253365</wp:posOffset>
            </wp:positionH>
            <wp:positionV relativeFrom="paragraph">
              <wp:posOffset>1602560</wp:posOffset>
            </wp:positionV>
            <wp:extent cx="1932109" cy="1378424"/>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less_Sign.jpg.bmp"/>
                    <pic:cNvPicPr/>
                  </pic:nvPicPr>
                  <pic:blipFill rotWithShape="1">
                    <a:blip r:embed="rId19">
                      <a:extLst>
                        <a:ext uri="{28A0092B-C50C-407E-A947-70E740481C1C}">
                          <a14:useLocalDpi xmlns:a14="http://schemas.microsoft.com/office/drawing/2010/main" val="0"/>
                        </a:ext>
                      </a:extLst>
                    </a:blip>
                    <a:srcRect l="10268" t="14799" r="4838" b="4411"/>
                    <a:stretch/>
                  </pic:blipFill>
                  <pic:spPr bwMode="auto">
                    <a:xfrm>
                      <a:off x="0" y="0"/>
                      <a:ext cx="1932109" cy="13784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6AA6" w:rsidRPr="00C034DF">
        <w:rPr>
          <w:rFonts w:ascii="Tahoma" w:hAnsi="Tahoma" w:cs="Tahoma"/>
          <w:noProof/>
          <w:color w:val="17365D" w:themeColor="text2" w:themeShade="BF"/>
          <w:sz w:val="24"/>
          <w:szCs w:val="24"/>
        </w:rPr>
        <mc:AlternateContent>
          <mc:Choice Requires="wps">
            <w:drawing>
              <wp:anchor distT="0" distB="0" distL="114300" distR="114300" simplePos="0" relativeHeight="251776000" behindDoc="0" locked="0" layoutInCell="1" allowOverlap="1" wp14:anchorId="3B4AF557" wp14:editId="45B2E259">
                <wp:simplePos x="0" y="0"/>
                <wp:positionH relativeFrom="column">
                  <wp:posOffset>-34925</wp:posOffset>
                </wp:positionH>
                <wp:positionV relativeFrom="paragraph">
                  <wp:posOffset>82550</wp:posOffset>
                </wp:positionV>
                <wp:extent cx="6355715" cy="2534920"/>
                <wp:effectExtent l="0" t="0" r="6985" b="0"/>
                <wp:wrapNone/>
                <wp:docPr id="232" name="Text Box 232"/>
                <wp:cNvGraphicFramePr/>
                <a:graphic xmlns:a="http://schemas.openxmlformats.org/drawingml/2006/main">
                  <a:graphicData uri="http://schemas.microsoft.com/office/word/2010/wordprocessingShape">
                    <wps:wsp>
                      <wps:cNvSpPr txBox="1"/>
                      <wps:spPr>
                        <a:xfrm>
                          <a:off x="0" y="0"/>
                          <a:ext cx="6355715" cy="2534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641B" w:rsidRPr="00123E23" w:rsidRDefault="001F641B" w:rsidP="000E36B7">
                            <w:pPr>
                              <w:pStyle w:val="ListParagraph"/>
                              <w:numPr>
                                <w:ilvl w:val="0"/>
                                <w:numId w:val="17"/>
                              </w:numPr>
                              <w:spacing w:line="276" w:lineRule="auto"/>
                              <w:ind w:left="360"/>
                              <w:rPr>
                                <w:rFonts w:ascii="Arial" w:hAnsi="Arial" w:cs="Arial"/>
                                <w:sz w:val="20"/>
                                <w:szCs w:val="20"/>
                              </w:rPr>
                            </w:pPr>
                            <w:r w:rsidRPr="00123E23">
                              <w:rPr>
                                <w:rFonts w:ascii="Arial" w:hAnsi="Arial" w:cs="Arial"/>
                                <w:sz w:val="20"/>
                                <w:szCs w:val="20"/>
                              </w:rPr>
                              <w:t xml:space="preserve">In 2012, 3,993 people in 1,766 households were served with homeless and housing funds.  Lewis County Public Health &amp; Social Services Housing programs also co-hosted several trainings and informational workshops </w:t>
                            </w:r>
                            <w:r>
                              <w:rPr>
                                <w:rFonts w:ascii="Arial" w:hAnsi="Arial" w:cs="Arial"/>
                                <w:sz w:val="20"/>
                                <w:szCs w:val="20"/>
                              </w:rPr>
                              <w:t xml:space="preserve">to educate and raise awareness </w:t>
                            </w:r>
                            <w:r w:rsidRPr="00123E23">
                              <w:rPr>
                                <w:rFonts w:ascii="Arial" w:hAnsi="Arial" w:cs="Arial"/>
                                <w:sz w:val="20"/>
                                <w:szCs w:val="20"/>
                              </w:rPr>
                              <w:t xml:space="preserve">of the issues.  </w:t>
                            </w:r>
                          </w:p>
                          <w:p w:rsidR="001F641B" w:rsidRPr="00C034DF" w:rsidRDefault="001F641B" w:rsidP="000E36B7">
                            <w:pPr>
                              <w:spacing w:line="276" w:lineRule="auto"/>
                              <w:rPr>
                                <w:rFonts w:ascii="Arial" w:hAnsi="Arial" w:cs="Arial"/>
                                <w:sz w:val="16"/>
                                <w:szCs w:val="16"/>
                              </w:rPr>
                            </w:pPr>
                          </w:p>
                          <w:p w:rsidR="001F641B" w:rsidRPr="00C034DF" w:rsidRDefault="001F641B" w:rsidP="000E36B7">
                            <w:pPr>
                              <w:pStyle w:val="ListParagraph"/>
                              <w:numPr>
                                <w:ilvl w:val="0"/>
                                <w:numId w:val="17"/>
                              </w:numPr>
                              <w:spacing w:after="200" w:line="276" w:lineRule="auto"/>
                              <w:ind w:left="360"/>
                              <w:rPr>
                                <w:rFonts w:ascii="Arial" w:hAnsi="Arial" w:cs="Arial"/>
                                <w:sz w:val="20"/>
                                <w:szCs w:val="20"/>
                              </w:rPr>
                            </w:pPr>
                            <w:r w:rsidRPr="00C034DF">
                              <w:rPr>
                                <w:rFonts w:ascii="Arial" w:hAnsi="Arial" w:cs="Arial"/>
                                <w:sz w:val="20"/>
                                <w:szCs w:val="20"/>
                              </w:rPr>
                              <w:t xml:space="preserve">On the </w:t>
                            </w:r>
                            <w:r>
                              <w:rPr>
                                <w:rFonts w:ascii="Arial" w:hAnsi="Arial" w:cs="Arial"/>
                                <w:sz w:val="20"/>
                                <w:szCs w:val="20"/>
                              </w:rPr>
                              <w:t>o</w:t>
                            </w:r>
                            <w:r w:rsidRPr="00C034DF">
                              <w:rPr>
                                <w:rFonts w:ascii="Arial" w:hAnsi="Arial" w:cs="Arial"/>
                                <w:sz w:val="20"/>
                                <w:szCs w:val="20"/>
                              </w:rPr>
                              <w:t xml:space="preserve">ne-night </w:t>
                            </w:r>
                            <w:r>
                              <w:rPr>
                                <w:rFonts w:ascii="Arial" w:hAnsi="Arial" w:cs="Arial"/>
                                <w:sz w:val="20"/>
                                <w:szCs w:val="20"/>
                              </w:rPr>
                              <w:t>“</w:t>
                            </w:r>
                            <w:r w:rsidRPr="00C034DF">
                              <w:rPr>
                                <w:rFonts w:ascii="Arial" w:hAnsi="Arial" w:cs="Arial"/>
                                <w:sz w:val="20"/>
                                <w:szCs w:val="20"/>
                              </w:rPr>
                              <w:t>Point in Time Homeless Count</w:t>
                            </w:r>
                            <w:r>
                              <w:rPr>
                                <w:rFonts w:ascii="Arial" w:hAnsi="Arial" w:cs="Arial"/>
                                <w:sz w:val="20"/>
                                <w:szCs w:val="20"/>
                              </w:rPr>
                              <w:t>”, which is</w:t>
                            </w:r>
                            <w:r w:rsidRPr="00C034DF">
                              <w:rPr>
                                <w:rFonts w:ascii="Arial" w:hAnsi="Arial" w:cs="Arial"/>
                                <w:sz w:val="20"/>
                                <w:szCs w:val="20"/>
                              </w:rPr>
                              <w:t xml:space="preserve"> held every January, 328 individuals were counted as homeless.  Over 100 people attended the Project Homeless Connect event to access </w:t>
                            </w:r>
                            <w:r>
                              <w:rPr>
                                <w:rFonts w:ascii="Arial" w:hAnsi="Arial" w:cs="Arial"/>
                                <w:sz w:val="20"/>
                                <w:szCs w:val="20"/>
                              </w:rPr>
                              <w:t xml:space="preserve">various </w:t>
                            </w:r>
                            <w:r w:rsidRPr="00C034DF">
                              <w:rPr>
                                <w:rFonts w:ascii="Arial" w:hAnsi="Arial" w:cs="Arial"/>
                                <w:sz w:val="20"/>
                                <w:szCs w:val="20"/>
                              </w:rPr>
                              <w:t xml:space="preserve">services and </w:t>
                            </w:r>
                            <w:r>
                              <w:rPr>
                                <w:rFonts w:ascii="Arial" w:hAnsi="Arial" w:cs="Arial"/>
                                <w:sz w:val="20"/>
                                <w:szCs w:val="20"/>
                              </w:rPr>
                              <w:t>received</w:t>
                            </w:r>
                            <w:r w:rsidRPr="00C034DF">
                              <w:rPr>
                                <w:rFonts w:ascii="Arial" w:hAnsi="Arial" w:cs="Arial"/>
                                <w:sz w:val="20"/>
                                <w:szCs w:val="20"/>
                              </w:rPr>
                              <w:t xml:space="preserve"> a hot meal. </w:t>
                            </w:r>
                          </w:p>
                          <w:p w:rsidR="001F641B" w:rsidRPr="00C034DF" w:rsidRDefault="001F641B" w:rsidP="000E36B7">
                            <w:pPr>
                              <w:pStyle w:val="ListParagraph"/>
                              <w:spacing w:after="200" w:line="276" w:lineRule="auto"/>
                              <w:ind w:left="360"/>
                              <w:rPr>
                                <w:rFonts w:ascii="Arial" w:hAnsi="Arial" w:cs="Arial"/>
                                <w:sz w:val="20"/>
                                <w:szCs w:val="20"/>
                              </w:rPr>
                            </w:pPr>
                          </w:p>
                          <w:p w:rsidR="001F641B" w:rsidRPr="00C034DF" w:rsidRDefault="001F641B" w:rsidP="00123E23">
                            <w:pPr>
                              <w:pStyle w:val="ListParagraph"/>
                              <w:numPr>
                                <w:ilvl w:val="3"/>
                                <w:numId w:val="17"/>
                              </w:numPr>
                              <w:spacing w:after="200" w:line="276" w:lineRule="auto"/>
                              <w:rPr>
                                <w:rFonts w:ascii="Arial" w:hAnsi="Arial" w:cs="Arial"/>
                                <w:sz w:val="20"/>
                                <w:szCs w:val="20"/>
                              </w:rPr>
                            </w:pPr>
                            <w:r w:rsidRPr="00C034DF">
                              <w:rPr>
                                <w:rFonts w:ascii="Arial" w:hAnsi="Arial" w:cs="Arial"/>
                                <w:sz w:val="20"/>
                                <w:szCs w:val="20"/>
                              </w:rPr>
                              <w:t>218 students were registered as homeless in our County’s largest school district.  These students were offered transportation, supplies, tutoring, after-school programs</w:t>
                            </w:r>
                            <w:r>
                              <w:rPr>
                                <w:rFonts w:ascii="Arial" w:hAnsi="Arial" w:cs="Arial"/>
                                <w:sz w:val="20"/>
                                <w:szCs w:val="20"/>
                              </w:rPr>
                              <w:t>,</w:t>
                            </w:r>
                            <w:r w:rsidRPr="00C034DF">
                              <w:rPr>
                                <w:rFonts w:ascii="Arial" w:hAnsi="Arial" w:cs="Arial"/>
                                <w:sz w:val="20"/>
                                <w:szCs w:val="20"/>
                              </w:rPr>
                              <w:t xml:space="preserve"> and extra snacks for the week-end.  Our Department sends a school representative to the National Ho</w:t>
                            </w:r>
                            <w:r>
                              <w:rPr>
                                <w:rFonts w:ascii="Arial" w:hAnsi="Arial" w:cs="Arial"/>
                                <w:sz w:val="20"/>
                                <w:szCs w:val="20"/>
                              </w:rPr>
                              <w:t>meless Children’s conference who brings back information and shares</w:t>
                            </w:r>
                            <w:r w:rsidRPr="00C034DF">
                              <w:rPr>
                                <w:rFonts w:ascii="Arial" w:hAnsi="Arial" w:cs="Arial"/>
                                <w:sz w:val="20"/>
                                <w:szCs w:val="20"/>
                              </w:rPr>
                              <w:t xml:space="preserve"> with all school district liaisons.  </w:t>
                            </w:r>
                          </w:p>
                          <w:p w:rsidR="001F641B" w:rsidRDefault="001F64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 o:spid="_x0000_s1042" type="#_x0000_t202" style="position:absolute;margin-left:-2.75pt;margin-top:6.5pt;width:500.45pt;height:199.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" fillcolor="white [3201]" stroked="f" strokeweight=".5pt">
                <v:textbox>
                  <w:txbxContent>
                    <w:p w:rsidR="009E4130" w:rsidRPr="00123E23" w:rsidRDefault="009E4130" w:rsidP="000E36B7">
                      <w:pPr>
                        <w:pStyle w:val="ListParagraph"/>
                        <w:numPr>
                          <w:ilvl w:val="0"/>
                          <w:numId w:val="17"/>
                        </w:numPr>
                        <w:spacing w:line="276" w:lineRule="auto"/>
                        <w:ind w:left="360"/>
                        <w:rPr>
                          <w:rFonts w:ascii="Arial" w:hAnsi="Arial" w:cs="Arial"/>
                          <w:sz w:val="20"/>
                          <w:szCs w:val="20"/>
                        </w:rPr>
                      </w:pPr>
                      <w:r w:rsidRPr="00123E23">
                        <w:rPr>
                          <w:rFonts w:ascii="Arial" w:hAnsi="Arial" w:cs="Arial"/>
                          <w:sz w:val="20"/>
                          <w:szCs w:val="20"/>
                        </w:rPr>
                        <w:t xml:space="preserve">In 2012, 3,993 people in 1,766 households were served with homeless and housing funds.  Lewis County Public Health &amp; Social Services Housing programs also co-hosted several trainings and informational workshops </w:t>
                      </w:r>
                      <w:r>
                        <w:rPr>
                          <w:rFonts w:ascii="Arial" w:hAnsi="Arial" w:cs="Arial"/>
                          <w:sz w:val="20"/>
                          <w:szCs w:val="20"/>
                        </w:rPr>
                        <w:t xml:space="preserve">to educate and raise awareness </w:t>
                      </w:r>
                      <w:r w:rsidRPr="00123E23">
                        <w:rPr>
                          <w:rFonts w:ascii="Arial" w:hAnsi="Arial" w:cs="Arial"/>
                          <w:sz w:val="20"/>
                          <w:szCs w:val="20"/>
                        </w:rPr>
                        <w:t xml:space="preserve">of the issues.  </w:t>
                      </w:r>
                    </w:p>
                    <w:p w:rsidR="009E4130" w:rsidRPr="00C034DF" w:rsidRDefault="009E4130" w:rsidP="000E36B7">
                      <w:pPr>
                        <w:spacing w:line="276" w:lineRule="auto"/>
                        <w:rPr>
                          <w:rFonts w:ascii="Arial" w:hAnsi="Arial" w:cs="Arial"/>
                          <w:sz w:val="16"/>
                          <w:szCs w:val="16"/>
                        </w:rPr>
                      </w:pPr>
                    </w:p>
                    <w:p w:rsidR="009E4130" w:rsidRPr="00C034DF" w:rsidRDefault="009E4130" w:rsidP="000E36B7">
                      <w:pPr>
                        <w:pStyle w:val="ListParagraph"/>
                        <w:numPr>
                          <w:ilvl w:val="0"/>
                          <w:numId w:val="17"/>
                        </w:numPr>
                        <w:spacing w:after="200" w:line="276" w:lineRule="auto"/>
                        <w:ind w:left="360"/>
                        <w:rPr>
                          <w:rFonts w:ascii="Arial" w:hAnsi="Arial" w:cs="Arial"/>
                          <w:sz w:val="20"/>
                          <w:szCs w:val="20"/>
                        </w:rPr>
                      </w:pPr>
                      <w:r w:rsidRPr="00C034DF">
                        <w:rPr>
                          <w:rFonts w:ascii="Arial" w:hAnsi="Arial" w:cs="Arial"/>
                          <w:sz w:val="20"/>
                          <w:szCs w:val="20"/>
                        </w:rPr>
                        <w:t xml:space="preserve">On the </w:t>
                      </w:r>
                      <w:r w:rsidR="00202E0B">
                        <w:rPr>
                          <w:rFonts w:ascii="Arial" w:hAnsi="Arial" w:cs="Arial"/>
                          <w:sz w:val="20"/>
                          <w:szCs w:val="20"/>
                        </w:rPr>
                        <w:t>o</w:t>
                      </w:r>
                      <w:r w:rsidRPr="00C034DF">
                        <w:rPr>
                          <w:rFonts w:ascii="Arial" w:hAnsi="Arial" w:cs="Arial"/>
                          <w:sz w:val="20"/>
                          <w:szCs w:val="20"/>
                        </w:rPr>
                        <w:t xml:space="preserve">ne-night </w:t>
                      </w:r>
                      <w:r w:rsidR="00202E0B">
                        <w:rPr>
                          <w:rFonts w:ascii="Arial" w:hAnsi="Arial" w:cs="Arial"/>
                          <w:sz w:val="20"/>
                          <w:szCs w:val="20"/>
                        </w:rPr>
                        <w:t>“</w:t>
                      </w:r>
                      <w:r w:rsidRPr="00C034DF">
                        <w:rPr>
                          <w:rFonts w:ascii="Arial" w:hAnsi="Arial" w:cs="Arial"/>
                          <w:sz w:val="20"/>
                          <w:szCs w:val="20"/>
                        </w:rPr>
                        <w:t>Point in Time Homeless Count</w:t>
                      </w:r>
                      <w:r w:rsidR="00202E0B">
                        <w:rPr>
                          <w:rFonts w:ascii="Arial" w:hAnsi="Arial" w:cs="Arial"/>
                          <w:sz w:val="20"/>
                          <w:szCs w:val="20"/>
                        </w:rPr>
                        <w:t>”, which is</w:t>
                      </w:r>
                      <w:r w:rsidRPr="00C034DF">
                        <w:rPr>
                          <w:rFonts w:ascii="Arial" w:hAnsi="Arial" w:cs="Arial"/>
                          <w:sz w:val="20"/>
                          <w:szCs w:val="20"/>
                        </w:rPr>
                        <w:t xml:space="preserve"> held every January, 328 individuals were counted as homeless.  Over 100 people attended the Project Homeless Connect event to access </w:t>
                      </w:r>
                      <w:r w:rsidR="00202E0B">
                        <w:rPr>
                          <w:rFonts w:ascii="Arial" w:hAnsi="Arial" w:cs="Arial"/>
                          <w:sz w:val="20"/>
                          <w:szCs w:val="20"/>
                        </w:rPr>
                        <w:t xml:space="preserve">various </w:t>
                      </w:r>
                      <w:r w:rsidRPr="00C034DF">
                        <w:rPr>
                          <w:rFonts w:ascii="Arial" w:hAnsi="Arial" w:cs="Arial"/>
                          <w:sz w:val="20"/>
                          <w:szCs w:val="20"/>
                        </w:rPr>
                        <w:t xml:space="preserve">services and </w:t>
                      </w:r>
                      <w:r w:rsidR="00202E0B">
                        <w:rPr>
                          <w:rFonts w:ascii="Arial" w:hAnsi="Arial" w:cs="Arial"/>
                          <w:sz w:val="20"/>
                          <w:szCs w:val="20"/>
                        </w:rPr>
                        <w:t>received</w:t>
                      </w:r>
                      <w:r w:rsidRPr="00C034DF">
                        <w:rPr>
                          <w:rFonts w:ascii="Arial" w:hAnsi="Arial" w:cs="Arial"/>
                          <w:sz w:val="20"/>
                          <w:szCs w:val="20"/>
                        </w:rPr>
                        <w:t xml:space="preserve"> a hot meal. </w:t>
                      </w:r>
                    </w:p>
                    <w:p w:rsidR="009E4130" w:rsidRPr="00C034DF" w:rsidRDefault="009E4130" w:rsidP="000E36B7">
                      <w:pPr>
                        <w:pStyle w:val="ListParagraph"/>
                        <w:spacing w:after="200" w:line="276" w:lineRule="auto"/>
                        <w:ind w:left="360"/>
                        <w:rPr>
                          <w:rFonts w:ascii="Arial" w:hAnsi="Arial" w:cs="Arial"/>
                          <w:sz w:val="20"/>
                          <w:szCs w:val="20"/>
                        </w:rPr>
                      </w:pPr>
                    </w:p>
                    <w:p w:rsidR="009E4130" w:rsidRPr="00C034DF" w:rsidRDefault="009E4130" w:rsidP="00123E23">
                      <w:pPr>
                        <w:pStyle w:val="ListParagraph"/>
                        <w:numPr>
                          <w:ilvl w:val="3"/>
                          <w:numId w:val="17"/>
                        </w:numPr>
                        <w:spacing w:after="200" w:line="276" w:lineRule="auto"/>
                        <w:rPr>
                          <w:rFonts w:ascii="Arial" w:hAnsi="Arial" w:cs="Arial"/>
                          <w:sz w:val="20"/>
                          <w:szCs w:val="20"/>
                        </w:rPr>
                      </w:pPr>
                      <w:r w:rsidRPr="00C034DF">
                        <w:rPr>
                          <w:rFonts w:ascii="Arial" w:hAnsi="Arial" w:cs="Arial"/>
                          <w:sz w:val="20"/>
                          <w:szCs w:val="20"/>
                        </w:rPr>
                        <w:t>218 students were registered as homeless in our County’s largest school district.  These students were offered transportation, supplies, tutoring, after-school programs</w:t>
                      </w:r>
                      <w:r>
                        <w:rPr>
                          <w:rFonts w:ascii="Arial" w:hAnsi="Arial" w:cs="Arial"/>
                          <w:sz w:val="20"/>
                          <w:szCs w:val="20"/>
                        </w:rPr>
                        <w:t>,</w:t>
                      </w:r>
                      <w:r w:rsidRPr="00C034DF">
                        <w:rPr>
                          <w:rFonts w:ascii="Arial" w:hAnsi="Arial" w:cs="Arial"/>
                          <w:sz w:val="20"/>
                          <w:szCs w:val="20"/>
                        </w:rPr>
                        <w:t xml:space="preserve"> and extra snacks for the week-end.  Our Department sends a school representative to the National Ho</w:t>
                      </w:r>
                      <w:r>
                        <w:rPr>
                          <w:rFonts w:ascii="Arial" w:hAnsi="Arial" w:cs="Arial"/>
                          <w:sz w:val="20"/>
                          <w:szCs w:val="20"/>
                        </w:rPr>
                        <w:t>meless Children’s conference who brings back information and shares</w:t>
                      </w:r>
                      <w:r w:rsidRPr="00C034DF">
                        <w:rPr>
                          <w:rFonts w:ascii="Arial" w:hAnsi="Arial" w:cs="Arial"/>
                          <w:sz w:val="20"/>
                          <w:szCs w:val="20"/>
                        </w:rPr>
                        <w:t xml:space="preserve"> with all school district liaisons.  </w:t>
                      </w:r>
                    </w:p>
                    <w:p w:rsidR="009E4130" w:rsidRDefault="009E4130"/>
                  </w:txbxContent>
                </v:textbox>
              </v:shape>
            </w:pict>
          </mc:Fallback>
        </mc:AlternateContent>
      </w:r>
      <w:r w:rsidR="00B559A4" w:rsidRPr="00C034DF">
        <w:rPr>
          <w:rFonts w:ascii="Tahoma" w:hAnsi="Tahoma" w:cs="Tahoma"/>
          <w:color w:val="17365D" w:themeColor="text2" w:themeShade="BF"/>
          <w:sz w:val="24"/>
          <w:szCs w:val="24"/>
        </w:rPr>
        <w:br w:type="page"/>
      </w:r>
    </w:p>
    <w:p w:rsidR="00663BC0" w:rsidRPr="00C034DF" w:rsidRDefault="00663BC0" w:rsidP="00663BC0">
      <w:pPr>
        <w:tabs>
          <w:tab w:val="left" w:pos="8457"/>
        </w:tabs>
        <w:rPr>
          <w:rFonts w:ascii="Tahoma" w:hAnsi="Tahoma" w:cs="Tahoma"/>
          <w:color w:val="17365D" w:themeColor="text2" w:themeShade="BF"/>
          <w:sz w:val="24"/>
          <w:szCs w:val="24"/>
        </w:rPr>
      </w:pPr>
    </w:p>
    <w:p w:rsidR="00436944" w:rsidRPr="00C034DF" w:rsidRDefault="00436944" w:rsidP="00663BC0">
      <w:pPr>
        <w:tabs>
          <w:tab w:val="left" w:pos="8457"/>
        </w:tabs>
        <w:rPr>
          <w:rFonts w:ascii="Tahoma" w:hAnsi="Tahoma" w:cs="Tahoma"/>
          <w:color w:val="17365D" w:themeColor="text2" w:themeShade="BF"/>
          <w:sz w:val="24"/>
          <w:szCs w:val="24"/>
        </w:rPr>
        <w:sectPr w:rsidR="00436944" w:rsidRPr="00C034DF" w:rsidSect="00BE6BFB">
          <w:footerReference w:type="default" r:id="rId20"/>
          <w:pgSz w:w="12240" w:h="15840" w:code="1"/>
          <w:pgMar w:top="720" w:right="1008" w:bottom="720" w:left="1152" w:header="720" w:footer="432" w:gutter="0"/>
          <w:cols w:space="720"/>
          <w:docGrid w:linePitch="360"/>
        </w:sectPr>
      </w:pPr>
    </w:p>
    <w:tbl>
      <w:tblPr>
        <w:tblW w:w="5020" w:type="dxa"/>
        <w:tblInd w:w="93" w:type="dxa"/>
        <w:tblLook w:val="04A0" w:firstRow="1" w:lastRow="0" w:firstColumn="1" w:lastColumn="0" w:noHBand="0" w:noVBand="1"/>
      </w:tblPr>
      <w:tblGrid>
        <w:gridCol w:w="4080"/>
        <w:gridCol w:w="75"/>
        <w:gridCol w:w="865"/>
      </w:tblGrid>
      <w:tr w:rsidR="00FC436A" w:rsidRPr="00C034DF" w:rsidTr="000629FB">
        <w:trPr>
          <w:trHeight w:val="315"/>
        </w:trPr>
        <w:tc>
          <w:tcPr>
            <w:tcW w:w="4080" w:type="dxa"/>
            <w:tcBorders>
              <w:top w:val="nil"/>
              <w:left w:val="nil"/>
              <w:bottom w:val="nil"/>
              <w:right w:val="nil"/>
            </w:tcBorders>
            <w:shd w:val="clear" w:color="auto" w:fill="auto"/>
            <w:noWrap/>
            <w:vAlign w:val="bottom"/>
            <w:hideMark/>
          </w:tcPr>
          <w:p w:rsidR="005C4A3A" w:rsidRPr="00C034DF" w:rsidRDefault="00865D3A" w:rsidP="00FC436A">
            <w:pPr>
              <w:rPr>
                <w:rFonts w:ascii="Arial" w:eastAsia="Times New Roman" w:hAnsi="Arial" w:cs="Arial"/>
                <w:b/>
                <w:bCs/>
                <w:color w:val="000000"/>
                <w:sz w:val="20"/>
                <w:szCs w:val="20"/>
              </w:rPr>
            </w:pPr>
            <w:r w:rsidRPr="00C034DF">
              <w:rPr>
                <w:rFonts w:ascii="Arial" w:eastAsia="Times New Roman" w:hAnsi="Arial" w:cs="Arial"/>
                <w:b/>
                <w:bCs/>
                <w:i/>
                <w:iCs/>
                <w:noProof/>
                <w:color w:val="000000"/>
                <w:kern w:val="28"/>
                <w:u w:val="single"/>
              </w:rPr>
              <w:lastRenderedPageBreak/>
              <mc:AlternateContent>
                <mc:Choice Requires="wps">
                  <w:drawing>
                    <wp:anchor distT="0" distB="0" distL="114300" distR="114300" simplePos="0" relativeHeight="251681792" behindDoc="0" locked="0" layoutInCell="1" allowOverlap="1" wp14:anchorId="710BEDD0" wp14:editId="71AF3B19">
                      <wp:simplePos x="0" y="0"/>
                      <wp:positionH relativeFrom="column">
                        <wp:posOffset>-93980</wp:posOffset>
                      </wp:positionH>
                      <wp:positionV relativeFrom="paragraph">
                        <wp:posOffset>31115</wp:posOffset>
                      </wp:positionV>
                      <wp:extent cx="3268345" cy="354330"/>
                      <wp:effectExtent l="0" t="0" r="27305" b="26670"/>
                      <wp:wrapNone/>
                      <wp:docPr id="9" name="Text Box 9"/>
                      <wp:cNvGraphicFramePr/>
                      <a:graphic xmlns:a="http://schemas.openxmlformats.org/drawingml/2006/main">
                        <a:graphicData uri="http://schemas.microsoft.com/office/word/2010/wordprocessingShape">
                          <wps:wsp>
                            <wps:cNvSpPr txBox="1"/>
                            <wps:spPr>
                              <a:xfrm>
                                <a:off x="0" y="0"/>
                                <a:ext cx="3268345" cy="354330"/>
                              </a:xfrm>
                              <a:prstGeom prst="rect">
                                <a:avLst/>
                              </a:prstGeom>
                              <a:solidFill>
                                <a:schemeClr val="accent2">
                                  <a:lumMod val="40000"/>
                                  <a:lumOff val="60000"/>
                                </a:schemeClr>
                              </a:solidFill>
                              <a:ln w="6350">
                                <a:solidFill>
                                  <a:prstClr val="black"/>
                                </a:solidFill>
                              </a:ln>
                              <a:effectLst/>
                            </wps:spPr>
                            <wps:txbx>
                              <w:txbxContent>
                                <w:p w:rsidR="001F641B" w:rsidRPr="00FE3333" w:rsidRDefault="001F641B" w:rsidP="00663BC0">
                                  <w:pPr>
                                    <w:rPr>
                                      <w:rFonts w:ascii="Microsoft YaHei" w:eastAsia="Microsoft YaHei" w:hAnsi="Microsoft YaHei" w:cs="Aharoni"/>
                                      <w:b/>
                                      <w:sz w:val="24"/>
                                      <w:szCs w:val="24"/>
                                    </w:rPr>
                                  </w:pPr>
                                  <w:r w:rsidRPr="00FE3333">
                                    <w:rPr>
                                      <w:rFonts w:ascii="Microsoft YaHei" w:eastAsia="Microsoft YaHei" w:hAnsi="Microsoft YaHei" w:cs="Aharoni"/>
                                      <w:b/>
                                      <w:sz w:val="24"/>
                                      <w:szCs w:val="24"/>
                                    </w:rPr>
                                    <w:t xml:space="preserve"> </w:t>
                                  </w:r>
                                  <w:r>
                                    <w:rPr>
                                      <w:rFonts w:ascii="Microsoft YaHei" w:eastAsia="Microsoft YaHei" w:hAnsi="Microsoft YaHei" w:cs="Arial"/>
                                      <w:b/>
                                      <w:bCs/>
                                      <w:iCs/>
                                      <w:color w:val="000000"/>
                                      <w:kern w:val="28"/>
                                      <w:sz w:val="24"/>
                                      <w:szCs w:val="24"/>
                                      <w14:cntxtAlts/>
                                    </w:rPr>
                                    <w:t>Environmental</w:t>
                                  </w:r>
                                  <w:r w:rsidRPr="00FE3333">
                                    <w:rPr>
                                      <w:rFonts w:ascii="Microsoft YaHei" w:eastAsia="Microsoft YaHei" w:hAnsi="Microsoft YaHei" w:cs="Aharoni"/>
                                      <w:b/>
                                      <w:sz w:val="24"/>
                                      <w:szCs w:val="24"/>
                                    </w:rPr>
                                    <w:t xml:space="preserve">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3" type="#_x0000_t202" style="position:absolute;margin-left:-7.4pt;margin-top:2.45pt;width:257.35pt;height:27.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" fillcolor="#e5b8b7 [1301]" strokeweight=".5pt">
                      <v:textbox>
                        <w:txbxContent>
                          <w:p w:rsidR="00C14D0E" w:rsidRPr="00FE3333" w:rsidRDefault="00C14D0E" w:rsidP="00663BC0">
                            <w:pPr>
                              <w:rPr>
                                <w:rFonts w:ascii="Microsoft YaHei" w:eastAsia="Microsoft YaHei" w:hAnsi="Microsoft YaHei" w:cs="Aharoni"/>
                                <w:b/>
                                <w:sz w:val="24"/>
                                <w:szCs w:val="24"/>
                              </w:rPr>
                            </w:pPr>
                            <w:r w:rsidRPr="00FE3333">
                              <w:rPr>
                                <w:rFonts w:ascii="Microsoft YaHei" w:eastAsia="Microsoft YaHei" w:hAnsi="Microsoft YaHei" w:cs="Aharoni"/>
                                <w:b/>
                                <w:sz w:val="24"/>
                                <w:szCs w:val="24"/>
                              </w:rPr>
                              <w:t xml:space="preserve"> </w:t>
                            </w:r>
                            <w:r>
                              <w:rPr>
                                <w:rFonts w:ascii="Microsoft YaHei" w:eastAsia="Microsoft YaHei" w:hAnsi="Microsoft YaHei" w:cs="Arial"/>
                                <w:b/>
                                <w:bCs/>
                                <w:iCs/>
                                <w:color w:val="000000"/>
                                <w:kern w:val="28"/>
                                <w:sz w:val="24"/>
                                <w:szCs w:val="24"/>
                                <w14:cntxtAlts/>
                              </w:rPr>
                              <w:t>Environmental</w:t>
                            </w:r>
                            <w:r w:rsidRPr="00FE3333">
                              <w:rPr>
                                <w:rFonts w:ascii="Microsoft YaHei" w:eastAsia="Microsoft YaHei" w:hAnsi="Microsoft YaHei" w:cs="Aharoni"/>
                                <w:b/>
                                <w:sz w:val="24"/>
                                <w:szCs w:val="24"/>
                              </w:rPr>
                              <w:t xml:space="preserve"> Services</w:t>
                            </w:r>
                          </w:p>
                        </w:txbxContent>
                      </v:textbox>
                    </v:shape>
                  </w:pict>
                </mc:Fallback>
              </mc:AlternateContent>
            </w:r>
          </w:p>
          <w:p w:rsidR="00865D3A" w:rsidRPr="00C034DF" w:rsidRDefault="00865D3A" w:rsidP="00FC436A">
            <w:pPr>
              <w:rPr>
                <w:rFonts w:ascii="Arial" w:eastAsia="Times New Roman" w:hAnsi="Arial" w:cs="Arial"/>
                <w:b/>
                <w:bCs/>
                <w:color w:val="000000"/>
                <w:sz w:val="20"/>
                <w:szCs w:val="20"/>
              </w:rPr>
            </w:pPr>
          </w:p>
          <w:p w:rsidR="00865D3A" w:rsidRPr="00C034DF" w:rsidRDefault="00865D3A" w:rsidP="00FC436A">
            <w:pPr>
              <w:rPr>
                <w:rFonts w:ascii="Arial" w:eastAsia="Times New Roman" w:hAnsi="Arial" w:cs="Arial"/>
                <w:b/>
                <w:bCs/>
                <w:color w:val="000000"/>
                <w:sz w:val="20"/>
                <w:szCs w:val="20"/>
              </w:rPr>
            </w:pPr>
          </w:p>
          <w:p w:rsidR="00865D3A" w:rsidRPr="00C034DF" w:rsidRDefault="00865D3A" w:rsidP="00FC436A">
            <w:pPr>
              <w:rPr>
                <w:rFonts w:ascii="Arial" w:eastAsia="Times New Roman" w:hAnsi="Arial" w:cs="Arial"/>
                <w:b/>
                <w:bCs/>
                <w:color w:val="000000"/>
                <w:sz w:val="20"/>
                <w:szCs w:val="20"/>
              </w:rPr>
            </w:pPr>
          </w:p>
          <w:p w:rsidR="00FC436A" w:rsidRPr="00C034DF" w:rsidRDefault="00FC436A" w:rsidP="00FC436A">
            <w:pPr>
              <w:rPr>
                <w:rFonts w:ascii="Arial" w:eastAsia="Times New Roman" w:hAnsi="Arial" w:cs="Arial"/>
                <w:b/>
                <w:bCs/>
                <w:color w:val="000000"/>
              </w:rPr>
            </w:pPr>
            <w:r w:rsidRPr="00C034DF">
              <w:rPr>
                <w:rFonts w:ascii="Arial" w:eastAsia="Times New Roman" w:hAnsi="Arial" w:cs="Arial"/>
                <w:b/>
                <w:bCs/>
                <w:color w:val="000000"/>
              </w:rPr>
              <w:t>Code Enforcement:</w:t>
            </w:r>
          </w:p>
        </w:tc>
        <w:tc>
          <w:tcPr>
            <w:tcW w:w="940" w:type="dxa"/>
            <w:gridSpan w:val="2"/>
            <w:tcBorders>
              <w:top w:val="nil"/>
              <w:left w:val="nil"/>
              <w:bottom w:val="nil"/>
              <w:right w:val="nil"/>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p>
        </w:tc>
      </w:tr>
      <w:tr w:rsidR="00FC436A" w:rsidRPr="00C034DF" w:rsidTr="000629FB">
        <w:trPr>
          <w:trHeight w:val="315"/>
        </w:trPr>
        <w:tc>
          <w:tcPr>
            <w:tcW w:w="4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Hulk Vehicle Inspections</w:t>
            </w:r>
          </w:p>
        </w:tc>
        <w:tc>
          <w:tcPr>
            <w:tcW w:w="940" w:type="dxa"/>
            <w:gridSpan w:val="2"/>
            <w:tcBorders>
              <w:top w:val="single" w:sz="4" w:space="0" w:color="auto"/>
              <w:left w:val="nil"/>
              <w:bottom w:val="single" w:sz="4" w:space="0" w:color="auto"/>
              <w:right w:val="single" w:sz="4" w:space="0" w:color="auto"/>
            </w:tcBorders>
            <w:shd w:val="clear" w:color="auto" w:fill="auto"/>
            <w:noWrap/>
            <w:vAlign w:val="bottom"/>
            <w:hideMark/>
          </w:tcPr>
          <w:p w:rsidR="00FC436A" w:rsidRPr="00C034DF" w:rsidRDefault="00EE27FF"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430</w:t>
            </w:r>
          </w:p>
        </w:tc>
      </w:tr>
      <w:tr w:rsidR="00FC436A" w:rsidRPr="00C034DF" w:rsidTr="000629FB">
        <w:trPr>
          <w:trHeight w:val="315"/>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Tons of illegal tires disposed</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FC436A" w:rsidRPr="00C034DF" w:rsidRDefault="00383417"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127.54</w:t>
            </w:r>
          </w:p>
        </w:tc>
      </w:tr>
      <w:tr w:rsidR="00FC436A" w:rsidRPr="00C034DF" w:rsidTr="000629FB">
        <w:trPr>
          <w:trHeight w:val="315"/>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County abatements (nuisance)</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FC436A" w:rsidRPr="00C034DF" w:rsidRDefault="00FC436A"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0</w:t>
            </w:r>
          </w:p>
        </w:tc>
      </w:tr>
      <w:tr w:rsidR="00FC436A" w:rsidRPr="00C034DF" w:rsidTr="000629FB">
        <w:trPr>
          <w:trHeight w:val="315"/>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County abatements (other-illegal dumping)</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FC436A" w:rsidRPr="00C034DF" w:rsidRDefault="00EE27FF"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12</w:t>
            </w:r>
          </w:p>
        </w:tc>
      </w:tr>
      <w:tr w:rsidR="00FC436A" w:rsidRPr="00C034DF" w:rsidTr="000629FB">
        <w:trPr>
          <w:trHeight w:val="150"/>
        </w:trPr>
        <w:tc>
          <w:tcPr>
            <w:tcW w:w="4080" w:type="dxa"/>
            <w:tcBorders>
              <w:top w:val="nil"/>
              <w:left w:val="nil"/>
              <w:bottom w:val="nil"/>
              <w:right w:val="nil"/>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p>
        </w:tc>
        <w:tc>
          <w:tcPr>
            <w:tcW w:w="940" w:type="dxa"/>
            <w:gridSpan w:val="2"/>
            <w:tcBorders>
              <w:top w:val="nil"/>
              <w:left w:val="nil"/>
              <w:bottom w:val="nil"/>
              <w:right w:val="nil"/>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p>
        </w:tc>
      </w:tr>
      <w:tr w:rsidR="00FC436A" w:rsidRPr="00C034DF" w:rsidTr="000629FB">
        <w:trPr>
          <w:trHeight w:val="315"/>
        </w:trPr>
        <w:tc>
          <w:tcPr>
            <w:tcW w:w="4080" w:type="dxa"/>
            <w:tcBorders>
              <w:top w:val="nil"/>
              <w:left w:val="nil"/>
              <w:bottom w:val="nil"/>
              <w:right w:val="nil"/>
            </w:tcBorders>
            <w:shd w:val="clear" w:color="auto" w:fill="auto"/>
            <w:noWrap/>
            <w:vAlign w:val="bottom"/>
            <w:hideMark/>
          </w:tcPr>
          <w:p w:rsidR="00FC436A" w:rsidRPr="00C034DF" w:rsidRDefault="00FC436A" w:rsidP="00FC436A">
            <w:pPr>
              <w:rPr>
                <w:rFonts w:ascii="Arial" w:eastAsia="Times New Roman" w:hAnsi="Arial" w:cs="Arial"/>
                <w:b/>
                <w:bCs/>
                <w:color w:val="000000"/>
              </w:rPr>
            </w:pPr>
            <w:r w:rsidRPr="00C034DF">
              <w:rPr>
                <w:rFonts w:ascii="Arial" w:eastAsia="Times New Roman" w:hAnsi="Arial" w:cs="Arial"/>
                <w:b/>
                <w:bCs/>
                <w:color w:val="000000"/>
              </w:rPr>
              <w:t>Complaints by type:</w:t>
            </w:r>
          </w:p>
        </w:tc>
        <w:tc>
          <w:tcPr>
            <w:tcW w:w="940" w:type="dxa"/>
            <w:gridSpan w:val="2"/>
            <w:tcBorders>
              <w:top w:val="nil"/>
              <w:left w:val="nil"/>
              <w:bottom w:val="nil"/>
              <w:right w:val="nil"/>
            </w:tcBorders>
            <w:shd w:val="clear" w:color="auto" w:fill="auto"/>
            <w:noWrap/>
            <w:vAlign w:val="bottom"/>
            <w:hideMark/>
          </w:tcPr>
          <w:p w:rsidR="00FC436A" w:rsidRPr="00C034DF" w:rsidRDefault="00FC436A" w:rsidP="00FC436A">
            <w:pPr>
              <w:rPr>
                <w:rFonts w:ascii="Arial" w:eastAsia="Times New Roman" w:hAnsi="Arial" w:cs="Arial"/>
                <w:b/>
                <w:bCs/>
                <w:color w:val="000000"/>
                <w:sz w:val="20"/>
                <w:szCs w:val="20"/>
              </w:rPr>
            </w:pPr>
          </w:p>
        </w:tc>
      </w:tr>
      <w:tr w:rsidR="00FC436A" w:rsidRPr="00C034DF" w:rsidTr="000629FB">
        <w:trPr>
          <w:trHeight w:val="315"/>
        </w:trPr>
        <w:tc>
          <w:tcPr>
            <w:tcW w:w="4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 xml:space="preserve">Hulk Vehicles </w:t>
            </w:r>
          </w:p>
        </w:tc>
        <w:tc>
          <w:tcPr>
            <w:tcW w:w="940" w:type="dxa"/>
            <w:gridSpan w:val="2"/>
            <w:tcBorders>
              <w:top w:val="single" w:sz="4" w:space="0" w:color="auto"/>
              <w:left w:val="nil"/>
              <w:bottom w:val="single" w:sz="4" w:space="0" w:color="auto"/>
              <w:right w:val="single" w:sz="4" w:space="0" w:color="auto"/>
            </w:tcBorders>
            <w:shd w:val="clear" w:color="auto" w:fill="auto"/>
            <w:noWrap/>
            <w:vAlign w:val="bottom"/>
          </w:tcPr>
          <w:p w:rsidR="00FC436A" w:rsidRPr="00C034DF" w:rsidRDefault="00EE27FF"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21</w:t>
            </w:r>
          </w:p>
        </w:tc>
      </w:tr>
      <w:tr w:rsidR="00FC436A" w:rsidRPr="00C034DF" w:rsidTr="000629FB">
        <w:trPr>
          <w:trHeight w:val="315"/>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On-site sewage</w:t>
            </w:r>
          </w:p>
        </w:tc>
        <w:tc>
          <w:tcPr>
            <w:tcW w:w="940" w:type="dxa"/>
            <w:gridSpan w:val="2"/>
            <w:tcBorders>
              <w:top w:val="nil"/>
              <w:left w:val="nil"/>
              <w:bottom w:val="single" w:sz="4" w:space="0" w:color="auto"/>
              <w:right w:val="single" w:sz="4" w:space="0" w:color="auto"/>
            </w:tcBorders>
            <w:shd w:val="clear" w:color="auto" w:fill="auto"/>
            <w:noWrap/>
            <w:vAlign w:val="bottom"/>
          </w:tcPr>
          <w:p w:rsidR="00FC436A" w:rsidRPr="00C034DF" w:rsidRDefault="00EE27FF"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60</w:t>
            </w:r>
          </w:p>
        </w:tc>
      </w:tr>
      <w:tr w:rsidR="00FC436A" w:rsidRPr="00C034DF" w:rsidTr="000629FB">
        <w:trPr>
          <w:trHeight w:val="315"/>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Solid waste</w:t>
            </w:r>
          </w:p>
        </w:tc>
        <w:tc>
          <w:tcPr>
            <w:tcW w:w="940" w:type="dxa"/>
            <w:gridSpan w:val="2"/>
            <w:tcBorders>
              <w:top w:val="nil"/>
              <w:left w:val="nil"/>
              <w:bottom w:val="single" w:sz="4" w:space="0" w:color="auto"/>
              <w:right w:val="single" w:sz="4" w:space="0" w:color="auto"/>
            </w:tcBorders>
            <w:shd w:val="clear" w:color="auto" w:fill="auto"/>
            <w:noWrap/>
            <w:vAlign w:val="bottom"/>
          </w:tcPr>
          <w:p w:rsidR="00FC436A" w:rsidRPr="00C034DF" w:rsidRDefault="00EE27FF"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143</w:t>
            </w:r>
          </w:p>
        </w:tc>
      </w:tr>
      <w:tr w:rsidR="00FC436A" w:rsidRPr="00C034DF" w:rsidTr="000629FB">
        <w:trPr>
          <w:trHeight w:val="315"/>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Building</w:t>
            </w:r>
          </w:p>
        </w:tc>
        <w:tc>
          <w:tcPr>
            <w:tcW w:w="940" w:type="dxa"/>
            <w:gridSpan w:val="2"/>
            <w:tcBorders>
              <w:top w:val="nil"/>
              <w:left w:val="nil"/>
              <w:bottom w:val="single" w:sz="4" w:space="0" w:color="auto"/>
              <w:right w:val="single" w:sz="4" w:space="0" w:color="auto"/>
            </w:tcBorders>
            <w:shd w:val="clear" w:color="auto" w:fill="auto"/>
            <w:noWrap/>
            <w:vAlign w:val="bottom"/>
          </w:tcPr>
          <w:p w:rsidR="00FC436A" w:rsidRPr="00C034DF" w:rsidRDefault="00EE27FF"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163</w:t>
            </w:r>
          </w:p>
        </w:tc>
      </w:tr>
      <w:tr w:rsidR="00FC436A" w:rsidRPr="00C034DF" w:rsidTr="000629FB">
        <w:trPr>
          <w:trHeight w:val="315"/>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Clean Indoor Act</w:t>
            </w:r>
          </w:p>
        </w:tc>
        <w:tc>
          <w:tcPr>
            <w:tcW w:w="940" w:type="dxa"/>
            <w:gridSpan w:val="2"/>
            <w:tcBorders>
              <w:top w:val="nil"/>
              <w:left w:val="nil"/>
              <w:bottom w:val="single" w:sz="4" w:space="0" w:color="auto"/>
              <w:right w:val="single" w:sz="4" w:space="0" w:color="auto"/>
            </w:tcBorders>
            <w:shd w:val="clear" w:color="auto" w:fill="auto"/>
            <w:noWrap/>
            <w:vAlign w:val="bottom"/>
          </w:tcPr>
          <w:p w:rsidR="00FC436A" w:rsidRPr="00C034DF" w:rsidRDefault="00EE27FF"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2</w:t>
            </w:r>
          </w:p>
        </w:tc>
      </w:tr>
      <w:tr w:rsidR="00FC436A" w:rsidRPr="00C034DF" w:rsidTr="000629FB">
        <w:trPr>
          <w:trHeight w:val="315"/>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Planning</w:t>
            </w:r>
          </w:p>
        </w:tc>
        <w:tc>
          <w:tcPr>
            <w:tcW w:w="940" w:type="dxa"/>
            <w:gridSpan w:val="2"/>
            <w:tcBorders>
              <w:top w:val="nil"/>
              <w:left w:val="nil"/>
              <w:bottom w:val="single" w:sz="4" w:space="0" w:color="auto"/>
              <w:right w:val="single" w:sz="4" w:space="0" w:color="auto"/>
            </w:tcBorders>
            <w:shd w:val="clear" w:color="auto" w:fill="auto"/>
            <w:noWrap/>
            <w:vAlign w:val="bottom"/>
          </w:tcPr>
          <w:p w:rsidR="00FC436A" w:rsidRPr="00C034DF" w:rsidRDefault="00EE27FF"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15</w:t>
            </w:r>
          </w:p>
        </w:tc>
      </w:tr>
      <w:tr w:rsidR="00FC436A" w:rsidRPr="00C034DF" w:rsidTr="000629FB">
        <w:trPr>
          <w:trHeight w:val="315"/>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Public Works</w:t>
            </w:r>
          </w:p>
        </w:tc>
        <w:tc>
          <w:tcPr>
            <w:tcW w:w="940" w:type="dxa"/>
            <w:gridSpan w:val="2"/>
            <w:tcBorders>
              <w:top w:val="nil"/>
              <w:left w:val="nil"/>
              <w:bottom w:val="single" w:sz="4" w:space="0" w:color="auto"/>
              <w:right w:val="single" w:sz="4" w:space="0" w:color="auto"/>
            </w:tcBorders>
            <w:shd w:val="clear" w:color="auto" w:fill="auto"/>
            <w:noWrap/>
            <w:vAlign w:val="bottom"/>
          </w:tcPr>
          <w:p w:rsidR="00FC436A" w:rsidRPr="00C034DF" w:rsidRDefault="00EE27FF"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0</w:t>
            </w:r>
          </w:p>
        </w:tc>
      </w:tr>
      <w:tr w:rsidR="00FC436A" w:rsidRPr="00C034DF" w:rsidTr="000629FB">
        <w:trPr>
          <w:trHeight w:val="315"/>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Water Quality</w:t>
            </w:r>
          </w:p>
        </w:tc>
        <w:tc>
          <w:tcPr>
            <w:tcW w:w="940" w:type="dxa"/>
            <w:gridSpan w:val="2"/>
            <w:tcBorders>
              <w:top w:val="nil"/>
              <w:left w:val="nil"/>
              <w:bottom w:val="single" w:sz="4" w:space="0" w:color="auto"/>
              <w:right w:val="single" w:sz="4" w:space="0" w:color="auto"/>
            </w:tcBorders>
            <w:shd w:val="clear" w:color="auto" w:fill="auto"/>
            <w:noWrap/>
            <w:vAlign w:val="bottom"/>
          </w:tcPr>
          <w:p w:rsidR="00FC436A" w:rsidRPr="00C034DF" w:rsidRDefault="00EE27FF"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7</w:t>
            </w:r>
          </w:p>
        </w:tc>
      </w:tr>
      <w:tr w:rsidR="00FC436A" w:rsidRPr="00C034DF" w:rsidTr="000629FB">
        <w:trPr>
          <w:trHeight w:val="315"/>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Dangerous animal</w:t>
            </w:r>
          </w:p>
        </w:tc>
        <w:tc>
          <w:tcPr>
            <w:tcW w:w="940" w:type="dxa"/>
            <w:gridSpan w:val="2"/>
            <w:tcBorders>
              <w:top w:val="nil"/>
              <w:left w:val="nil"/>
              <w:bottom w:val="single" w:sz="4" w:space="0" w:color="auto"/>
              <w:right w:val="single" w:sz="4" w:space="0" w:color="auto"/>
            </w:tcBorders>
            <w:shd w:val="clear" w:color="auto" w:fill="auto"/>
            <w:noWrap/>
            <w:vAlign w:val="bottom"/>
          </w:tcPr>
          <w:p w:rsidR="00FC436A" w:rsidRPr="00C034DF" w:rsidRDefault="00EE27FF"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6</w:t>
            </w:r>
          </w:p>
        </w:tc>
      </w:tr>
      <w:tr w:rsidR="00FC436A" w:rsidRPr="00C034DF" w:rsidTr="000629FB">
        <w:trPr>
          <w:trHeight w:val="315"/>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Potentially dangerous animal</w:t>
            </w:r>
          </w:p>
        </w:tc>
        <w:tc>
          <w:tcPr>
            <w:tcW w:w="940" w:type="dxa"/>
            <w:gridSpan w:val="2"/>
            <w:tcBorders>
              <w:top w:val="nil"/>
              <w:left w:val="nil"/>
              <w:bottom w:val="single" w:sz="4" w:space="0" w:color="auto"/>
              <w:right w:val="single" w:sz="4" w:space="0" w:color="auto"/>
            </w:tcBorders>
            <w:shd w:val="clear" w:color="auto" w:fill="auto"/>
            <w:noWrap/>
            <w:vAlign w:val="bottom"/>
          </w:tcPr>
          <w:p w:rsidR="00FC436A" w:rsidRPr="00C034DF" w:rsidRDefault="00EE27FF"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32</w:t>
            </w:r>
          </w:p>
        </w:tc>
      </w:tr>
      <w:tr w:rsidR="00FC436A" w:rsidRPr="00C034DF" w:rsidTr="000629FB">
        <w:trPr>
          <w:trHeight w:val="315"/>
        </w:trPr>
        <w:tc>
          <w:tcPr>
            <w:tcW w:w="4080" w:type="dxa"/>
            <w:tcBorders>
              <w:top w:val="nil"/>
              <w:left w:val="single" w:sz="4" w:space="0" w:color="auto"/>
              <w:bottom w:val="single" w:sz="4" w:space="0" w:color="auto"/>
              <w:right w:val="single" w:sz="4" w:space="0" w:color="auto"/>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Animal neglect</w:t>
            </w:r>
          </w:p>
        </w:tc>
        <w:tc>
          <w:tcPr>
            <w:tcW w:w="940" w:type="dxa"/>
            <w:gridSpan w:val="2"/>
            <w:tcBorders>
              <w:top w:val="nil"/>
              <w:left w:val="nil"/>
              <w:bottom w:val="single" w:sz="4" w:space="0" w:color="auto"/>
              <w:right w:val="single" w:sz="4" w:space="0" w:color="auto"/>
            </w:tcBorders>
            <w:shd w:val="clear" w:color="auto" w:fill="auto"/>
            <w:noWrap/>
            <w:vAlign w:val="bottom"/>
          </w:tcPr>
          <w:p w:rsidR="00FC436A" w:rsidRPr="00C034DF" w:rsidRDefault="00EE27FF"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18</w:t>
            </w:r>
          </w:p>
        </w:tc>
      </w:tr>
      <w:tr w:rsidR="00FC436A" w:rsidRPr="00C034DF" w:rsidTr="000629FB">
        <w:trPr>
          <w:trHeight w:val="315"/>
        </w:trPr>
        <w:tc>
          <w:tcPr>
            <w:tcW w:w="4080" w:type="dxa"/>
            <w:tcBorders>
              <w:top w:val="nil"/>
              <w:left w:val="nil"/>
              <w:bottom w:val="nil"/>
              <w:right w:val="nil"/>
            </w:tcBorders>
            <w:shd w:val="clear" w:color="auto" w:fill="auto"/>
            <w:noWrap/>
            <w:vAlign w:val="bottom"/>
            <w:hideMark/>
          </w:tcPr>
          <w:p w:rsidR="00FC436A" w:rsidRPr="00C034DF" w:rsidRDefault="00FC436A" w:rsidP="00FC436A">
            <w:pPr>
              <w:jc w:val="right"/>
              <w:rPr>
                <w:rFonts w:ascii="Arial" w:eastAsia="Times New Roman" w:hAnsi="Arial" w:cs="Arial"/>
                <w:b/>
                <w:bCs/>
                <w:color w:val="000000"/>
                <w:sz w:val="20"/>
                <w:szCs w:val="20"/>
              </w:rPr>
            </w:pPr>
            <w:r w:rsidRPr="00C034DF">
              <w:rPr>
                <w:rFonts w:ascii="Arial" w:eastAsia="Times New Roman" w:hAnsi="Arial" w:cs="Arial"/>
                <w:b/>
                <w:bCs/>
                <w:color w:val="000000"/>
                <w:sz w:val="20"/>
                <w:szCs w:val="20"/>
              </w:rPr>
              <w:t>Total Complaints Received</w:t>
            </w:r>
          </w:p>
        </w:tc>
        <w:tc>
          <w:tcPr>
            <w:tcW w:w="940" w:type="dxa"/>
            <w:gridSpan w:val="2"/>
            <w:tcBorders>
              <w:top w:val="nil"/>
              <w:left w:val="nil"/>
              <w:bottom w:val="nil"/>
              <w:right w:val="nil"/>
            </w:tcBorders>
            <w:shd w:val="clear" w:color="auto" w:fill="auto"/>
            <w:noWrap/>
            <w:vAlign w:val="bottom"/>
            <w:hideMark/>
          </w:tcPr>
          <w:p w:rsidR="00FC436A" w:rsidRPr="00C034DF" w:rsidRDefault="00EE27FF" w:rsidP="00EE27FF">
            <w:pPr>
              <w:jc w:val="right"/>
              <w:rPr>
                <w:rFonts w:ascii="Arial" w:eastAsia="Times New Roman" w:hAnsi="Arial" w:cs="Arial"/>
                <w:b/>
                <w:bCs/>
                <w:color w:val="000000"/>
                <w:sz w:val="20"/>
                <w:szCs w:val="20"/>
              </w:rPr>
            </w:pPr>
            <w:r w:rsidRPr="00C034DF">
              <w:rPr>
                <w:rFonts w:ascii="Arial" w:eastAsia="Times New Roman" w:hAnsi="Arial" w:cs="Arial"/>
                <w:b/>
                <w:bCs/>
                <w:color w:val="000000"/>
                <w:sz w:val="20"/>
                <w:szCs w:val="20"/>
              </w:rPr>
              <w:t>456</w:t>
            </w:r>
          </w:p>
        </w:tc>
      </w:tr>
      <w:tr w:rsidR="00FC436A" w:rsidRPr="00C034DF" w:rsidTr="000629FB">
        <w:trPr>
          <w:trHeight w:val="120"/>
        </w:trPr>
        <w:tc>
          <w:tcPr>
            <w:tcW w:w="4080" w:type="dxa"/>
            <w:tcBorders>
              <w:top w:val="nil"/>
              <w:left w:val="nil"/>
              <w:bottom w:val="nil"/>
              <w:right w:val="nil"/>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p>
        </w:tc>
        <w:tc>
          <w:tcPr>
            <w:tcW w:w="940" w:type="dxa"/>
            <w:gridSpan w:val="2"/>
            <w:tcBorders>
              <w:top w:val="nil"/>
              <w:left w:val="nil"/>
              <w:bottom w:val="nil"/>
              <w:right w:val="nil"/>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p>
        </w:tc>
      </w:tr>
      <w:tr w:rsidR="00FC436A" w:rsidRPr="00C034DF" w:rsidTr="000629FB">
        <w:trPr>
          <w:trHeight w:val="315"/>
        </w:trPr>
        <w:tc>
          <w:tcPr>
            <w:tcW w:w="4080" w:type="dxa"/>
            <w:tcBorders>
              <w:top w:val="nil"/>
              <w:left w:val="nil"/>
              <w:bottom w:val="nil"/>
              <w:right w:val="nil"/>
            </w:tcBorders>
            <w:shd w:val="clear" w:color="auto" w:fill="auto"/>
            <w:noWrap/>
            <w:vAlign w:val="bottom"/>
            <w:hideMark/>
          </w:tcPr>
          <w:p w:rsidR="00FC436A" w:rsidRPr="00C034DF" w:rsidRDefault="00FC436A" w:rsidP="00FC436A">
            <w:pPr>
              <w:rPr>
                <w:rFonts w:ascii="Arial" w:eastAsia="Times New Roman" w:hAnsi="Arial" w:cs="Arial"/>
                <w:b/>
                <w:bCs/>
                <w:color w:val="000000"/>
              </w:rPr>
            </w:pPr>
            <w:r w:rsidRPr="00C034DF">
              <w:rPr>
                <w:rFonts w:ascii="Arial" w:eastAsia="Times New Roman" w:hAnsi="Arial" w:cs="Arial"/>
                <w:b/>
                <w:bCs/>
                <w:color w:val="000000"/>
              </w:rPr>
              <w:t>Civil Infractions</w:t>
            </w:r>
            <w:r w:rsidR="0007603B" w:rsidRPr="00C034DF">
              <w:rPr>
                <w:rFonts w:ascii="Arial" w:eastAsia="Times New Roman" w:hAnsi="Arial" w:cs="Arial"/>
                <w:b/>
                <w:bCs/>
                <w:color w:val="000000"/>
              </w:rPr>
              <w:t>:</w:t>
            </w:r>
          </w:p>
        </w:tc>
        <w:tc>
          <w:tcPr>
            <w:tcW w:w="940" w:type="dxa"/>
            <w:gridSpan w:val="2"/>
            <w:tcBorders>
              <w:top w:val="nil"/>
              <w:left w:val="nil"/>
              <w:bottom w:val="nil"/>
              <w:right w:val="nil"/>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p>
        </w:tc>
      </w:tr>
      <w:tr w:rsidR="00FC436A" w:rsidRPr="00C034DF" w:rsidTr="000629FB">
        <w:trPr>
          <w:trHeight w:val="315"/>
        </w:trPr>
        <w:tc>
          <w:tcPr>
            <w:tcW w:w="4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Issued</w:t>
            </w:r>
          </w:p>
        </w:tc>
        <w:tc>
          <w:tcPr>
            <w:tcW w:w="940" w:type="dxa"/>
            <w:gridSpan w:val="2"/>
            <w:tcBorders>
              <w:top w:val="single" w:sz="4" w:space="0" w:color="auto"/>
              <w:left w:val="nil"/>
              <w:bottom w:val="single" w:sz="4" w:space="0" w:color="auto"/>
              <w:right w:val="single" w:sz="4" w:space="0" w:color="auto"/>
            </w:tcBorders>
            <w:shd w:val="clear" w:color="auto" w:fill="auto"/>
            <w:noWrap/>
            <w:vAlign w:val="bottom"/>
            <w:hideMark/>
          </w:tcPr>
          <w:p w:rsidR="00FC436A" w:rsidRPr="00C034DF" w:rsidRDefault="00EE27FF"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9</w:t>
            </w:r>
          </w:p>
        </w:tc>
      </w:tr>
      <w:tr w:rsidR="00FC436A" w:rsidRPr="00C034DF" w:rsidTr="000629FB">
        <w:trPr>
          <w:trHeight w:val="90"/>
        </w:trPr>
        <w:tc>
          <w:tcPr>
            <w:tcW w:w="4080" w:type="dxa"/>
            <w:tcBorders>
              <w:top w:val="nil"/>
              <w:left w:val="nil"/>
              <w:bottom w:val="nil"/>
              <w:right w:val="nil"/>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p>
        </w:tc>
        <w:tc>
          <w:tcPr>
            <w:tcW w:w="940" w:type="dxa"/>
            <w:gridSpan w:val="2"/>
            <w:tcBorders>
              <w:top w:val="nil"/>
              <w:left w:val="nil"/>
              <w:bottom w:val="nil"/>
              <w:right w:val="nil"/>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p>
        </w:tc>
      </w:tr>
      <w:tr w:rsidR="00FC436A" w:rsidRPr="00C034DF" w:rsidTr="000629FB">
        <w:trPr>
          <w:trHeight w:val="315"/>
        </w:trPr>
        <w:tc>
          <w:tcPr>
            <w:tcW w:w="5020" w:type="dxa"/>
            <w:gridSpan w:val="3"/>
            <w:tcBorders>
              <w:top w:val="nil"/>
              <w:left w:val="nil"/>
              <w:bottom w:val="single" w:sz="4" w:space="0" w:color="auto"/>
              <w:right w:val="nil"/>
            </w:tcBorders>
            <w:shd w:val="clear" w:color="auto" w:fill="auto"/>
            <w:noWrap/>
            <w:vAlign w:val="bottom"/>
            <w:hideMark/>
          </w:tcPr>
          <w:p w:rsidR="00A650FD" w:rsidRPr="009E4130" w:rsidRDefault="00A650FD" w:rsidP="00FC436A">
            <w:pPr>
              <w:rPr>
                <w:rFonts w:ascii="Arial" w:eastAsia="Times New Roman" w:hAnsi="Arial" w:cs="Arial"/>
                <w:b/>
                <w:bCs/>
                <w:color w:val="000000"/>
                <w:sz w:val="18"/>
                <w:szCs w:val="18"/>
              </w:rPr>
            </w:pPr>
          </w:p>
          <w:p w:rsidR="00FC436A" w:rsidRPr="00C034DF" w:rsidRDefault="00FC436A" w:rsidP="00FC436A">
            <w:pPr>
              <w:rPr>
                <w:rFonts w:ascii="Arial" w:eastAsia="Times New Roman" w:hAnsi="Arial" w:cs="Arial"/>
                <w:b/>
                <w:bCs/>
                <w:color w:val="000000"/>
              </w:rPr>
            </w:pPr>
            <w:r w:rsidRPr="00C034DF">
              <w:rPr>
                <w:rFonts w:ascii="Arial" w:eastAsia="Times New Roman" w:hAnsi="Arial" w:cs="Arial"/>
                <w:b/>
                <w:bCs/>
                <w:color w:val="000000"/>
              </w:rPr>
              <w:t>Infractions issued for multiple individual violations:</w:t>
            </w:r>
          </w:p>
        </w:tc>
      </w:tr>
      <w:tr w:rsidR="00FC436A" w:rsidRPr="00C034DF" w:rsidTr="000629FB">
        <w:trPr>
          <w:trHeight w:val="315"/>
        </w:trPr>
        <w:tc>
          <w:tcPr>
            <w:tcW w:w="4155" w:type="dxa"/>
            <w:gridSpan w:val="2"/>
            <w:tcBorders>
              <w:top w:val="nil"/>
              <w:left w:val="single" w:sz="4" w:space="0" w:color="auto"/>
              <w:bottom w:val="single" w:sz="4" w:space="0" w:color="auto"/>
              <w:right w:val="single" w:sz="4" w:space="0" w:color="auto"/>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Solid waste</w:t>
            </w:r>
          </w:p>
        </w:tc>
        <w:tc>
          <w:tcPr>
            <w:tcW w:w="865" w:type="dxa"/>
            <w:tcBorders>
              <w:top w:val="nil"/>
              <w:left w:val="nil"/>
              <w:bottom w:val="single" w:sz="4" w:space="0" w:color="auto"/>
              <w:right w:val="single" w:sz="4" w:space="0" w:color="auto"/>
            </w:tcBorders>
            <w:shd w:val="clear" w:color="auto" w:fill="auto"/>
            <w:noWrap/>
            <w:vAlign w:val="bottom"/>
          </w:tcPr>
          <w:p w:rsidR="00FC436A" w:rsidRPr="00C034DF" w:rsidRDefault="00EE27FF"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16</w:t>
            </w:r>
          </w:p>
        </w:tc>
      </w:tr>
      <w:tr w:rsidR="00FC436A" w:rsidRPr="00C034DF" w:rsidTr="000629FB">
        <w:trPr>
          <w:trHeight w:val="315"/>
        </w:trPr>
        <w:tc>
          <w:tcPr>
            <w:tcW w:w="4155" w:type="dxa"/>
            <w:gridSpan w:val="2"/>
            <w:tcBorders>
              <w:top w:val="nil"/>
              <w:left w:val="single" w:sz="4" w:space="0" w:color="auto"/>
              <w:bottom w:val="single" w:sz="4" w:space="0" w:color="auto"/>
              <w:right w:val="single" w:sz="4" w:space="0" w:color="auto"/>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Hulk vehicle</w:t>
            </w:r>
          </w:p>
        </w:tc>
        <w:tc>
          <w:tcPr>
            <w:tcW w:w="865" w:type="dxa"/>
            <w:tcBorders>
              <w:top w:val="nil"/>
              <w:left w:val="nil"/>
              <w:bottom w:val="single" w:sz="4" w:space="0" w:color="auto"/>
              <w:right w:val="single" w:sz="4" w:space="0" w:color="auto"/>
            </w:tcBorders>
            <w:shd w:val="clear" w:color="auto" w:fill="auto"/>
            <w:noWrap/>
            <w:vAlign w:val="bottom"/>
          </w:tcPr>
          <w:p w:rsidR="00FC436A" w:rsidRPr="00C034DF" w:rsidRDefault="00EE27FF"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7</w:t>
            </w:r>
          </w:p>
        </w:tc>
      </w:tr>
      <w:tr w:rsidR="00FC436A" w:rsidRPr="00C034DF" w:rsidTr="000629FB">
        <w:trPr>
          <w:trHeight w:val="315"/>
        </w:trPr>
        <w:tc>
          <w:tcPr>
            <w:tcW w:w="4155" w:type="dxa"/>
            <w:gridSpan w:val="2"/>
            <w:tcBorders>
              <w:top w:val="nil"/>
              <w:left w:val="single" w:sz="4" w:space="0" w:color="auto"/>
              <w:bottom w:val="single" w:sz="4" w:space="0" w:color="auto"/>
              <w:right w:val="single" w:sz="4" w:space="0" w:color="auto"/>
            </w:tcBorders>
            <w:shd w:val="clear" w:color="auto" w:fill="auto"/>
            <w:vAlign w:val="bottom"/>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Littering</w:t>
            </w:r>
          </w:p>
        </w:tc>
        <w:tc>
          <w:tcPr>
            <w:tcW w:w="865" w:type="dxa"/>
            <w:tcBorders>
              <w:top w:val="nil"/>
              <w:left w:val="nil"/>
              <w:bottom w:val="single" w:sz="4" w:space="0" w:color="auto"/>
              <w:right w:val="single" w:sz="4" w:space="0" w:color="auto"/>
            </w:tcBorders>
            <w:shd w:val="clear" w:color="auto" w:fill="auto"/>
            <w:noWrap/>
            <w:vAlign w:val="bottom"/>
          </w:tcPr>
          <w:p w:rsidR="00FC436A" w:rsidRPr="00C034DF" w:rsidRDefault="00EE27FF"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9</w:t>
            </w:r>
          </w:p>
        </w:tc>
      </w:tr>
      <w:tr w:rsidR="00FC436A" w:rsidRPr="00C034DF" w:rsidTr="000629FB">
        <w:trPr>
          <w:trHeight w:val="315"/>
        </w:trPr>
        <w:tc>
          <w:tcPr>
            <w:tcW w:w="4155" w:type="dxa"/>
            <w:gridSpan w:val="2"/>
            <w:tcBorders>
              <w:top w:val="nil"/>
              <w:left w:val="single" w:sz="4" w:space="0" w:color="auto"/>
              <w:bottom w:val="single" w:sz="4" w:space="0" w:color="auto"/>
              <w:right w:val="single" w:sz="4" w:space="0" w:color="auto"/>
            </w:tcBorders>
            <w:shd w:val="clear" w:color="auto" w:fill="auto"/>
            <w:vAlign w:val="bottom"/>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Building</w:t>
            </w:r>
          </w:p>
        </w:tc>
        <w:tc>
          <w:tcPr>
            <w:tcW w:w="865" w:type="dxa"/>
            <w:tcBorders>
              <w:top w:val="nil"/>
              <w:left w:val="nil"/>
              <w:bottom w:val="single" w:sz="4" w:space="0" w:color="auto"/>
              <w:right w:val="single" w:sz="4" w:space="0" w:color="auto"/>
            </w:tcBorders>
            <w:shd w:val="clear" w:color="auto" w:fill="auto"/>
            <w:noWrap/>
            <w:vAlign w:val="bottom"/>
          </w:tcPr>
          <w:p w:rsidR="00FC436A" w:rsidRPr="00C034DF" w:rsidRDefault="00EE27FF"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5</w:t>
            </w:r>
          </w:p>
        </w:tc>
      </w:tr>
      <w:tr w:rsidR="00FC436A" w:rsidRPr="00C034DF" w:rsidTr="000629FB">
        <w:trPr>
          <w:trHeight w:val="315"/>
        </w:trPr>
        <w:tc>
          <w:tcPr>
            <w:tcW w:w="4155" w:type="dxa"/>
            <w:gridSpan w:val="2"/>
            <w:tcBorders>
              <w:top w:val="nil"/>
              <w:left w:val="single" w:sz="4" w:space="0" w:color="auto"/>
              <w:bottom w:val="single" w:sz="4" w:space="0" w:color="auto"/>
              <w:right w:val="single" w:sz="4" w:space="0" w:color="auto"/>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On-site sewage violation</w:t>
            </w:r>
          </w:p>
        </w:tc>
        <w:tc>
          <w:tcPr>
            <w:tcW w:w="865" w:type="dxa"/>
            <w:tcBorders>
              <w:top w:val="nil"/>
              <w:left w:val="nil"/>
              <w:bottom w:val="single" w:sz="4" w:space="0" w:color="auto"/>
              <w:right w:val="single" w:sz="4" w:space="0" w:color="auto"/>
            </w:tcBorders>
            <w:shd w:val="clear" w:color="auto" w:fill="auto"/>
            <w:noWrap/>
            <w:vAlign w:val="bottom"/>
          </w:tcPr>
          <w:p w:rsidR="00FC436A" w:rsidRPr="00C034DF" w:rsidRDefault="00EE27FF"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5</w:t>
            </w:r>
          </w:p>
        </w:tc>
      </w:tr>
      <w:tr w:rsidR="00FC436A" w:rsidRPr="00C034DF" w:rsidTr="000629FB">
        <w:trPr>
          <w:trHeight w:val="120"/>
        </w:trPr>
        <w:tc>
          <w:tcPr>
            <w:tcW w:w="4155" w:type="dxa"/>
            <w:gridSpan w:val="2"/>
            <w:tcBorders>
              <w:top w:val="nil"/>
              <w:left w:val="nil"/>
              <w:bottom w:val="nil"/>
              <w:right w:val="nil"/>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p>
        </w:tc>
        <w:tc>
          <w:tcPr>
            <w:tcW w:w="865" w:type="dxa"/>
            <w:tcBorders>
              <w:top w:val="nil"/>
              <w:left w:val="nil"/>
              <w:bottom w:val="nil"/>
              <w:right w:val="nil"/>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p>
        </w:tc>
      </w:tr>
      <w:tr w:rsidR="00FC436A" w:rsidRPr="00C034DF" w:rsidTr="000629FB">
        <w:trPr>
          <w:trHeight w:val="300"/>
        </w:trPr>
        <w:tc>
          <w:tcPr>
            <w:tcW w:w="4155" w:type="dxa"/>
            <w:gridSpan w:val="2"/>
            <w:tcBorders>
              <w:top w:val="nil"/>
              <w:left w:val="nil"/>
              <w:bottom w:val="nil"/>
              <w:right w:val="nil"/>
            </w:tcBorders>
            <w:shd w:val="clear" w:color="auto" w:fill="auto"/>
            <w:noWrap/>
            <w:vAlign w:val="bottom"/>
            <w:hideMark/>
          </w:tcPr>
          <w:p w:rsidR="00FC436A" w:rsidRPr="00C034DF" w:rsidRDefault="00FC436A" w:rsidP="00FC436A">
            <w:pPr>
              <w:rPr>
                <w:rFonts w:ascii="Arial" w:eastAsia="Times New Roman" w:hAnsi="Arial" w:cs="Arial"/>
                <w:b/>
                <w:bCs/>
                <w:color w:val="000000"/>
              </w:rPr>
            </w:pPr>
            <w:r w:rsidRPr="00C034DF">
              <w:rPr>
                <w:rFonts w:ascii="Arial" w:eastAsia="Times New Roman" w:hAnsi="Arial" w:cs="Arial"/>
                <w:b/>
                <w:bCs/>
                <w:color w:val="000000"/>
              </w:rPr>
              <w:t>Solid Waste</w:t>
            </w:r>
            <w:r w:rsidR="0007603B" w:rsidRPr="00C034DF">
              <w:rPr>
                <w:rFonts w:ascii="Arial" w:eastAsia="Times New Roman" w:hAnsi="Arial" w:cs="Arial"/>
                <w:b/>
                <w:bCs/>
                <w:color w:val="000000"/>
              </w:rPr>
              <w:t>:</w:t>
            </w:r>
            <w:r w:rsidRPr="00C034DF">
              <w:rPr>
                <w:rFonts w:ascii="Arial" w:eastAsia="Times New Roman" w:hAnsi="Arial" w:cs="Arial"/>
                <w:b/>
                <w:bCs/>
                <w:color w:val="000000"/>
              </w:rPr>
              <w:t xml:space="preserve"> </w:t>
            </w:r>
          </w:p>
        </w:tc>
        <w:tc>
          <w:tcPr>
            <w:tcW w:w="865" w:type="dxa"/>
            <w:tcBorders>
              <w:top w:val="nil"/>
              <w:left w:val="nil"/>
              <w:bottom w:val="nil"/>
              <w:right w:val="nil"/>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p>
        </w:tc>
      </w:tr>
      <w:tr w:rsidR="00FC436A" w:rsidRPr="00C034DF" w:rsidTr="000629FB">
        <w:trPr>
          <w:trHeight w:val="300"/>
        </w:trPr>
        <w:tc>
          <w:tcPr>
            <w:tcW w:w="415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Facilities designated as exempt sites</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FC436A" w:rsidRPr="00C034DF" w:rsidRDefault="00EE27FF"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9</w:t>
            </w:r>
          </w:p>
        </w:tc>
      </w:tr>
      <w:tr w:rsidR="00FC436A" w:rsidRPr="00C034DF" w:rsidTr="000629FB">
        <w:trPr>
          <w:trHeight w:val="300"/>
        </w:trPr>
        <w:tc>
          <w:tcPr>
            <w:tcW w:w="4155" w:type="dxa"/>
            <w:gridSpan w:val="2"/>
            <w:tcBorders>
              <w:top w:val="nil"/>
              <w:left w:val="single" w:sz="4" w:space="0" w:color="auto"/>
              <w:bottom w:val="single" w:sz="4" w:space="0" w:color="auto"/>
              <w:right w:val="single" w:sz="4" w:space="0" w:color="auto"/>
            </w:tcBorders>
            <w:shd w:val="clear" w:color="auto" w:fill="auto"/>
            <w:vAlign w:val="bottom"/>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Facilities with permits</w:t>
            </w:r>
          </w:p>
        </w:tc>
        <w:tc>
          <w:tcPr>
            <w:tcW w:w="865" w:type="dxa"/>
            <w:tcBorders>
              <w:top w:val="nil"/>
              <w:left w:val="nil"/>
              <w:bottom w:val="single" w:sz="4" w:space="0" w:color="auto"/>
              <w:right w:val="single" w:sz="4" w:space="0" w:color="auto"/>
            </w:tcBorders>
            <w:shd w:val="clear" w:color="auto" w:fill="auto"/>
            <w:noWrap/>
            <w:vAlign w:val="bottom"/>
          </w:tcPr>
          <w:p w:rsidR="00FC436A" w:rsidRPr="00C034DF" w:rsidRDefault="00EE27FF"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5</w:t>
            </w:r>
          </w:p>
        </w:tc>
      </w:tr>
      <w:tr w:rsidR="00FC436A" w:rsidRPr="00C034DF" w:rsidTr="000629FB">
        <w:trPr>
          <w:trHeight w:val="300"/>
        </w:trPr>
        <w:tc>
          <w:tcPr>
            <w:tcW w:w="4155" w:type="dxa"/>
            <w:gridSpan w:val="2"/>
            <w:tcBorders>
              <w:top w:val="nil"/>
              <w:left w:val="single" w:sz="4" w:space="0" w:color="auto"/>
              <w:bottom w:val="single" w:sz="4" w:space="0" w:color="auto"/>
              <w:right w:val="single" w:sz="4" w:space="0" w:color="auto"/>
            </w:tcBorders>
            <w:shd w:val="clear" w:color="auto" w:fill="auto"/>
            <w:vAlign w:val="bottom"/>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Site Hazard Initial Investigations</w:t>
            </w:r>
          </w:p>
        </w:tc>
        <w:tc>
          <w:tcPr>
            <w:tcW w:w="865" w:type="dxa"/>
            <w:tcBorders>
              <w:top w:val="nil"/>
              <w:left w:val="nil"/>
              <w:bottom w:val="single" w:sz="4" w:space="0" w:color="auto"/>
              <w:right w:val="single" w:sz="4" w:space="0" w:color="auto"/>
            </w:tcBorders>
            <w:shd w:val="clear" w:color="auto" w:fill="auto"/>
            <w:noWrap/>
            <w:vAlign w:val="bottom"/>
          </w:tcPr>
          <w:p w:rsidR="00FC436A" w:rsidRPr="00C034DF" w:rsidRDefault="00EE27FF"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4</w:t>
            </w:r>
          </w:p>
        </w:tc>
      </w:tr>
      <w:tr w:rsidR="00FC436A" w:rsidRPr="00C034DF" w:rsidTr="000629FB">
        <w:trPr>
          <w:trHeight w:val="135"/>
        </w:trPr>
        <w:tc>
          <w:tcPr>
            <w:tcW w:w="4155" w:type="dxa"/>
            <w:gridSpan w:val="2"/>
            <w:tcBorders>
              <w:top w:val="nil"/>
              <w:left w:val="nil"/>
              <w:bottom w:val="nil"/>
              <w:right w:val="nil"/>
            </w:tcBorders>
            <w:shd w:val="clear" w:color="auto" w:fill="auto"/>
            <w:vAlign w:val="bottom"/>
            <w:hideMark/>
          </w:tcPr>
          <w:p w:rsidR="000B31B2" w:rsidRPr="00C034DF" w:rsidRDefault="00DB0CB7" w:rsidP="00FC436A">
            <w:pPr>
              <w:rPr>
                <w:rFonts w:ascii="Arial" w:eastAsia="Times New Roman" w:hAnsi="Arial" w:cs="Arial"/>
                <w:color w:val="000000"/>
                <w:sz w:val="20"/>
                <w:szCs w:val="20"/>
              </w:rPr>
            </w:pPr>
            <w:r>
              <w:rPr>
                <w:rFonts w:ascii="Arial" w:eastAsia="Times New Roman" w:hAnsi="Arial" w:cs="Arial"/>
                <w:b/>
                <w:bCs/>
                <w:noProof/>
                <w:color w:val="000000"/>
                <w:sz w:val="16"/>
                <w:szCs w:val="16"/>
              </w:rPr>
              <w:drawing>
                <wp:anchor distT="0" distB="0" distL="114300" distR="114300" simplePos="0" relativeHeight="251799552" behindDoc="0" locked="0" layoutInCell="1" allowOverlap="1" wp14:anchorId="19A7C8AA" wp14:editId="54C9D96E">
                  <wp:simplePos x="0" y="0"/>
                  <wp:positionH relativeFrom="column">
                    <wp:posOffset>355600</wp:posOffset>
                  </wp:positionH>
                  <wp:positionV relativeFrom="paragraph">
                    <wp:posOffset>38100</wp:posOffset>
                  </wp:positionV>
                  <wp:extent cx="2401570" cy="154813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re Pile 2013.jpg"/>
                          <pic:cNvPicPr/>
                        </pic:nvPicPr>
                        <pic:blipFill rotWithShape="1">
                          <a:blip r:embed="rId21">
                            <a:extLst>
                              <a:ext uri="{28A0092B-C50C-407E-A947-70E740481C1C}">
                                <a14:useLocalDpi xmlns:a14="http://schemas.microsoft.com/office/drawing/2010/main" val="0"/>
                              </a:ext>
                            </a:extLst>
                          </a:blip>
                          <a:srcRect t="20255" b="4092"/>
                          <a:stretch/>
                        </pic:blipFill>
                        <pic:spPr bwMode="auto">
                          <a:xfrm>
                            <a:off x="0" y="0"/>
                            <a:ext cx="2401570" cy="1548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65" w:type="dxa"/>
            <w:tcBorders>
              <w:top w:val="nil"/>
              <w:left w:val="nil"/>
              <w:bottom w:val="nil"/>
              <w:right w:val="nil"/>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p>
        </w:tc>
      </w:tr>
      <w:tr w:rsidR="00FC436A" w:rsidRPr="00C034DF" w:rsidTr="000629FB">
        <w:trPr>
          <w:trHeight w:val="300"/>
        </w:trPr>
        <w:tc>
          <w:tcPr>
            <w:tcW w:w="4155" w:type="dxa"/>
            <w:gridSpan w:val="2"/>
            <w:tcBorders>
              <w:top w:val="nil"/>
              <w:left w:val="nil"/>
              <w:bottom w:val="nil"/>
              <w:right w:val="nil"/>
            </w:tcBorders>
            <w:shd w:val="clear" w:color="auto" w:fill="auto"/>
            <w:noWrap/>
            <w:vAlign w:val="center"/>
            <w:hideMark/>
          </w:tcPr>
          <w:p w:rsidR="00A650FD" w:rsidRDefault="00A650FD" w:rsidP="00FC436A">
            <w:pPr>
              <w:rPr>
                <w:rFonts w:ascii="Arial" w:eastAsia="Times New Roman" w:hAnsi="Arial" w:cs="Arial"/>
                <w:b/>
                <w:bCs/>
                <w:color w:val="000000"/>
              </w:rPr>
            </w:pPr>
          </w:p>
          <w:p w:rsidR="00A650FD" w:rsidRDefault="00A650FD" w:rsidP="00FC436A">
            <w:pPr>
              <w:rPr>
                <w:rFonts w:ascii="Arial" w:eastAsia="Times New Roman" w:hAnsi="Arial" w:cs="Arial"/>
                <w:b/>
                <w:bCs/>
                <w:color w:val="000000"/>
              </w:rPr>
            </w:pPr>
          </w:p>
          <w:p w:rsidR="00A650FD" w:rsidRDefault="00A650FD" w:rsidP="00FC436A">
            <w:pPr>
              <w:rPr>
                <w:rFonts w:ascii="Arial" w:eastAsia="Times New Roman" w:hAnsi="Arial" w:cs="Arial"/>
                <w:b/>
                <w:bCs/>
                <w:color w:val="000000"/>
              </w:rPr>
            </w:pPr>
          </w:p>
          <w:p w:rsidR="00A650FD" w:rsidRPr="00A650FD" w:rsidRDefault="00A650FD" w:rsidP="00FC436A">
            <w:pPr>
              <w:rPr>
                <w:rFonts w:ascii="Arial" w:eastAsia="Times New Roman" w:hAnsi="Arial" w:cs="Arial"/>
                <w:b/>
                <w:bCs/>
                <w:color w:val="000000"/>
                <w:sz w:val="16"/>
                <w:szCs w:val="16"/>
              </w:rPr>
            </w:pPr>
          </w:p>
          <w:p w:rsidR="00A650FD" w:rsidRDefault="00A650FD" w:rsidP="00FC436A">
            <w:pPr>
              <w:rPr>
                <w:rFonts w:ascii="Arial" w:eastAsia="Times New Roman" w:hAnsi="Arial" w:cs="Arial"/>
                <w:b/>
                <w:bCs/>
                <w:color w:val="000000"/>
              </w:rPr>
            </w:pPr>
          </w:p>
          <w:p w:rsidR="00A650FD" w:rsidRDefault="00A650FD" w:rsidP="00FC436A">
            <w:pPr>
              <w:rPr>
                <w:rFonts w:ascii="Arial" w:eastAsia="Times New Roman" w:hAnsi="Arial" w:cs="Arial"/>
                <w:b/>
                <w:bCs/>
                <w:color w:val="000000"/>
                <w:sz w:val="16"/>
                <w:szCs w:val="16"/>
              </w:rPr>
            </w:pPr>
          </w:p>
          <w:p w:rsidR="00A650FD" w:rsidRDefault="00A650FD" w:rsidP="00FC436A">
            <w:pPr>
              <w:rPr>
                <w:rFonts w:ascii="Arial" w:eastAsia="Times New Roman" w:hAnsi="Arial" w:cs="Arial"/>
                <w:b/>
                <w:bCs/>
                <w:color w:val="000000"/>
                <w:sz w:val="16"/>
                <w:szCs w:val="16"/>
              </w:rPr>
            </w:pPr>
          </w:p>
          <w:p w:rsidR="00A650FD" w:rsidRDefault="00A650FD" w:rsidP="00FC436A">
            <w:pPr>
              <w:rPr>
                <w:rFonts w:ascii="Arial" w:eastAsia="Times New Roman" w:hAnsi="Arial" w:cs="Arial"/>
                <w:b/>
                <w:bCs/>
                <w:color w:val="000000"/>
                <w:sz w:val="16"/>
                <w:szCs w:val="16"/>
              </w:rPr>
            </w:pPr>
          </w:p>
          <w:p w:rsidR="00A650FD" w:rsidRDefault="00A650FD" w:rsidP="00FC436A">
            <w:pPr>
              <w:rPr>
                <w:rFonts w:ascii="Arial" w:eastAsia="Times New Roman" w:hAnsi="Arial" w:cs="Arial"/>
                <w:b/>
                <w:bCs/>
                <w:color w:val="000000"/>
                <w:sz w:val="16"/>
                <w:szCs w:val="16"/>
              </w:rPr>
            </w:pPr>
          </w:p>
          <w:p w:rsidR="00A650FD" w:rsidRDefault="00A650FD" w:rsidP="00FC436A">
            <w:pPr>
              <w:rPr>
                <w:rFonts w:ascii="Arial" w:eastAsia="Times New Roman" w:hAnsi="Arial" w:cs="Arial"/>
                <w:b/>
                <w:bCs/>
                <w:color w:val="000000"/>
                <w:sz w:val="16"/>
                <w:szCs w:val="16"/>
              </w:rPr>
            </w:pPr>
          </w:p>
          <w:p w:rsidR="00A650FD" w:rsidRDefault="00A650FD" w:rsidP="00FC436A">
            <w:pPr>
              <w:rPr>
                <w:rFonts w:ascii="Arial" w:eastAsia="Times New Roman" w:hAnsi="Arial" w:cs="Arial"/>
                <w:b/>
                <w:bCs/>
                <w:color w:val="000000"/>
                <w:sz w:val="16"/>
                <w:szCs w:val="16"/>
              </w:rPr>
            </w:pPr>
          </w:p>
          <w:p w:rsidR="00A650FD" w:rsidRDefault="00A650FD" w:rsidP="00FC436A">
            <w:pPr>
              <w:rPr>
                <w:rFonts w:ascii="Arial" w:eastAsia="Times New Roman" w:hAnsi="Arial" w:cs="Arial"/>
                <w:b/>
                <w:bCs/>
                <w:color w:val="000000"/>
                <w:sz w:val="16"/>
                <w:szCs w:val="16"/>
              </w:rPr>
            </w:pPr>
            <w:r>
              <w:rPr>
                <w:rFonts w:ascii="Arial" w:eastAsia="Times New Roman" w:hAnsi="Arial" w:cs="Arial"/>
                <w:b/>
                <w:bCs/>
                <w:noProof/>
                <w:color w:val="000000"/>
                <w:sz w:val="16"/>
                <w:szCs w:val="16"/>
              </w:rPr>
              <w:lastRenderedPageBreak/>
              <w:drawing>
                <wp:anchor distT="0" distB="0" distL="114300" distR="114300" simplePos="0" relativeHeight="251798528" behindDoc="0" locked="0" layoutInCell="1" allowOverlap="1" wp14:anchorId="7D0B8380" wp14:editId="3DC0BFB5">
                  <wp:simplePos x="0" y="0"/>
                  <wp:positionH relativeFrom="column">
                    <wp:posOffset>490855</wp:posOffset>
                  </wp:positionH>
                  <wp:positionV relativeFrom="paragraph">
                    <wp:posOffset>20955</wp:posOffset>
                  </wp:positionV>
                  <wp:extent cx="2286000" cy="166243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water.jpg"/>
                          <pic:cNvPicPr/>
                        </pic:nvPicPr>
                        <pic:blipFill>
                          <a:blip r:embed="rId22">
                            <a:extLst>
                              <a:ext uri="{28A0092B-C50C-407E-A947-70E740481C1C}">
                                <a14:useLocalDpi xmlns:a14="http://schemas.microsoft.com/office/drawing/2010/main" val="0"/>
                              </a:ext>
                            </a:extLst>
                          </a:blip>
                          <a:stretch>
                            <a:fillRect/>
                          </a:stretch>
                        </pic:blipFill>
                        <pic:spPr>
                          <a:xfrm>
                            <a:off x="0" y="0"/>
                            <a:ext cx="2286000" cy="1662430"/>
                          </a:xfrm>
                          <a:prstGeom prst="rect">
                            <a:avLst/>
                          </a:prstGeom>
                        </pic:spPr>
                      </pic:pic>
                    </a:graphicData>
                  </a:graphic>
                  <wp14:sizeRelH relativeFrom="page">
                    <wp14:pctWidth>0</wp14:pctWidth>
                  </wp14:sizeRelH>
                  <wp14:sizeRelV relativeFrom="page">
                    <wp14:pctHeight>0</wp14:pctHeight>
                  </wp14:sizeRelV>
                </wp:anchor>
              </w:drawing>
            </w:r>
          </w:p>
          <w:p w:rsidR="00A650FD" w:rsidRDefault="00A650FD" w:rsidP="00FC436A">
            <w:pPr>
              <w:rPr>
                <w:rFonts w:ascii="Arial" w:eastAsia="Times New Roman" w:hAnsi="Arial" w:cs="Arial"/>
                <w:b/>
                <w:bCs/>
                <w:color w:val="000000"/>
                <w:sz w:val="16"/>
                <w:szCs w:val="16"/>
              </w:rPr>
            </w:pPr>
          </w:p>
          <w:p w:rsidR="00A650FD" w:rsidRDefault="00A650FD" w:rsidP="00FC436A">
            <w:pPr>
              <w:rPr>
                <w:rFonts w:ascii="Arial" w:eastAsia="Times New Roman" w:hAnsi="Arial" w:cs="Arial"/>
                <w:b/>
                <w:bCs/>
                <w:color w:val="000000"/>
                <w:sz w:val="16"/>
                <w:szCs w:val="16"/>
              </w:rPr>
            </w:pPr>
          </w:p>
          <w:p w:rsidR="00A650FD" w:rsidRDefault="00A650FD" w:rsidP="00FC436A">
            <w:pPr>
              <w:rPr>
                <w:rFonts w:ascii="Arial" w:eastAsia="Times New Roman" w:hAnsi="Arial" w:cs="Arial"/>
                <w:b/>
                <w:bCs/>
                <w:color w:val="000000"/>
                <w:sz w:val="16"/>
                <w:szCs w:val="16"/>
              </w:rPr>
            </w:pPr>
          </w:p>
          <w:p w:rsidR="00A650FD" w:rsidRDefault="00A650FD" w:rsidP="00FC436A">
            <w:pPr>
              <w:rPr>
                <w:rFonts w:ascii="Arial" w:eastAsia="Times New Roman" w:hAnsi="Arial" w:cs="Arial"/>
                <w:b/>
                <w:bCs/>
                <w:color w:val="000000"/>
                <w:sz w:val="16"/>
                <w:szCs w:val="16"/>
              </w:rPr>
            </w:pPr>
          </w:p>
          <w:p w:rsidR="00A650FD" w:rsidRDefault="00A650FD" w:rsidP="00FC436A">
            <w:pPr>
              <w:rPr>
                <w:rFonts w:ascii="Arial" w:eastAsia="Times New Roman" w:hAnsi="Arial" w:cs="Arial"/>
                <w:b/>
                <w:bCs/>
                <w:color w:val="000000"/>
                <w:sz w:val="16"/>
                <w:szCs w:val="16"/>
              </w:rPr>
            </w:pPr>
          </w:p>
          <w:p w:rsidR="00A650FD" w:rsidRDefault="00A650FD" w:rsidP="00FC436A">
            <w:pPr>
              <w:rPr>
                <w:rFonts w:ascii="Arial" w:eastAsia="Times New Roman" w:hAnsi="Arial" w:cs="Arial"/>
                <w:b/>
                <w:bCs/>
                <w:color w:val="000000"/>
                <w:sz w:val="16"/>
                <w:szCs w:val="16"/>
              </w:rPr>
            </w:pPr>
          </w:p>
          <w:p w:rsidR="00A650FD" w:rsidRDefault="00A650FD" w:rsidP="00FC436A">
            <w:pPr>
              <w:rPr>
                <w:rFonts w:ascii="Arial" w:eastAsia="Times New Roman" w:hAnsi="Arial" w:cs="Arial"/>
                <w:b/>
                <w:bCs/>
                <w:color w:val="000000"/>
                <w:sz w:val="16"/>
                <w:szCs w:val="16"/>
              </w:rPr>
            </w:pPr>
          </w:p>
          <w:p w:rsidR="00A650FD" w:rsidRDefault="00A650FD" w:rsidP="00FC436A">
            <w:pPr>
              <w:rPr>
                <w:rFonts w:ascii="Arial" w:eastAsia="Times New Roman" w:hAnsi="Arial" w:cs="Arial"/>
                <w:b/>
                <w:bCs/>
                <w:color w:val="000000"/>
                <w:sz w:val="16"/>
                <w:szCs w:val="16"/>
              </w:rPr>
            </w:pPr>
          </w:p>
          <w:p w:rsidR="00A650FD" w:rsidRDefault="00A650FD" w:rsidP="00FC436A">
            <w:pPr>
              <w:rPr>
                <w:rFonts w:ascii="Arial" w:eastAsia="Times New Roman" w:hAnsi="Arial" w:cs="Arial"/>
                <w:b/>
                <w:bCs/>
                <w:color w:val="000000"/>
                <w:sz w:val="16"/>
                <w:szCs w:val="16"/>
              </w:rPr>
            </w:pPr>
          </w:p>
          <w:p w:rsidR="00A650FD" w:rsidRDefault="00A650FD" w:rsidP="00FC436A">
            <w:pPr>
              <w:rPr>
                <w:rFonts w:ascii="Arial" w:eastAsia="Times New Roman" w:hAnsi="Arial" w:cs="Arial"/>
                <w:b/>
                <w:bCs/>
                <w:color w:val="000000"/>
                <w:sz w:val="16"/>
                <w:szCs w:val="16"/>
              </w:rPr>
            </w:pPr>
          </w:p>
          <w:p w:rsidR="00A650FD" w:rsidRDefault="00A650FD" w:rsidP="00FC436A">
            <w:pPr>
              <w:rPr>
                <w:rFonts w:ascii="Arial" w:eastAsia="Times New Roman" w:hAnsi="Arial" w:cs="Arial"/>
                <w:b/>
                <w:bCs/>
                <w:color w:val="000000"/>
                <w:sz w:val="16"/>
                <w:szCs w:val="16"/>
              </w:rPr>
            </w:pPr>
          </w:p>
          <w:p w:rsidR="00A650FD" w:rsidRDefault="00A650FD" w:rsidP="00FC436A">
            <w:pPr>
              <w:rPr>
                <w:rFonts w:ascii="Arial" w:eastAsia="Times New Roman" w:hAnsi="Arial" w:cs="Arial"/>
                <w:b/>
                <w:bCs/>
                <w:color w:val="000000"/>
                <w:sz w:val="16"/>
                <w:szCs w:val="16"/>
              </w:rPr>
            </w:pPr>
          </w:p>
          <w:p w:rsidR="00A650FD" w:rsidRDefault="00A650FD" w:rsidP="00FC436A">
            <w:pPr>
              <w:rPr>
                <w:rFonts w:ascii="Arial" w:eastAsia="Times New Roman" w:hAnsi="Arial" w:cs="Arial"/>
                <w:b/>
                <w:bCs/>
                <w:color w:val="000000"/>
                <w:sz w:val="16"/>
                <w:szCs w:val="16"/>
              </w:rPr>
            </w:pPr>
          </w:p>
          <w:p w:rsidR="00A650FD" w:rsidRPr="00A650FD" w:rsidRDefault="00A650FD" w:rsidP="00FC436A">
            <w:pPr>
              <w:rPr>
                <w:rFonts w:ascii="Arial" w:eastAsia="Times New Roman" w:hAnsi="Arial" w:cs="Arial"/>
                <w:b/>
                <w:bCs/>
                <w:color w:val="000000"/>
                <w:sz w:val="16"/>
                <w:szCs w:val="16"/>
              </w:rPr>
            </w:pPr>
          </w:p>
          <w:p w:rsidR="00A650FD" w:rsidRDefault="00A650FD" w:rsidP="00FC436A">
            <w:pPr>
              <w:rPr>
                <w:rFonts w:ascii="Arial" w:eastAsia="Times New Roman" w:hAnsi="Arial" w:cs="Arial"/>
                <w:b/>
                <w:bCs/>
                <w:color w:val="000000"/>
              </w:rPr>
            </w:pPr>
          </w:p>
          <w:p w:rsidR="00A650FD" w:rsidRDefault="00A650FD" w:rsidP="00FC436A">
            <w:pPr>
              <w:rPr>
                <w:rFonts w:ascii="Arial" w:eastAsia="Times New Roman" w:hAnsi="Arial" w:cs="Arial"/>
                <w:b/>
                <w:bCs/>
                <w:color w:val="000000"/>
              </w:rPr>
            </w:pPr>
          </w:p>
          <w:p w:rsidR="00FC436A" w:rsidRPr="00C034DF" w:rsidRDefault="00FC436A" w:rsidP="00FC436A">
            <w:pPr>
              <w:rPr>
                <w:rFonts w:ascii="Arial" w:eastAsia="Times New Roman" w:hAnsi="Arial" w:cs="Arial"/>
                <w:b/>
                <w:bCs/>
                <w:color w:val="000000"/>
              </w:rPr>
            </w:pPr>
            <w:r w:rsidRPr="00C034DF">
              <w:rPr>
                <w:rFonts w:ascii="Arial" w:eastAsia="Times New Roman" w:hAnsi="Arial" w:cs="Arial"/>
                <w:b/>
                <w:bCs/>
                <w:color w:val="000000"/>
              </w:rPr>
              <w:t>Water Program:</w:t>
            </w:r>
          </w:p>
        </w:tc>
        <w:tc>
          <w:tcPr>
            <w:tcW w:w="865" w:type="dxa"/>
            <w:tcBorders>
              <w:top w:val="nil"/>
              <w:left w:val="nil"/>
              <w:bottom w:val="nil"/>
              <w:right w:val="nil"/>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p>
        </w:tc>
      </w:tr>
      <w:tr w:rsidR="00FC436A" w:rsidRPr="00C034DF" w:rsidTr="000629FB">
        <w:trPr>
          <w:trHeight w:val="300"/>
        </w:trPr>
        <w:tc>
          <w:tcPr>
            <w:tcW w:w="41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Water Approvals</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FC436A" w:rsidRPr="00C034DF" w:rsidRDefault="00EE27FF"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5</w:t>
            </w:r>
          </w:p>
        </w:tc>
      </w:tr>
      <w:tr w:rsidR="00FC436A" w:rsidRPr="00C034DF" w:rsidTr="000629FB">
        <w:trPr>
          <w:trHeight w:val="300"/>
        </w:trPr>
        <w:tc>
          <w:tcPr>
            <w:tcW w:w="4155" w:type="dxa"/>
            <w:gridSpan w:val="2"/>
            <w:tcBorders>
              <w:top w:val="nil"/>
              <w:left w:val="single" w:sz="4" w:space="0" w:color="auto"/>
              <w:bottom w:val="single" w:sz="4" w:space="0" w:color="auto"/>
              <w:right w:val="single" w:sz="4" w:space="0" w:color="auto"/>
            </w:tcBorders>
            <w:shd w:val="clear" w:color="auto" w:fill="auto"/>
            <w:noWrap/>
            <w:vAlign w:val="center"/>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Well Sites</w:t>
            </w:r>
          </w:p>
        </w:tc>
        <w:tc>
          <w:tcPr>
            <w:tcW w:w="865" w:type="dxa"/>
            <w:tcBorders>
              <w:top w:val="nil"/>
              <w:left w:val="nil"/>
              <w:bottom w:val="single" w:sz="4" w:space="0" w:color="auto"/>
              <w:right w:val="single" w:sz="4" w:space="0" w:color="auto"/>
            </w:tcBorders>
            <w:shd w:val="clear" w:color="auto" w:fill="auto"/>
            <w:noWrap/>
            <w:vAlign w:val="center"/>
          </w:tcPr>
          <w:p w:rsidR="00FC436A" w:rsidRPr="00C034DF" w:rsidRDefault="00EE27FF"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12</w:t>
            </w:r>
          </w:p>
        </w:tc>
      </w:tr>
      <w:tr w:rsidR="00FC436A" w:rsidRPr="00C034DF" w:rsidTr="000629FB">
        <w:trPr>
          <w:trHeight w:val="300"/>
        </w:trPr>
        <w:tc>
          <w:tcPr>
            <w:tcW w:w="4155" w:type="dxa"/>
            <w:gridSpan w:val="2"/>
            <w:tcBorders>
              <w:top w:val="nil"/>
              <w:left w:val="single" w:sz="4" w:space="0" w:color="auto"/>
              <w:bottom w:val="single" w:sz="4" w:space="0" w:color="auto"/>
              <w:right w:val="single" w:sz="4" w:space="0" w:color="auto"/>
            </w:tcBorders>
            <w:shd w:val="clear" w:color="auto" w:fill="auto"/>
            <w:noWrap/>
            <w:vAlign w:val="center"/>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Water Availability Review</w:t>
            </w:r>
          </w:p>
        </w:tc>
        <w:tc>
          <w:tcPr>
            <w:tcW w:w="865" w:type="dxa"/>
            <w:tcBorders>
              <w:top w:val="nil"/>
              <w:left w:val="nil"/>
              <w:bottom w:val="single" w:sz="4" w:space="0" w:color="auto"/>
              <w:right w:val="single" w:sz="4" w:space="0" w:color="auto"/>
            </w:tcBorders>
            <w:shd w:val="clear" w:color="auto" w:fill="auto"/>
            <w:noWrap/>
            <w:vAlign w:val="center"/>
          </w:tcPr>
          <w:p w:rsidR="00FC436A" w:rsidRPr="00C034DF" w:rsidRDefault="00EE27FF"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48</w:t>
            </w:r>
          </w:p>
        </w:tc>
      </w:tr>
      <w:tr w:rsidR="00FC436A" w:rsidRPr="00C034DF" w:rsidTr="000629FB">
        <w:trPr>
          <w:trHeight w:val="300"/>
        </w:trPr>
        <w:tc>
          <w:tcPr>
            <w:tcW w:w="4155" w:type="dxa"/>
            <w:gridSpan w:val="2"/>
            <w:tcBorders>
              <w:top w:val="nil"/>
              <w:left w:val="single" w:sz="4" w:space="0" w:color="auto"/>
              <w:bottom w:val="single" w:sz="4" w:space="0" w:color="auto"/>
              <w:right w:val="single" w:sz="4" w:space="0" w:color="auto"/>
            </w:tcBorders>
            <w:shd w:val="clear" w:color="auto" w:fill="auto"/>
            <w:noWrap/>
            <w:vAlign w:val="center"/>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Nitrate Analysis</w:t>
            </w:r>
          </w:p>
        </w:tc>
        <w:tc>
          <w:tcPr>
            <w:tcW w:w="865" w:type="dxa"/>
            <w:tcBorders>
              <w:top w:val="nil"/>
              <w:left w:val="nil"/>
              <w:bottom w:val="single" w:sz="4" w:space="0" w:color="auto"/>
              <w:right w:val="single" w:sz="4" w:space="0" w:color="auto"/>
            </w:tcBorders>
            <w:shd w:val="clear" w:color="auto" w:fill="auto"/>
            <w:noWrap/>
            <w:vAlign w:val="center"/>
          </w:tcPr>
          <w:p w:rsidR="00FC436A" w:rsidRPr="00C034DF" w:rsidRDefault="00EE27FF"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Na</w:t>
            </w:r>
          </w:p>
        </w:tc>
      </w:tr>
      <w:tr w:rsidR="00FC436A" w:rsidRPr="00C034DF" w:rsidTr="000629FB">
        <w:trPr>
          <w:trHeight w:val="300"/>
        </w:trPr>
        <w:tc>
          <w:tcPr>
            <w:tcW w:w="4155" w:type="dxa"/>
            <w:gridSpan w:val="2"/>
            <w:tcBorders>
              <w:top w:val="nil"/>
              <w:left w:val="single" w:sz="4" w:space="0" w:color="auto"/>
              <w:bottom w:val="single" w:sz="4" w:space="0" w:color="auto"/>
              <w:right w:val="single" w:sz="4" w:space="0" w:color="auto"/>
            </w:tcBorders>
            <w:shd w:val="clear" w:color="auto" w:fill="auto"/>
            <w:noWrap/>
            <w:vAlign w:val="center"/>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Group A Assessments</w:t>
            </w:r>
          </w:p>
        </w:tc>
        <w:tc>
          <w:tcPr>
            <w:tcW w:w="865" w:type="dxa"/>
            <w:tcBorders>
              <w:top w:val="nil"/>
              <w:left w:val="nil"/>
              <w:bottom w:val="single" w:sz="4" w:space="0" w:color="auto"/>
              <w:right w:val="single" w:sz="4" w:space="0" w:color="auto"/>
            </w:tcBorders>
            <w:shd w:val="clear" w:color="auto" w:fill="auto"/>
            <w:noWrap/>
            <w:vAlign w:val="center"/>
          </w:tcPr>
          <w:p w:rsidR="00FC436A" w:rsidRPr="00C034DF" w:rsidRDefault="00EE27FF"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25</w:t>
            </w:r>
          </w:p>
        </w:tc>
      </w:tr>
      <w:tr w:rsidR="00FC436A" w:rsidRPr="00C034DF" w:rsidTr="000629FB">
        <w:trPr>
          <w:trHeight w:val="300"/>
        </w:trPr>
        <w:tc>
          <w:tcPr>
            <w:tcW w:w="4155" w:type="dxa"/>
            <w:gridSpan w:val="2"/>
            <w:tcBorders>
              <w:top w:val="nil"/>
              <w:left w:val="single" w:sz="4" w:space="0" w:color="auto"/>
              <w:bottom w:val="single" w:sz="4" w:space="0" w:color="auto"/>
              <w:right w:val="single" w:sz="4" w:space="0" w:color="auto"/>
            </w:tcBorders>
            <w:shd w:val="clear" w:color="auto" w:fill="auto"/>
            <w:noWrap/>
            <w:vAlign w:val="center"/>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Group A Technical Assistance</w:t>
            </w:r>
          </w:p>
        </w:tc>
        <w:tc>
          <w:tcPr>
            <w:tcW w:w="865" w:type="dxa"/>
            <w:tcBorders>
              <w:top w:val="nil"/>
              <w:left w:val="nil"/>
              <w:bottom w:val="single" w:sz="4" w:space="0" w:color="auto"/>
              <w:right w:val="single" w:sz="4" w:space="0" w:color="auto"/>
            </w:tcBorders>
            <w:shd w:val="clear" w:color="auto" w:fill="auto"/>
            <w:noWrap/>
            <w:vAlign w:val="center"/>
          </w:tcPr>
          <w:p w:rsidR="00FC436A" w:rsidRPr="00C034DF" w:rsidRDefault="00EE27FF"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22</w:t>
            </w:r>
          </w:p>
        </w:tc>
      </w:tr>
      <w:tr w:rsidR="00EE27FF" w:rsidRPr="00C034DF" w:rsidTr="000629FB">
        <w:trPr>
          <w:trHeight w:val="300"/>
        </w:trPr>
        <w:tc>
          <w:tcPr>
            <w:tcW w:w="4155" w:type="dxa"/>
            <w:gridSpan w:val="2"/>
            <w:tcBorders>
              <w:top w:val="nil"/>
              <w:left w:val="single" w:sz="4" w:space="0" w:color="auto"/>
              <w:bottom w:val="single" w:sz="4" w:space="0" w:color="auto"/>
              <w:right w:val="single" w:sz="4" w:space="0" w:color="auto"/>
            </w:tcBorders>
            <w:shd w:val="clear" w:color="auto" w:fill="auto"/>
            <w:noWrap/>
            <w:vAlign w:val="center"/>
          </w:tcPr>
          <w:p w:rsidR="00EE27FF" w:rsidRPr="00C034DF" w:rsidRDefault="00EE27FF"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Reduce SCA:</w:t>
            </w:r>
          </w:p>
        </w:tc>
        <w:tc>
          <w:tcPr>
            <w:tcW w:w="865" w:type="dxa"/>
            <w:tcBorders>
              <w:top w:val="nil"/>
              <w:left w:val="nil"/>
              <w:bottom w:val="single" w:sz="4" w:space="0" w:color="auto"/>
              <w:right w:val="single" w:sz="4" w:space="0" w:color="auto"/>
            </w:tcBorders>
            <w:shd w:val="clear" w:color="auto" w:fill="auto"/>
            <w:noWrap/>
            <w:vAlign w:val="center"/>
          </w:tcPr>
          <w:p w:rsidR="00EE27FF" w:rsidRPr="00C034DF" w:rsidRDefault="00EE27FF"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3</w:t>
            </w:r>
          </w:p>
        </w:tc>
      </w:tr>
      <w:tr w:rsidR="00FC436A" w:rsidRPr="00C034DF" w:rsidTr="000629FB">
        <w:trPr>
          <w:trHeight w:val="75"/>
        </w:trPr>
        <w:tc>
          <w:tcPr>
            <w:tcW w:w="4155" w:type="dxa"/>
            <w:gridSpan w:val="2"/>
            <w:tcBorders>
              <w:top w:val="nil"/>
              <w:left w:val="nil"/>
              <w:bottom w:val="nil"/>
              <w:right w:val="nil"/>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p>
        </w:tc>
        <w:tc>
          <w:tcPr>
            <w:tcW w:w="865" w:type="dxa"/>
            <w:tcBorders>
              <w:top w:val="nil"/>
              <w:left w:val="nil"/>
              <w:bottom w:val="nil"/>
              <w:right w:val="nil"/>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p>
        </w:tc>
      </w:tr>
      <w:tr w:rsidR="00FC436A" w:rsidRPr="00C034DF" w:rsidTr="000629FB">
        <w:trPr>
          <w:trHeight w:val="300"/>
        </w:trPr>
        <w:tc>
          <w:tcPr>
            <w:tcW w:w="4155" w:type="dxa"/>
            <w:gridSpan w:val="2"/>
            <w:tcBorders>
              <w:top w:val="nil"/>
              <w:left w:val="nil"/>
              <w:bottom w:val="nil"/>
              <w:right w:val="nil"/>
            </w:tcBorders>
            <w:shd w:val="clear" w:color="auto" w:fill="auto"/>
            <w:noWrap/>
            <w:vAlign w:val="center"/>
            <w:hideMark/>
          </w:tcPr>
          <w:p w:rsidR="005C4A3A" w:rsidRPr="00C034DF" w:rsidRDefault="005C4A3A" w:rsidP="00FC436A">
            <w:pPr>
              <w:rPr>
                <w:rFonts w:ascii="Arial" w:eastAsia="Times New Roman" w:hAnsi="Arial" w:cs="Arial"/>
                <w:b/>
                <w:bCs/>
                <w:color w:val="000000"/>
                <w:sz w:val="20"/>
                <w:szCs w:val="20"/>
              </w:rPr>
            </w:pPr>
          </w:p>
          <w:p w:rsidR="00FC436A" w:rsidRPr="00C034DF" w:rsidRDefault="00FC436A" w:rsidP="00FC436A">
            <w:pPr>
              <w:rPr>
                <w:rFonts w:ascii="Arial" w:eastAsia="Times New Roman" w:hAnsi="Arial" w:cs="Arial"/>
                <w:b/>
                <w:bCs/>
                <w:color w:val="000000"/>
              </w:rPr>
            </w:pPr>
            <w:r w:rsidRPr="00C034DF">
              <w:rPr>
                <w:rFonts w:ascii="Arial" w:eastAsia="Times New Roman" w:hAnsi="Arial" w:cs="Arial"/>
                <w:b/>
                <w:bCs/>
                <w:color w:val="000000"/>
              </w:rPr>
              <w:t>Coliform</w:t>
            </w:r>
            <w:r w:rsidR="0007603B" w:rsidRPr="00C034DF">
              <w:rPr>
                <w:rFonts w:ascii="Arial" w:eastAsia="Times New Roman" w:hAnsi="Arial" w:cs="Arial"/>
                <w:b/>
                <w:bCs/>
                <w:color w:val="000000"/>
              </w:rPr>
              <w:t>:</w:t>
            </w:r>
          </w:p>
        </w:tc>
        <w:tc>
          <w:tcPr>
            <w:tcW w:w="865" w:type="dxa"/>
            <w:tcBorders>
              <w:top w:val="nil"/>
              <w:left w:val="nil"/>
              <w:bottom w:val="nil"/>
              <w:right w:val="nil"/>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p>
        </w:tc>
      </w:tr>
      <w:tr w:rsidR="00FC436A" w:rsidRPr="00C034DF" w:rsidTr="000629FB">
        <w:trPr>
          <w:trHeight w:val="300"/>
        </w:trPr>
        <w:tc>
          <w:tcPr>
            <w:tcW w:w="41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Non acute Group B resolved</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FC436A" w:rsidRPr="00C034DF" w:rsidRDefault="00EE27FF"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29</w:t>
            </w:r>
          </w:p>
        </w:tc>
      </w:tr>
      <w:tr w:rsidR="00FC436A" w:rsidRPr="00C034DF" w:rsidTr="000629FB">
        <w:trPr>
          <w:trHeight w:val="300"/>
        </w:trPr>
        <w:tc>
          <w:tcPr>
            <w:tcW w:w="4155" w:type="dxa"/>
            <w:gridSpan w:val="2"/>
            <w:tcBorders>
              <w:top w:val="nil"/>
              <w:left w:val="single" w:sz="4" w:space="0" w:color="auto"/>
              <w:bottom w:val="single" w:sz="4" w:space="0" w:color="auto"/>
              <w:right w:val="single" w:sz="4" w:space="0" w:color="auto"/>
            </w:tcBorders>
            <w:shd w:val="clear" w:color="auto" w:fill="auto"/>
            <w:noWrap/>
            <w:vAlign w:val="center"/>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Pending</w:t>
            </w:r>
          </w:p>
        </w:tc>
        <w:tc>
          <w:tcPr>
            <w:tcW w:w="865" w:type="dxa"/>
            <w:tcBorders>
              <w:top w:val="nil"/>
              <w:left w:val="nil"/>
              <w:bottom w:val="single" w:sz="4" w:space="0" w:color="auto"/>
              <w:right w:val="single" w:sz="4" w:space="0" w:color="auto"/>
            </w:tcBorders>
            <w:shd w:val="clear" w:color="auto" w:fill="auto"/>
            <w:noWrap/>
            <w:vAlign w:val="center"/>
          </w:tcPr>
          <w:p w:rsidR="00FC436A" w:rsidRPr="00C034DF" w:rsidRDefault="00EE27FF"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5</w:t>
            </w:r>
          </w:p>
        </w:tc>
      </w:tr>
      <w:tr w:rsidR="00FC436A" w:rsidRPr="00C034DF" w:rsidTr="000629FB">
        <w:trPr>
          <w:trHeight w:val="300"/>
        </w:trPr>
        <w:tc>
          <w:tcPr>
            <w:tcW w:w="4155" w:type="dxa"/>
            <w:gridSpan w:val="2"/>
            <w:tcBorders>
              <w:top w:val="nil"/>
              <w:left w:val="single" w:sz="4" w:space="0" w:color="auto"/>
              <w:bottom w:val="single" w:sz="4" w:space="0" w:color="auto"/>
              <w:right w:val="single" w:sz="4" w:space="0" w:color="auto"/>
            </w:tcBorders>
            <w:shd w:val="clear" w:color="auto" w:fill="auto"/>
            <w:noWrap/>
            <w:vAlign w:val="center"/>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Acute Pending</w:t>
            </w:r>
          </w:p>
        </w:tc>
        <w:tc>
          <w:tcPr>
            <w:tcW w:w="865" w:type="dxa"/>
            <w:tcBorders>
              <w:top w:val="nil"/>
              <w:left w:val="nil"/>
              <w:bottom w:val="single" w:sz="4" w:space="0" w:color="auto"/>
              <w:right w:val="single" w:sz="4" w:space="0" w:color="auto"/>
            </w:tcBorders>
            <w:shd w:val="clear" w:color="auto" w:fill="auto"/>
            <w:noWrap/>
            <w:vAlign w:val="center"/>
          </w:tcPr>
          <w:p w:rsidR="00FC436A" w:rsidRPr="00C034DF" w:rsidRDefault="00EE27FF"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0</w:t>
            </w:r>
          </w:p>
        </w:tc>
      </w:tr>
      <w:tr w:rsidR="00FC436A" w:rsidRPr="00C034DF" w:rsidTr="000629FB">
        <w:trPr>
          <w:trHeight w:val="105"/>
        </w:trPr>
        <w:tc>
          <w:tcPr>
            <w:tcW w:w="4155" w:type="dxa"/>
            <w:gridSpan w:val="2"/>
            <w:tcBorders>
              <w:top w:val="nil"/>
              <w:left w:val="nil"/>
              <w:bottom w:val="nil"/>
              <w:right w:val="nil"/>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p>
        </w:tc>
        <w:tc>
          <w:tcPr>
            <w:tcW w:w="865" w:type="dxa"/>
            <w:tcBorders>
              <w:top w:val="nil"/>
              <w:left w:val="nil"/>
              <w:bottom w:val="nil"/>
              <w:right w:val="nil"/>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p>
        </w:tc>
      </w:tr>
      <w:tr w:rsidR="00FC436A" w:rsidRPr="00C034DF" w:rsidTr="000629FB">
        <w:trPr>
          <w:trHeight w:val="285"/>
        </w:trPr>
        <w:tc>
          <w:tcPr>
            <w:tcW w:w="4155" w:type="dxa"/>
            <w:gridSpan w:val="2"/>
            <w:tcBorders>
              <w:top w:val="nil"/>
              <w:left w:val="nil"/>
              <w:bottom w:val="nil"/>
              <w:right w:val="nil"/>
            </w:tcBorders>
            <w:shd w:val="clear" w:color="auto" w:fill="auto"/>
            <w:noWrap/>
            <w:vAlign w:val="center"/>
            <w:hideMark/>
          </w:tcPr>
          <w:p w:rsidR="00A650FD" w:rsidRPr="00A650FD" w:rsidRDefault="00A650FD" w:rsidP="00FC436A">
            <w:pPr>
              <w:rPr>
                <w:rFonts w:ascii="Arial" w:eastAsia="Times New Roman" w:hAnsi="Arial" w:cs="Arial"/>
                <w:b/>
                <w:bCs/>
                <w:color w:val="000000"/>
                <w:sz w:val="16"/>
                <w:szCs w:val="16"/>
              </w:rPr>
            </w:pPr>
          </w:p>
          <w:p w:rsidR="00FC436A" w:rsidRPr="00C034DF" w:rsidRDefault="00FC436A" w:rsidP="00FC436A">
            <w:pPr>
              <w:rPr>
                <w:rFonts w:ascii="Arial" w:eastAsia="Times New Roman" w:hAnsi="Arial" w:cs="Arial"/>
                <w:b/>
                <w:bCs/>
                <w:color w:val="000000"/>
              </w:rPr>
            </w:pPr>
            <w:r w:rsidRPr="00C034DF">
              <w:rPr>
                <w:rFonts w:ascii="Arial" w:eastAsia="Times New Roman" w:hAnsi="Arial" w:cs="Arial"/>
                <w:b/>
                <w:bCs/>
                <w:color w:val="000000"/>
              </w:rPr>
              <w:t>Nitrates</w:t>
            </w:r>
            <w:r w:rsidR="0007603B" w:rsidRPr="00C034DF">
              <w:rPr>
                <w:rFonts w:ascii="Arial" w:eastAsia="Times New Roman" w:hAnsi="Arial" w:cs="Arial"/>
                <w:b/>
                <w:bCs/>
                <w:color w:val="000000"/>
              </w:rPr>
              <w:t>:</w:t>
            </w:r>
          </w:p>
        </w:tc>
        <w:tc>
          <w:tcPr>
            <w:tcW w:w="865" w:type="dxa"/>
            <w:tcBorders>
              <w:top w:val="nil"/>
              <w:left w:val="nil"/>
              <w:bottom w:val="nil"/>
              <w:right w:val="nil"/>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p>
        </w:tc>
      </w:tr>
      <w:tr w:rsidR="00FC436A" w:rsidRPr="00C034DF" w:rsidTr="000629FB">
        <w:trPr>
          <w:trHeight w:val="300"/>
        </w:trPr>
        <w:tc>
          <w:tcPr>
            <w:tcW w:w="41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Group B Pending</w:t>
            </w:r>
            <w:r w:rsidR="00EE27FF" w:rsidRPr="00C034DF">
              <w:rPr>
                <w:rFonts w:ascii="Arial" w:eastAsia="Times New Roman" w:hAnsi="Arial" w:cs="Arial"/>
                <w:color w:val="000000"/>
                <w:sz w:val="20"/>
                <w:szCs w:val="20"/>
              </w:rPr>
              <w:t xml:space="preserve"> (Quarterly)</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rsidR="00FC436A" w:rsidRPr="00C034DF" w:rsidRDefault="00EE27FF"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4</w:t>
            </w:r>
          </w:p>
        </w:tc>
      </w:tr>
      <w:tr w:rsidR="00EE27FF" w:rsidRPr="00C034DF" w:rsidTr="000629FB">
        <w:trPr>
          <w:trHeight w:val="300"/>
        </w:trPr>
        <w:tc>
          <w:tcPr>
            <w:tcW w:w="41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E27FF" w:rsidRPr="00C034DF" w:rsidRDefault="00EE27FF"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Group B Pending (Monthly)</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EE27FF" w:rsidRPr="00C034DF" w:rsidRDefault="00EE27FF"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2</w:t>
            </w:r>
          </w:p>
        </w:tc>
      </w:tr>
      <w:tr w:rsidR="00FC436A" w:rsidRPr="00C034DF" w:rsidTr="000629FB">
        <w:trPr>
          <w:trHeight w:val="512"/>
        </w:trPr>
        <w:tc>
          <w:tcPr>
            <w:tcW w:w="4155" w:type="dxa"/>
            <w:gridSpan w:val="2"/>
            <w:tcBorders>
              <w:top w:val="nil"/>
              <w:left w:val="nil"/>
              <w:bottom w:val="nil"/>
              <w:right w:val="nil"/>
            </w:tcBorders>
            <w:shd w:val="clear" w:color="auto" w:fill="auto"/>
            <w:noWrap/>
            <w:vAlign w:val="bottom"/>
            <w:hideMark/>
          </w:tcPr>
          <w:p w:rsidR="00EE27FF" w:rsidRPr="00C034DF" w:rsidRDefault="00E973FD" w:rsidP="00FC436A">
            <w:pPr>
              <w:rPr>
                <w:rFonts w:ascii="Arial" w:eastAsia="Times New Roman" w:hAnsi="Arial" w:cs="Arial"/>
                <w:b/>
                <w:color w:val="000000"/>
              </w:rPr>
            </w:pPr>
            <w:r w:rsidRPr="00C034DF">
              <w:rPr>
                <w:rFonts w:ascii="Arial" w:eastAsia="Times New Roman" w:hAnsi="Arial" w:cs="Arial"/>
                <w:b/>
                <w:color w:val="000000"/>
              </w:rPr>
              <w:t>M</w:t>
            </w:r>
            <w:r w:rsidR="00EE27FF" w:rsidRPr="00C034DF">
              <w:rPr>
                <w:rFonts w:ascii="Arial" w:eastAsia="Times New Roman" w:hAnsi="Arial" w:cs="Arial"/>
                <w:b/>
                <w:color w:val="000000"/>
              </w:rPr>
              <w:t>eth:</w:t>
            </w:r>
          </w:p>
        </w:tc>
        <w:tc>
          <w:tcPr>
            <w:tcW w:w="865" w:type="dxa"/>
            <w:tcBorders>
              <w:top w:val="nil"/>
              <w:left w:val="nil"/>
              <w:bottom w:val="nil"/>
              <w:right w:val="nil"/>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p>
        </w:tc>
      </w:tr>
      <w:tr w:rsidR="00E973FD" w:rsidRPr="00C034DF" w:rsidTr="000629FB">
        <w:trPr>
          <w:trHeight w:val="315"/>
        </w:trPr>
        <w:tc>
          <w:tcPr>
            <w:tcW w:w="4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73FD" w:rsidRPr="00C034DF" w:rsidRDefault="00E973FD" w:rsidP="00E973FD">
            <w:pPr>
              <w:rPr>
                <w:rFonts w:ascii="Arial" w:eastAsia="Times New Roman" w:hAnsi="Arial" w:cs="Arial"/>
                <w:color w:val="000000"/>
                <w:sz w:val="20"/>
                <w:szCs w:val="20"/>
              </w:rPr>
            </w:pPr>
            <w:r w:rsidRPr="00C034DF">
              <w:rPr>
                <w:rFonts w:ascii="Arial" w:eastAsia="Times New Roman" w:hAnsi="Arial" w:cs="Arial"/>
                <w:color w:val="000000"/>
                <w:sz w:val="20"/>
                <w:szCs w:val="20"/>
              </w:rPr>
              <w:t>Meth labs closed</w:t>
            </w:r>
          </w:p>
        </w:tc>
        <w:tc>
          <w:tcPr>
            <w:tcW w:w="940" w:type="dxa"/>
            <w:gridSpan w:val="2"/>
            <w:tcBorders>
              <w:top w:val="single" w:sz="4" w:space="0" w:color="auto"/>
              <w:left w:val="nil"/>
              <w:bottom w:val="single" w:sz="4" w:space="0" w:color="auto"/>
              <w:right w:val="single" w:sz="4" w:space="0" w:color="auto"/>
            </w:tcBorders>
            <w:shd w:val="clear" w:color="auto" w:fill="auto"/>
            <w:noWrap/>
            <w:vAlign w:val="bottom"/>
            <w:hideMark/>
          </w:tcPr>
          <w:p w:rsidR="00E973FD" w:rsidRPr="00C034DF" w:rsidRDefault="00E973FD" w:rsidP="00E973FD">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9</w:t>
            </w:r>
          </w:p>
        </w:tc>
      </w:tr>
      <w:tr w:rsidR="00FC436A" w:rsidRPr="00C034DF" w:rsidTr="000629FB">
        <w:trPr>
          <w:trHeight w:val="300"/>
        </w:trPr>
        <w:tc>
          <w:tcPr>
            <w:tcW w:w="4155" w:type="dxa"/>
            <w:gridSpan w:val="2"/>
            <w:tcBorders>
              <w:top w:val="nil"/>
              <w:left w:val="nil"/>
              <w:bottom w:val="nil"/>
              <w:right w:val="nil"/>
            </w:tcBorders>
            <w:shd w:val="clear" w:color="auto" w:fill="auto"/>
            <w:noWrap/>
            <w:vAlign w:val="center"/>
            <w:hideMark/>
          </w:tcPr>
          <w:p w:rsidR="00E973FD" w:rsidRPr="00C034DF" w:rsidRDefault="00E973FD" w:rsidP="00FC436A">
            <w:pPr>
              <w:rPr>
                <w:rFonts w:ascii="Arial" w:eastAsia="Times New Roman" w:hAnsi="Arial" w:cs="Arial"/>
                <w:b/>
                <w:bCs/>
                <w:color w:val="000000"/>
                <w:sz w:val="20"/>
                <w:szCs w:val="20"/>
              </w:rPr>
            </w:pPr>
          </w:p>
          <w:p w:rsidR="00FC436A" w:rsidRPr="00C034DF" w:rsidRDefault="00FC436A" w:rsidP="00FC436A">
            <w:pPr>
              <w:rPr>
                <w:rFonts w:ascii="Arial" w:eastAsia="Times New Roman" w:hAnsi="Arial" w:cs="Arial"/>
                <w:b/>
                <w:bCs/>
                <w:color w:val="000000"/>
              </w:rPr>
            </w:pPr>
            <w:r w:rsidRPr="00C034DF">
              <w:rPr>
                <w:rFonts w:ascii="Arial" w:eastAsia="Times New Roman" w:hAnsi="Arial" w:cs="Arial"/>
                <w:b/>
                <w:bCs/>
                <w:color w:val="000000"/>
              </w:rPr>
              <w:t>On-Site Program:</w:t>
            </w:r>
          </w:p>
        </w:tc>
        <w:tc>
          <w:tcPr>
            <w:tcW w:w="865" w:type="dxa"/>
            <w:tcBorders>
              <w:top w:val="nil"/>
              <w:left w:val="nil"/>
              <w:bottom w:val="nil"/>
              <w:right w:val="nil"/>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p>
        </w:tc>
      </w:tr>
      <w:tr w:rsidR="00FC436A" w:rsidRPr="00C034DF" w:rsidTr="000629FB">
        <w:trPr>
          <w:trHeight w:val="300"/>
        </w:trPr>
        <w:tc>
          <w:tcPr>
            <w:tcW w:w="41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Septic Permit Applications</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FC436A" w:rsidRPr="00C034DF" w:rsidRDefault="00E973FD"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207</w:t>
            </w:r>
          </w:p>
        </w:tc>
      </w:tr>
      <w:tr w:rsidR="00FC436A" w:rsidRPr="00C034DF" w:rsidTr="000629FB">
        <w:trPr>
          <w:trHeight w:val="300"/>
        </w:trPr>
        <w:tc>
          <w:tcPr>
            <w:tcW w:w="4155" w:type="dxa"/>
            <w:gridSpan w:val="2"/>
            <w:tcBorders>
              <w:top w:val="nil"/>
              <w:left w:val="single" w:sz="4" w:space="0" w:color="auto"/>
              <w:bottom w:val="single" w:sz="4" w:space="0" w:color="auto"/>
              <w:right w:val="single" w:sz="4" w:space="0" w:color="auto"/>
            </w:tcBorders>
            <w:shd w:val="clear" w:color="auto" w:fill="auto"/>
            <w:noWrap/>
            <w:vAlign w:val="center"/>
            <w:hideMark/>
          </w:tcPr>
          <w:p w:rsidR="00FC436A" w:rsidRPr="00C034DF" w:rsidRDefault="00FC436A" w:rsidP="008E290D">
            <w:pPr>
              <w:rPr>
                <w:rFonts w:ascii="Arial" w:eastAsia="Times New Roman" w:hAnsi="Arial" w:cs="Arial"/>
                <w:color w:val="000000"/>
                <w:sz w:val="20"/>
                <w:szCs w:val="20"/>
              </w:rPr>
            </w:pPr>
            <w:r w:rsidRPr="00C034DF">
              <w:rPr>
                <w:rFonts w:ascii="Arial" w:eastAsia="Times New Roman" w:hAnsi="Arial" w:cs="Arial"/>
                <w:color w:val="000000"/>
                <w:sz w:val="20"/>
                <w:szCs w:val="20"/>
              </w:rPr>
              <w:t>Operation &amp; Maint</w:t>
            </w:r>
            <w:r w:rsidR="008E290D" w:rsidRPr="00C034DF">
              <w:rPr>
                <w:rFonts w:ascii="Arial" w:eastAsia="Times New Roman" w:hAnsi="Arial" w:cs="Arial"/>
                <w:color w:val="000000"/>
                <w:sz w:val="20"/>
                <w:szCs w:val="20"/>
              </w:rPr>
              <w:t>enance</w:t>
            </w:r>
            <w:r w:rsidRPr="00C034DF">
              <w:rPr>
                <w:rFonts w:ascii="Arial" w:eastAsia="Times New Roman" w:hAnsi="Arial" w:cs="Arial"/>
                <w:color w:val="000000"/>
                <w:sz w:val="20"/>
                <w:szCs w:val="20"/>
              </w:rPr>
              <w:t xml:space="preserve"> Permits</w:t>
            </w:r>
          </w:p>
        </w:tc>
        <w:tc>
          <w:tcPr>
            <w:tcW w:w="865" w:type="dxa"/>
            <w:tcBorders>
              <w:top w:val="nil"/>
              <w:left w:val="nil"/>
              <w:bottom w:val="single" w:sz="4" w:space="0" w:color="auto"/>
              <w:right w:val="single" w:sz="4" w:space="0" w:color="auto"/>
            </w:tcBorders>
            <w:shd w:val="clear" w:color="auto" w:fill="auto"/>
            <w:noWrap/>
            <w:vAlign w:val="center"/>
          </w:tcPr>
          <w:p w:rsidR="00FC436A" w:rsidRPr="00C034DF" w:rsidRDefault="00E973FD"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5</w:t>
            </w:r>
          </w:p>
        </w:tc>
      </w:tr>
      <w:tr w:rsidR="00FC436A" w:rsidRPr="00C034DF" w:rsidTr="000629FB">
        <w:trPr>
          <w:trHeight w:val="300"/>
        </w:trPr>
        <w:tc>
          <w:tcPr>
            <w:tcW w:w="4155" w:type="dxa"/>
            <w:gridSpan w:val="2"/>
            <w:tcBorders>
              <w:top w:val="nil"/>
              <w:left w:val="single" w:sz="4" w:space="0" w:color="auto"/>
              <w:bottom w:val="single" w:sz="4" w:space="0" w:color="auto"/>
              <w:right w:val="single" w:sz="4" w:space="0" w:color="auto"/>
            </w:tcBorders>
            <w:shd w:val="clear" w:color="auto" w:fill="auto"/>
            <w:vAlign w:val="center"/>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Soil Evaluations</w:t>
            </w:r>
          </w:p>
        </w:tc>
        <w:tc>
          <w:tcPr>
            <w:tcW w:w="865" w:type="dxa"/>
            <w:tcBorders>
              <w:top w:val="nil"/>
              <w:left w:val="nil"/>
              <w:bottom w:val="single" w:sz="4" w:space="0" w:color="auto"/>
              <w:right w:val="single" w:sz="4" w:space="0" w:color="auto"/>
            </w:tcBorders>
            <w:shd w:val="clear" w:color="auto" w:fill="auto"/>
            <w:noWrap/>
            <w:vAlign w:val="center"/>
          </w:tcPr>
          <w:p w:rsidR="00FC436A" w:rsidRPr="00C034DF" w:rsidRDefault="00E973FD"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14</w:t>
            </w:r>
          </w:p>
        </w:tc>
      </w:tr>
      <w:tr w:rsidR="00FC436A" w:rsidRPr="00C034DF" w:rsidTr="000629FB">
        <w:trPr>
          <w:trHeight w:val="300"/>
        </w:trPr>
        <w:tc>
          <w:tcPr>
            <w:tcW w:w="4155" w:type="dxa"/>
            <w:gridSpan w:val="2"/>
            <w:tcBorders>
              <w:top w:val="nil"/>
              <w:left w:val="single" w:sz="4" w:space="0" w:color="auto"/>
              <w:bottom w:val="single" w:sz="4" w:space="0" w:color="auto"/>
              <w:right w:val="single" w:sz="4" w:space="0" w:color="auto"/>
            </w:tcBorders>
            <w:shd w:val="clear" w:color="auto" w:fill="auto"/>
            <w:vAlign w:val="center"/>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Permits Issued</w:t>
            </w:r>
          </w:p>
        </w:tc>
        <w:tc>
          <w:tcPr>
            <w:tcW w:w="865" w:type="dxa"/>
            <w:tcBorders>
              <w:top w:val="nil"/>
              <w:left w:val="nil"/>
              <w:bottom w:val="single" w:sz="4" w:space="0" w:color="auto"/>
              <w:right w:val="single" w:sz="4" w:space="0" w:color="auto"/>
            </w:tcBorders>
            <w:shd w:val="clear" w:color="auto" w:fill="auto"/>
            <w:noWrap/>
            <w:vAlign w:val="center"/>
          </w:tcPr>
          <w:p w:rsidR="00FC436A" w:rsidRPr="00C034DF" w:rsidRDefault="00E973FD"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185</w:t>
            </w:r>
          </w:p>
        </w:tc>
      </w:tr>
      <w:tr w:rsidR="00FC436A" w:rsidRPr="00C034DF" w:rsidTr="000629FB">
        <w:trPr>
          <w:trHeight w:val="90"/>
        </w:trPr>
        <w:tc>
          <w:tcPr>
            <w:tcW w:w="4155" w:type="dxa"/>
            <w:gridSpan w:val="2"/>
            <w:tcBorders>
              <w:top w:val="nil"/>
              <w:left w:val="nil"/>
              <w:bottom w:val="nil"/>
              <w:right w:val="nil"/>
            </w:tcBorders>
            <w:shd w:val="clear" w:color="auto" w:fill="auto"/>
            <w:vAlign w:val="bottom"/>
            <w:hideMark/>
          </w:tcPr>
          <w:p w:rsidR="00FC436A" w:rsidRPr="00C034DF" w:rsidRDefault="00FC436A" w:rsidP="00FC436A">
            <w:pPr>
              <w:rPr>
                <w:rFonts w:ascii="Arial" w:eastAsia="Times New Roman" w:hAnsi="Arial" w:cs="Arial"/>
                <w:color w:val="000000"/>
                <w:sz w:val="20"/>
                <w:szCs w:val="20"/>
              </w:rPr>
            </w:pPr>
          </w:p>
        </w:tc>
        <w:tc>
          <w:tcPr>
            <w:tcW w:w="865" w:type="dxa"/>
            <w:tcBorders>
              <w:top w:val="nil"/>
              <w:left w:val="nil"/>
              <w:bottom w:val="nil"/>
              <w:right w:val="nil"/>
            </w:tcBorders>
            <w:shd w:val="clear" w:color="auto" w:fill="auto"/>
            <w:noWrap/>
            <w:vAlign w:val="bottom"/>
            <w:hideMark/>
          </w:tcPr>
          <w:p w:rsidR="00FC436A" w:rsidRPr="00C034DF" w:rsidRDefault="00FC436A" w:rsidP="00FC436A">
            <w:pPr>
              <w:rPr>
                <w:rFonts w:ascii="Arial" w:eastAsia="Times New Roman" w:hAnsi="Arial" w:cs="Arial"/>
                <w:color w:val="000000"/>
                <w:sz w:val="16"/>
                <w:szCs w:val="16"/>
              </w:rPr>
            </w:pPr>
          </w:p>
        </w:tc>
      </w:tr>
      <w:tr w:rsidR="00FC436A" w:rsidRPr="00C034DF" w:rsidTr="000629FB">
        <w:trPr>
          <w:trHeight w:val="300"/>
        </w:trPr>
        <w:tc>
          <w:tcPr>
            <w:tcW w:w="4155" w:type="dxa"/>
            <w:gridSpan w:val="2"/>
            <w:tcBorders>
              <w:top w:val="nil"/>
              <w:left w:val="nil"/>
              <w:bottom w:val="nil"/>
              <w:right w:val="nil"/>
            </w:tcBorders>
            <w:shd w:val="clear" w:color="auto" w:fill="auto"/>
            <w:noWrap/>
            <w:vAlign w:val="center"/>
            <w:hideMark/>
          </w:tcPr>
          <w:p w:rsidR="00A650FD" w:rsidRPr="00A650FD" w:rsidRDefault="00A650FD" w:rsidP="00FC436A">
            <w:pPr>
              <w:rPr>
                <w:rFonts w:ascii="Arial" w:eastAsia="Times New Roman" w:hAnsi="Arial" w:cs="Arial"/>
                <w:b/>
                <w:bCs/>
                <w:color w:val="000000"/>
                <w:sz w:val="16"/>
                <w:szCs w:val="16"/>
              </w:rPr>
            </w:pPr>
          </w:p>
          <w:p w:rsidR="00FC436A" w:rsidRPr="00C034DF" w:rsidRDefault="00FC436A" w:rsidP="00FC436A">
            <w:pPr>
              <w:rPr>
                <w:rFonts w:ascii="Arial" w:eastAsia="Times New Roman" w:hAnsi="Arial" w:cs="Arial"/>
                <w:b/>
                <w:bCs/>
                <w:color w:val="000000"/>
              </w:rPr>
            </w:pPr>
            <w:r w:rsidRPr="00C034DF">
              <w:rPr>
                <w:rFonts w:ascii="Arial" w:eastAsia="Times New Roman" w:hAnsi="Arial" w:cs="Arial"/>
                <w:b/>
                <w:bCs/>
                <w:color w:val="000000"/>
              </w:rPr>
              <w:t>Combined EH Reviews</w:t>
            </w:r>
            <w:r w:rsidR="0007603B" w:rsidRPr="00C034DF">
              <w:rPr>
                <w:rFonts w:ascii="Arial" w:eastAsia="Times New Roman" w:hAnsi="Arial" w:cs="Arial"/>
                <w:b/>
                <w:bCs/>
                <w:color w:val="000000"/>
              </w:rPr>
              <w:t>:</w:t>
            </w:r>
          </w:p>
        </w:tc>
        <w:tc>
          <w:tcPr>
            <w:tcW w:w="865" w:type="dxa"/>
            <w:tcBorders>
              <w:top w:val="nil"/>
              <w:left w:val="nil"/>
              <w:bottom w:val="nil"/>
              <w:right w:val="nil"/>
            </w:tcBorders>
            <w:shd w:val="clear" w:color="auto" w:fill="auto"/>
            <w:noWrap/>
            <w:vAlign w:val="bottom"/>
            <w:hideMark/>
          </w:tcPr>
          <w:p w:rsidR="00FC436A" w:rsidRPr="00C034DF" w:rsidRDefault="00FC436A" w:rsidP="00FC436A">
            <w:pPr>
              <w:rPr>
                <w:rFonts w:ascii="Arial" w:eastAsia="Times New Roman" w:hAnsi="Arial" w:cs="Arial"/>
                <w:color w:val="000000"/>
                <w:sz w:val="20"/>
                <w:szCs w:val="20"/>
              </w:rPr>
            </w:pPr>
          </w:p>
        </w:tc>
      </w:tr>
      <w:tr w:rsidR="00FC436A" w:rsidRPr="00C034DF" w:rsidTr="000629FB">
        <w:trPr>
          <w:trHeight w:val="300"/>
        </w:trPr>
        <w:tc>
          <w:tcPr>
            <w:tcW w:w="41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436A" w:rsidRPr="00C034DF" w:rsidRDefault="00FC436A" w:rsidP="009A2930">
            <w:pPr>
              <w:rPr>
                <w:rFonts w:ascii="Arial" w:eastAsia="Times New Roman" w:hAnsi="Arial" w:cs="Arial"/>
                <w:color w:val="000000"/>
                <w:sz w:val="20"/>
                <w:szCs w:val="20"/>
              </w:rPr>
            </w:pPr>
            <w:r w:rsidRPr="00C034DF">
              <w:rPr>
                <w:rFonts w:ascii="Arial" w:eastAsia="Times New Roman" w:hAnsi="Arial" w:cs="Arial"/>
                <w:color w:val="000000"/>
                <w:sz w:val="20"/>
                <w:szCs w:val="20"/>
              </w:rPr>
              <w:t>S</w:t>
            </w:r>
            <w:r w:rsidR="009A2930" w:rsidRPr="00C034DF">
              <w:rPr>
                <w:rFonts w:ascii="Arial" w:eastAsia="Times New Roman" w:hAnsi="Arial" w:cs="Arial"/>
                <w:color w:val="000000"/>
                <w:sz w:val="20"/>
                <w:szCs w:val="20"/>
              </w:rPr>
              <w:t>tate Environmental Policy Act (SEPA)</w:t>
            </w: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FC436A" w:rsidRPr="00C034DF" w:rsidRDefault="00E973FD"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22</w:t>
            </w:r>
          </w:p>
        </w:tc>
      </w:tr>
      <w:tr w:rsidR="00FC436A" w:rsidRPr="00C034DF" w:rsidTr="000629FB">
        <w:trPr>
          <w:trHeight w:val="300"/>
        </w:trPr>
        <w:tc>
          <w:tcPr>
            <w:tcW w:w="4155" w:type="dxa"/>
            <w:gridSpan w:val="2"/>
            <w:tcBorders>
              <w:top w:val="nil"/>
              <w:left w:val="single" w:sz="4" w:space="0" w:color="auto"/>
              <w:bottom w:val="single" w:sz="4" w:space="0" w:color="auto"/>
              <w:right w:val="single" w:sz="4" w:space="0" w:color="auto"/>
            </w:tcBorders>
            <w:shd w:val="clear" w:color="auto" w:fill="auto"/>
            <w:vAlign w:val="center"/>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Administrative Variance</w:t>
            </w:r>
          </w:p>
        </w:tc>
        <w:tc>
          <w:tcPr>
            <w:tcW w:w="865" w:type="dxa"/>
            <w:tcBorders>
              <w:top w:val="nil"/>
              <w:left w:val="nil"/>
              <w:bottom w:val="single" w:sz="4" w:space="0" w:color="auto"/>
              <w:right w:val="single" w:sz="4" w:space="0" w:color="auto"/>
            </w:tcBorders>
            <w:shd w:val="clear" w:color="auto" w:fill="auto"/>
            <w:noWrap/>
            <w:vAlign w:val="center"/>
          </w:tcPr>
          <w:p w:rsidR="00FC436A" w:rsidRPr="00C034DF" w:rsidRDefault="00E973FD"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1</w:t>
            </w:r>
          </w:p>
        </w:tc>
      </w:tr>
      <w:tr w:rsidR="00FC436A" w:rsidRPr="00C034DF" w:rsidTr="000629FB">
        <w:trPr>
          <w:trHeight w:val="300"/>
        </w:trPr>
        <w:tc>
          <w:tcPr>
            <w:tcW w:w="4155" w:type="dxa"/>
            <w:gridSpan w:val="2"/>
            <w:tcBorders>
              <w:top w:val="nil"/>
              <w:left w:val="single" w:sz="4" w:space="0" w:color="auto"/>
              <w:bottom w:val="single" w:sz="4" w:space="0" w:color="auto"/>
              <w:right w:val="single" w:sz="4" w:space="0" w:color="auto"/>
            </w:tcBorders>
            <w:shd w:val="clear" w:color="auto" w:fill="auto"/>
            <w:vAlign w:val="center"/>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Administrative Approval</w:t>
            </w:r>
          </w:p>
        </w:tc>
        <w:tc>
          <w:tcPr>
            <w:tcW w:w="865" w:type="dxa"/>
            <w:tcBorders>
              <w:top w:val="nil"/>
              <w:left w:val="nil"/>
              <w:bottom w:val="single" w:sz="4" w:space="0" w:color="auto"/>
              <w:right w:val="single" w:sz="4" w:space="0" w:color="auto"/>
            </w:tcBorders>
            <w:shd w:val="clear" w:color="auto" w:fill="auto"/>
            <w:noWrap/>
            <w:vAlign w:val="center"/>
          </w:tcPr>
          <w:p w:rsidR="00FC436A" w:rsidRPr="00C034DF" w:rsidRDefault="00E973FD"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1</w:t>
            </w:r>
          </w:p>
        </w:tc>
      </w:tr>
      <w:tr w:rsidR="00FC436A" w:rsidRPr="00C034DF" w:rsidTr="000629FB">
        <w:trPr>
          <w:trHeight w:val="300"/>
        </w:trPr>
        <w:tc>
          <w:tcPr>
            <w:tcW w:w="4155" w:type="dxa"/>
            <w:gridSpan w:val="2"/>
            <w:tcBorders>
              <w:top w:val="nil"/>
              <w:left w:val="single" w:sz="4" w:space="0" w:color="auto"/>
              <w:bottom w:val="single" w:sz="4" w:space="0" w:color="auto"/>
              <w:right w:val="single" w:sz="4" w:space="0" w:color="auto"/>
            </w:tcBorders>
            <w:shd w:val="clear" w:color="auto" w:fill="auto"/>
            <w:vAlign w:val="center"/>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Boundary Line Adjustment</w:t>
            </w:r>
          </w:p>
        </w:tc>
        <w:tc>
          <w:tcPr>
            <w:tcW w:w="865" w:type="dxa"/>
            <w:tcBorders>
              <w:top w:val="nil"/>
              <w:left w:val="nil"/>
              <w:bottom w:val="single" w:sz="4" w:space="0" w:color="auto"/>
              <w:right w:val="single" w:sz="4" w:space="0" w:color="auto"/>
            </w:tcBorders>
            <w:shd w:val="clear" w:color="auto" w:fill="auto"/>
            <w:noWrap/>
            <w:vAlign w:val="center"/>
          </w:tcPr>
          <w:p w:rsidR="00FC436A" w:rsidRPr="00C034DF" w:rsidRDefault="00E973FD"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24</w:t>
            </w:r>
          </w:p>
        </w:tc>
      </w:tr>
      <w:tr w:rsidR="00FC436A" w:rsidRPr="00C034DF" w:rsidTr="000629FB">
        <w:trPr>
          <w:trHeight w:val="300"/>
        </w:trPr>
        <w:tc>
          <w:tcPr>
            <w:tcW w:w="4155" w:type="dxa"/>
            <w:gridSpan w:val="2"/>
            <w:tcBorders>
              <w:top w:val="nil"/>
              <w:left w:val="single" w:sz="4" w:space="0" w:color="auto"/>
              <w:bottom w:val="single" w:sz="4" w:space="0" w:color="auto"/>
              <w:right w:val="single" w:sz="4" w:space="0" w:color="auto"/>
            </w:tcBorders>
            <w:shd w:val="clear" w:color="auto" w:fill="auto"/>
            <w:noWrap/>
            <w:vAlign w:val="center"/>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Large Lot Subdivision</w:t>
            </w:r>
          </w:p>
        </w:tc>
        <w:tc>
          <w:tcPr>
            <w:tcW w:w="865" w:type="dxa"/>
            <w:tcBorders>
              <w:top w:val="nil"/>
              <w:left w:val="nil"/>
              <w:bottom w:val="single" w:sz="4" w:space="0" w:color="auto"/>
              <w:right w:val="single" w:sz="4" w:space="0" w:color="auto"/>
            </w:tcBorders>
            <w:shd w:val="clear" w:color="auto" w:fill="auto"/>
            <w:noWrap/>
            <w:vAlign w:val="center"/>
          </w:tcPr>
          <w:p w:rsidR="00FC436A" w:rsidRPr="00C034DF" w:rsidRDefault="00E973FD"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1</w:t>
            </w:r>
          </w:p>
        </w:tc>
      </w:tr>
      <w:tr w:rsidR="00FC436A" w:rsidRPr="00C034DF" w:rsidTr="000629FB">
        <w:trPr>
          <w:trHeight w:val="300"/>
        </w:trPr>
        <w:tc>
          <w:tcPr>
            <w:tcW w:w="4155" w:type="dxa"/>
            <w:gridSpan w:val="2"/>
            <w:tcBorders>
              <w:top w:val="nil"/>
              <w:left w:val="single" w:sz="4" w:space="0" w:color="auto"/>
              <w:bottom w:val="single" w:sz="4" w:space="0" w:color="auto"/>
              <w:right w:val="single" w:sz="4" w:space="0" w:color="auto"/>
            </w:tcBorders>
            <w:shd w:val="clear" w:color="auto" w:fill="auto"/>
            <w:noWrap/>
            <w:vAlign w:val="center"/>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Short Plat</w:t>
            </w:r>
          </w:p>
        </w:tc>
        <w:tc>
          <w:tcPr>
            <w:tcW w:w="865" w:type="dxa"/>
            <w:tcBorders>
              <w:top w:val="nil"/>
              <w:left w:val="nil"/>
              <w:bottom w:val="single" w:sz="4" w:space="0" w:color="auto"/>
              <w:right w:val="single" w:sz="4" w:space="0" w:color="auto"/>
            </w:tcBorders>
            <w:shd w:val="clear" w:color="auto" w:fill="auto"/>
            <w:noWrap/>
            <w:vAlign w:val="center"/>
          </w:tcPr>
          <w:p w:rsidR="00FC436A" w:rsidRPr="00C034DF" w:rsidRDefault="00E973FD"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3</w:t>
            </w:r>
          </w:p>
        </w:tc>
      </w:tr>
      <w:tr w:rsidR="00FC436A" w:rsidRPr="00C034DF" w:rsidTr="000629FB">
        <w:trPr>
          <w:trHeight w:val="300"/>
        </w:trPr>
        <w:tc>
          <w:tcPr>
            <w:tcW w:w="4155" w:type="dxa"/>
            <w:gridSpan w:val="2"/>
            <w:tcBorders>
              <w:top w:val="nil"/>
              <w:left w:val="single" w:sz="4" w:space="0" w:color="auto"/>
              <w:bottom w:val="single" w:sz="4" w:space="0" w:color="auto"/>
              <w:right w:val="single" w:sz="4" w:space="0" w:color="auto"/>
            </w:tcBorders>
            <w:shd w:val="clear" w:color="auto" w:fill="auto"/>
            <w:noWrap/>
            <w:vAlign w:val="center"/>
            <w:hideMark/>
          </w:tcPr>
          <w:p w:rsidR="00FC436A" w:rsidRPr="00C034DF" w:rsidRDefault="00FC436A" w:rsidP="00FC436A">
            <w:pPr>
              <w:rPr>
                <w:rFonts w:ascii="Arial" w:eastAsia="Times New Roman" w:hAnsi="Arial" w:cs="Arial"/>
                <w:color w:val="000000"/>
                <w:sz w:val="20"/>
                <w:szCs w:val="20"/>
              </w:rPr>
            </w:pPr>
            <w:r w:rsidRPr="00C034DF">
              <w:rPr>
                <w:rFonts w:ascii="Arial" w:eastAsia="Times New Roman" w:hAnsi="Arial" w:cs="Arial"/>
                <w:color w:val="000000"/>
                <w:sz w:val="20"/>
                <w:szCs w:val="20"/>
              </w:rPr>
              <w:t>Special Use Permit</w:t>
            </w:r>
          </w:p>
        </w:tc>
        <w:tc>
          <w:tcPr>
            <w:tcW w:w="865" w:type="dxa"/>
            <w:tcBorders>
              <w:top w:val="nil"/>
              <w:left w:val="nil"/>
              <w:bottom w:val="single" w:sz="4" w:space="0" w:color="auto"/>
              <w:right w:val="single" w:sz="4" w:space="0" w:color="auto"/>
            </w:tcBorders>
            <w:shd w:val="clear" w:color="auto" w:fill="auto"/>
            <w:noWrap/>
            <w:vAlign w:val="center"/>
          </w:tcPr>
          <w:p w:rsidR="00FC436A" w:rsidRPr="00C034DF" w:rsidRDefault="00E973FD" w:rsidP="00FC436A">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1</w:t>
            </w:r>
          </w:p>
        </w:tc>
      </w:tr>
    </w:tbl>
    <w:p w:rsidR="00BE6DB6" w:rsidRPr="00C034DF" w:rsidRDefault="00BE6DB6" w:rsidP="00BE6DB6">
      <w:pPr>
        <w:rPr>
          <w:b/>
          <w:bCs/>
          <w:u w:val="single"/>
        </w:rPr>
        <w:sectPr w:rsidR="00BE6DB6" w:rsidRPr="00C034DF" w:rsidSect="00BE6BFB">
          <w:type w:val="continuous"/>
          <w:pgSz w:w="12240" w:h="15840" w:code="1"/>
          <w:pgMar w:top="720" w:right="1008" w:bottom="720" w:left="1008" w:header="720" w:footer="288" w:gutter="0"/>
          <w:cols w:num="2" w:space="720"/>
          <w:docGrid w:linePitch="360"/>
        </w:sectPr>
      </w:pPr>
    </w:p>
    <w:p w:rsidR="00A650FD" w:rsidRDefault="00A650FD" w:rsidP="000E798F">
      <w:pPr>
        <w:tabs>
          <w:tab w:val="left" w:pos="8457"/>
        </w:tabs>
        <w:rPr>
          <w:rFonts w:ascii="Arial" w:hAnsi="Arial" w:cs="Arial"/>
          <w:b/>
          <w:sz w:val="24"/>
          <w:szCs w:val="24"/>
        </w:rPr>
      </w:pPr>
    </w:p>
    <w:p w:rsidR="00EA1170" w:rsidRPr="00C034DF" w:rsidRDefault="00BE6DB6" w:rsidP="000E798F">
      <w:pPr>
        <w:tabs>
          <w:tab w:val="left" w:pos="8457"/>
        </w:tabs>
        <w:rPr>
          <w:rFonts w:ascii="Arial" w:hAnsi="Arial" w:cs="Arial"/>
          <w:b/>
          <w:sz w:val="24"/>
          <w:szCs w:val="24"/>
        </w:rPr>
      </w:pPr>
      <w:r w:rsidRPr="00C034DF">
        <w:rPr>
          <w:rFonts w:ascii="Arial" w:hAnsi="Arial" w:cs="Arial"/>
          <w:b/>
          <w:sz w:val="24"/>
          <w:szCs w:val="24"/>
        </w:rPr>
        <w:t xml:space="preserve">Food </w:t>
      </w:r>
      <w:r w:rsidR="000E798F" w:rsidRPr="00C034DF">
        <w:rPr>
          <w:rFonts w:ascii="Arial" w:hAnsi="Arial" w:cs="Arial"/>
          <w:b/>
          <w:sz w:val="24"/>
          <w:szCs w:val="24"/>
        </w:rPr>
        <w:t xml:space="preserve">Safety </w:t>
      </w:r>
      <w:r w:rsidRPr="00C034DF">
        <w:rPr>
          <w:rFonts w:ascii="Arial" w:hAnsi="Arial" w:cs="Arial"/>
          <w:b/>
          <w:sz w:val="24"/>
          <w:szCs w:val="24"/>
        </w:rPr>
        <w:t>Program</w:t>
      </w:r>
      <w:r w:rsidRPr="00C034DF">
        <w:rPr>
          <w:rFonts w:ascii="Arial" w:hAnsi="Arial" w:cs="Arial"/>
          <w:sz w:val="24"/>
          <w:szCs w:val="24"/>
        </w:rPr>
        <w:t>:</w:t>
      </w:r>
    </w:p>
    <w:p w:rsidR="00BE6DB6" w:rsidRPr="00C034DF" w:rsidRDefault="00BE6DB6" w:rsidP="00663BC0">
      <w:pPr>
        <w:tabs>
          <w:tab w:val="left" w:pos="8457"/>
        </w:tabs>
        <w:rPr>
          <w:rFonts w:ascii="Arial" w:hAnsi="Arial" w:cs="Arial"/>
          <w:color w:val="17365D" w:themeColor="text2" w:themeShade="BF"/>
          <w:sz w:val="20"/>
          <w:szCs w:val="20"/>
        </w:rPr>
      </w:pPr>
    </w:p>
    <w:tbl>
      <w:tblPr>
        <w:tblW w:w="5300" w:type="dxa"/>
        <w:tblInd w:w="93" w:type="dxa"/>
        <w:tblLook w:val="04A0" w:firstRow="1" w:lastRow="0" w:firstColumn="1" w:lastColumn="0" w:noHBand="0" w:noVBand="1"/>
      </w:tblPr>
      <w:tblGrid>
        <w:gridCol w:w="4515"/>
        <w:gridCol w:w="785"/>
      </w:tblGrid>
      <w:tr w:rsidR="00210717" w:rsidRPr="00C034DF" w:rsidTr="00290B80">
        <w:trPr>
          <w:trHeight w:val="315"/>
        </w:trPr>
        <w:tc>
          <w:tcPr>
            <w:tcW w:w="4515" w:type="dxa"/>
            <w:tcBorders>
              <w:top w:val="nil"/>
              <w:left w:val="nil"/>
              <w:bottom w:val="nil"/>
              <w:right w:val="nil"/>
            </w:tcBorders>
            <w:shd w:val="clear" w:color="auto" w:fill="auto"/>
            <w:noWrap/>
            <w:vAlign w:val="bottom"/>
            <w:hideMark/>
          </w:tcPr>
          <w:p w:rsidR="00210717" w:rsidRPr="00C034DF" w:rsidRDefault="00210717" w:rsidP="00210717">
            <w:pPr>
              <w:rPr>
                <w:rFonts w:ascii="Arial" w:eastAsia="Times New Roman" w:hAnsi="Arial" w:cs="Arial"/>
                <w:b/>
                <w:bCs/>
                <w:color w:val="000000"/>
              </w:rPr>
            </w:pPr>
            <w:r w:rsidRPr="00C034DF">
              <w:rPr>
                <w:rFonts w:ascii="Arial" w:eastAsia="Times New Roman" w:hAnsi="Arial" w:cs="Arial"/>
                <w:b/>
                <w:bCs/>
                <w:color w:val="000000"/>
              </w:rPr>
              <w:t>Permits Issued</w:t>
            </w:r>
          </w:p>
        </w:tc>
        <w:tc>
          <w:tcPr>
            <w:tcW w:w="785" w:type="dxa"/>
            <w:tcBorders>
              <w:top w:val="nil"/>
              <w:left w:val="nil"/>
              <w:bottom w:val="nil"/>
              <w:right w:val="nil"/>
            </w:tcBorders>
            <w:shd w:val="clear" w:color="auto" w:fill="auto"/>
            <w:noWrap/>
            <w:vAlign w:val="bottom"/>
            <w:hideMark/>
          </w:tcPr>
          <w:p w:rsidR="00210717" w:rsidRPr="00C034DF" w:rsidRDefault="00210717" w:rsidP="00210717">
            <w:pPr>
              <w:rPr>
                <w:rFonts w:ascii="Arial" w:eastAsia="Times New Roman" w:hAnsi="Arial" w:cs="Arial"/>
                <w:b/>
                <w:bCs/>
                <w:color w:val="000000"/>
                <w:sz w:val="20"/>
                <w:szCs w:val="20"/>
              </w:rPr>
            </w:pPr>
          </w:p>
        </w:tc>
      </w:tr>
      <w:tr w:rsidR="00210717" w:rsidRPr="00C034DF" w:rsidTr="00290B80">
        <w:trPr>
          <w:trHeight w:val="315"/>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0717" w:rsidRPr="00C034DF" w:rsidRDefault="00210717" w:rsidP="00210717">
            <w:pPr>
              <w:rPr>
                <w:rFonts w:ascii="Arial" w:eastAsia="Times New Roman" w:hAnsi="Arial" w:cs="Arial"/>
                <w:color w:val="000000"/>
                <w:sz w:val="20"/>
                <w:szCs w:val="20"/>
              </w:rPr>
            </w:pPr>
            <w:r w:rsidRPr="00C034DF">
              <w:rPr>
                <w:rFonts w:ascii="Arial" w:eastAsia="Times New Roman" w:hAnsi="Arial" w:cs="Arial"/>
                <w:color w:val="000000"/>
                <w:sz w:val="20"/>
                <w:szCs w:val="20"/>
              </w:rPr>
              <w:t>Annual Permanent Permits</w:t>
            </w:r>
          </w:p>
        </w:tc>
        <w:tc>
          <w:tcPr>
            <w:tcW w:w="785" w:type="dxa"/>
            <w:tcBorders>
              <w:top w:val="single" w:sz="4" w:space="0" w:color="auto"/>
              <w:left w:val="nil"/>
              <w:bottom w:val="single" w:sz="4" w:space="0" w:color="auto"/>
              <w:right w:val="single" w:sz="4" w:space="0" w:color="auto"/>
            </w:tcBorders>
            <w:shd w:val="clear" w:color="auto" w:fill="auto"/>
            <w:noWrap/>
            <w:vAlign w:val="bottom"/>
            <w:hideMark/>
          </w:tcPr>
          <w:p w:rsidR="00210717" w:rsidRPr="00C034DF" w:rsidRDefault="00383417" w:rsidP="00210717">
            <w:pPr>
              <w:jc w:val="right"/>
              <w:rPr>
                <w:rFonts w:ascii="Arial" w:eastAsia="Times New Roman" w:hAnsi="Arial" w:cs="Arial"/>
                <w:color w:val="000000"/>
                <w:sz w:val="20"/>
                <w:szCs w:val="20"/>
              </w:rPr>
            </w:pPr>
            <w:r w:rsidRPr="00C034DF">
              <w:rPr>
                <w:b/>
                <w:bCs/>
                <w:noProof/>
                <w:u w:val="single"/>
              </w:rPr>
              <w:drawing>
                <wp:anchor distT="0" distB="0" distL="114300" distR="114300" simplePos="0" relativeHeight="251759616" behindDoc="0" locked="0" layoutInCell="1" allowOverlap="1" wp14:anchorId="706B7F63" wp14:editId="6702F2B9">
                  <wp:simplePos x="0" y="0"/>
                  <wp:positionH relativeFrom="column">
                    <wp:posOffset>648970</wp:posOffset>
                  </wp:positionH>
                  <wp:positionV relativeFrom="paragraph">
                    <wp:posOffset>34925</wp:posOffset>
                  </wp:positionV>
                  <wp:extent cx="3144520" cy="280416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thermomete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44520" cy="2804160"/>
                          </a:xfrm>
                          <a:prstGeom prst="rect">
                            <a:avLst/>
                          </a:prstGeom>
                        </pic:spPr>
                      </pic:pic>
                    </a:graphicData>
                  </a:graphic>
                  <wp14:sizeRelH relativeFrom="page">
                    <wp14:pctWidth>0</wp14:pctWidth>
                  </wp14:sizeRelH>
                  <wp14:sizeRelV relativeFrom="page">
                    <wp14:pctHeight>0</wp14:pctHeight>
                  </wp14:sizeRelV>
                </wp:anchor>
              </w:drawing>
            </w:r>
            <w:r w:rsidR="00A149F7" w:rsidRPr="00C034DF">
              <w:rPr>
                <w:rFonts w:ascii="Arial" w:eastAsia="Times New Roman" w:hAnsi="Arial" w:cs="Arial"/>
                <w:color w:val="000000"/>
                <w:sz w:val="20"/>
                <w:szCs w:val="20"/>
              </w:rPr>
              <w:t>411</w:t>
            </w:r>
          </w:p>
        </w:tc>
      </w:tr>
      <w:tr w:rsidR="00210717" w:rsidRPr="00C034DF" w:rsidTr="009B42F5">
        <w:trPr>
          <w:trHeight w:val="315"/>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rsidR="00210717" w:rsidRPr="00C034DF" w:rsidRDefault="00210717" w:rsidP="00210717">
            <w:pPr>
              <w:rPr>
                <w:rFonts w:ascii="Arial" w:eastAsia="Times New Roman" w:hAnsi="Arial" w:cs="Arial"/>
                <w:color w:val="000000"/>
                <w:sz w:val="20"/>
                <w:szCs w:val="20"/>
              </w:rPr>
            </w:pPr>
            <w:r w:rsidRPr="00C034DF">
              <w:rPr>
                <w:rFonts w:ascii="Arial" w:eastAsia="Times New Roman" w:hAnsi="Arial" w:cs="Arial"/>
                <w:color w:val="000000"/>
                <w:sz w:val="20"/>
                <w:szCs w:val="20"/>
              </w:rPr>
              <w:t>Seasonal Permits</w:t>
            </w:r>
          </w:p>
        </w:tc>
        <w:tc>
          <w:tcPr>
            <w:tcW w:w="785" w:type="dxa"/>
            <w:tcBorders>
              <w:top w:val="nil"/>
              <w:left w:val="nil"/>
              <w:bottom w:val="single" w:sz="4" w:space="0" w:color="auto"/>
              <w:right w:val="single" w:sz="4" w:space="0" w:color="auto"/>
            </w:tcBorders>
            <w:shd w:val="clear" w:color="auto" w:fill="auto"/>
            <w:noWrap/>
            <w:vAlign w:val="bottom"/>
          </w:tcPr>
          <w:p w:rsidR="00210717" w:rsidRPr="00C034DF" w:rsidRDefault="00A149F7" w:rsidP="00210717">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21</w:t>
            </w:r>
          </w:p>
        </w:tc>
      </w:tr>
      <w:tr w:rsidR="00210717" w:rsidRPr="00C034DF" w:rsidTr="009B42F5">
        <w:trPr>
          <w:trHeight w:val="315"/>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rsidR="00210717" w:rsidRPr="00C034DF" w:rsidRDefault="00210717" w:rsidP="00210717">
            <w:pPr>
              <w:rPr>
                <w:rFonts w:ascii="Arial" w:eastAsia="Times New Roman" w:hAnsi="Arial" w:cs="Arial"/>
                <w:color w:val="000000"/>
                <w:sz w:val="20"/>
                <w:szCs w:val="20"/>
              </w:rPr>
            </w:pPr>
            <w:r w:rsidRPr="00C034DF">
              <w:rPr>
                <w:rFonts w:ascii="Arial" w:eastAsia="Times New Roman" w:hAnsi="Arial" w:cs="Arial"/>
                <w:color w:val="000000"/>
                <w:sz w:val="20"/>
                <w:szCs w:val="20"/>
              </w:rPr>
              <w:t>Temporary Permits</w:t>
            </w:r>
          </w:p>
        </w:tc>
        <w:tc>
          <w:tcPr>
            <w:tcW w:w="785" w:type="dxa"/>
            <w:tcBorders>
              <w:top w:val="nil"/>
              <w:left w:val="nil"/>
              <w:bottom w:val="single" w:sz="4" w:space="0" w:color="auto"/>
              <w:right w:val="single" w:sz="4" w:space="0" w:color="auto"/>
            </w:tcBorders>
            <w:shd w:val="clear" w:color="auto" w:fill="auto"/>
            <w:noWrap/>
            <w:vAlign w:val="bottom"/>
          </w:tcPr>
          <w:p w:rsidR="00210717" w:rsidRPr="00C034DF" w:rsidRDefault="00A149F7" w:rsidP="00210717">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397</w:t>
            </w:r>
          </w:p>
        </w:tc>
      </w:tr>
      <w:tr w:rsidR="00210717" w:rsidRPr="00C034DF" w:rsidTr="009B42F5">
        <w:trPr>
          <w:trHeight w:val="315"/>
        </w:trPr>
        <w:tc>
          <w:tcPr>
            <w:tcW w:w="4515" w:type="dxa"/>
            <w:tcBorders>
              <w:top w:val="nil"/>
              <w:left w:val="nil"/>
              <w:bottom w:val="nil"/>
              <w:right w:val="nil"/>
            </w:tcBorders>
            <w:shd w:val="clear" w:color="auto" w:fill="auto"/>
            <w:noWrap/>
            <w:vAlign w:val="bottom"/>
            <w:hideMark/>
          </w:tcPr>
          <w:p w:rsidR="00210717" w:rsidRPr="00C034DF" w:rsidRDefault="00210717" w:rsidP="00210717">
            <w:pPr>
              <w:rPr>
                <w:rFonts w:ascii="Arial" w:eastAsia="Times New Roman" w:hAnsi="Arial" w:cs="Arial"/>
                <w:color w:val="000000"/>
                <w:sz w:val="20"/>
                <w:szCs w:val="20"/>
              </w:rPr>
            </w:pPr>
          </w:p>
        </w:tc>
        <w:tc>
          <w:tcPr>
            <w:tcW w:w="785" w:type="dxa"/>
            <w:tcBorders>
              <w:top w:val="nil"/>
              <w:left w:val="nil"/>
              <w:bottom w:val="nil"/>
              <w:right w:val="nil"/>
            </w:tcBorders>
            <w:shd w:val="clear" w:color="auto" w:fill="auto"/>
            <w:noWrap/>
            <w:vAlign w:val="bottom"/>
          </w:tcPr>
          <w:p w:rsidR="00210717" w:rsidRPr="00C034DF" w:rsidRDefault="00210717" w:rsidP="00210717">
            <w:pPr>
              <w:rPr>
                <w:rFonts w:ascii="Arial" w:eastAsia="Times New Roman" w:hAnsi="Arial" w:cs="Arial"/>
                <w:color w:val="000000"/>
                <w:sz w:val="20"/>
                <w:szCs w:val="20"/>
              </w:rPr>
            </w:pPr>
          </w:p>
        </w:tc>
      </w:tr>
      <w:tr w:rsidR="00210717" w:rsidRPr="00C034DF" w:rsidTr="009B42F5">
        <w:trPr>
          <w:trHeight w:val="315"/>
        </w:trPr>
        <w:tc>
          <w:tcPr>
            <w:tcW w:w="4515" w:type="dxa"/>
            <w:tcBorders>
              <w:top w:val="nil"/>
              <w:left w:val="nil"/>
              <w:bottom w:val="nil"/>
              <w:right w:val="nil"/>
            </w:tcBorders>
            <w:shd w:val="clear" w:color="auto" w:fill="auto"/>
            <w:noWrap/>
            <w:vAlign w:val="bottom"/>
            <w:hideMark/>
          </w:tcPr>
          <w:p w:rsidR="00210717" w:rsidRPr="00C034DF" w:rsidRDefault="00210717" w:rsidP="00210717">
            <w:pPr>
              <w:rPr>
                <w:rFonts w:ascii="Arial" w:eastAsia="Times New Roman" w:hAnsi="Arial" w:cs="Arial"/>
                <w:b/>
                <w:bCs/>
                <w:color w:val="000000"/>
              </w:rPr>
            </w:pPr>
            <w:r w:rsidRPr="00C034DF">
              <w:rPr>
                <w:rFonts w:ascii="Arial" w:eastAsia="Times New Roman" w:hAnsi="Arial" w:cs="Arial"/>
                <w:b/>
                <w:bCs/>
                <w:color w:val="000000"/>
              </w:rPr>
              <w:t>Food Handler Cards</w:t>
            </w:r>
          </w:p>
        </w:tc>
        <w:tc>
          <w:tcPr>
            <w:tcW w:w="785" w:type="dxa"/>
            <w:tcBorders>
              <w:top w:val="nil"/>
              <w:left w:val="nil"/>
              <w:bottom w:val="nil"/>
              <w:right w:val="nil"/>
            </w:tcBorders>
            <w:shd w:val="clear" w:color="auto" w:fill="auto"/>
            <w:noWrap/>
            <w:vAlign w:val="bottom"/>
          </w:tcPr>
          <w:p w:rsidR="00210717" w:rsidRPr="00C034DF" w:rsidRDefault="00210717" w:rsidP="00210717">
            <w:pPr>
              <w:rPr>
                <w:rFonts w:ascii="Arial" w:eastAsia="Times New Roman" w:hAnsi="Arial" w:cs="Arial"/>
                <w:color w:val="000000"/>
                <w:sz w:val="20"/>
                <w:szCs w:val="20"/>
              </w:rPr>
            </w:pPr>
          </w:p>
        </w:tc>
      </w:tr>
      <w:tr w:rsidR="00210717" w:rsidRPr="00C034DF" w:rsidTr="009B42F5">
        <w:trPr>
          <w:trHeight w:val="315"/>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0717" w:rsidRPr="00C034DF" w:rsidRDefault="00210717" w:rsidP="00210717">
            <w:pPr>
              <w:rPr>
                <w:rFonts w:ascii="Arial" w:eastAsia="Times New Roman" w:hAnsi="Arial" w:cs="Arial"/>
                <w:color w:val="000000"/>
                <w:sz w:val="20"/>
                <w:szCs w:val="20"/>
              </w:rPr>
            </w:pPr>
            <w:r w:rsidRPr="00C034DF">
              <w:rPr>
                <w:rFonts w:ascii="Arial" w:eastAsia="Times New Roman" w:hAnsi="Arial" w:cs="Arial"/>
                <w:color w:val="000000"/>
                <w:sz w:val="20"/>
                <w:szCs w:val="20"/>
              </w:rPr>
              <w:t>Classes held</w:t>
            </w:r>
          </w:p>
        </w:tc>
        <w:tc>
          <w:tcPr>
            <w:tcW w:w="785" w:type="dxa"/>
            <w:tcBorders>
              <w:top w:val="single" w:sz="4" w:space="0" w:color="auto"/>
              <w:left w:val="nil"/>
              <w:bottom w:val="single" w:sz="4" w:space="0" w:color="auto"/>
              <w:right w:val="single" w:sz="4" w:space="0" w:color="auto"/>
            </w:tcBorders>
            <w:shd w:val="clear" w:color="auto" w:fill="auto"/>
            <w:noWrap/>
            <w:vAlign w:val="bottom"/>
          </w:tcPr>
          <w:p w:rsidR="00210717" w:rsidRPr="00C034DF" w:rsidRDefault="00A149F7" w:rsidP="00210717">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61</w:t>
            </w:r>
          </w:p>
        </w:tc>
      </w:tr>
      <w:tr w:rsidR="00210717" w:rsidRPr="00C034DF" w:rsidTr="009B42F5">
        <w:trPr>
          <w:trHeight w:val="315"/>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rsidR="00210717" w:rsidRPr="00C034DF" w:rsidRDefault="00210717" w:rsidP="00210717">
            <w:pPr>
              <w:rPr>
                <w:rFonts w:ascii="Arial" w:eastAsia="Times New Roman" w:hAnsi="Arial" w:cs="Arial"/>
                <w:color w:val="000000"/>
                <w:sz w:val="20"/>
                <w:szCs w:val="20"/>
              </w:rPr>
            </w:pPr>
            <w:r w:rsidRPr="00C034DF">
              <w:rPr>
                <w:rFonts w:ascii="Arial" w:eastAsia="Times New Roman" w:hAnsi="Arial" w:cs="Arial"/>
                <w:color w:val="000000"/>
                <w:sz w:val="20"/>
                <w:szCs w:val="20"/>
              </w:rPr>
              <w:t>Cards issued from in-person classes</w:t>
            </w:r>
          </w:p>
        </w:tc>
        <w:tc>
          <w:tcPr>
            <w:tcW w:w="785" w:type="dxa"/>
            <w:tcBorders>
              <w:top w:val="nil"/>
              <w:left w:val="nil"/>
              <w:bottom w:val="single" w:sz="4" w:space="0" w:color="auto"/>
              <w:right w:val="single" w:sz="4" w:space="0" w:color="auto"/>
            </w:tcBorders>
            <w:shd w:val="clear" w:color="auto" w:fill="auto"/>
            <w:noWrap/>
            <w:vAlign w:val="bottom"/>
          </w:tcPr>
          <w:p w:rsidR="00210717" w:rsidRPr="00C034DF" w:rsidRDefault="00A149F7" w:rsidP="00210717">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450</w:t>
            </w:r>
          </w:p>
        </w:tc>
      </w:tr>
      <w:tr w:rsidR="00210717" w:rsidRPr="00C034DF" w:rsidTr="009B42F5">
        <w:trPr>
          <w:trHeight w:val="315"/>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rsidR="001D349B" w:rsidRPr="00C034DF" w:rsidRDefault="00210717" w:rsidP="00210717">
            <w:pPr>
              <w:rPr>
                <w:rFonts w:ascii="Arial" w:eastAsia="Times New Roman" w:hAnsi="Arial" w:cs="Arial"/>
                <w:color w:val="000000"/>
                <w:sz w:val="20"/>
                <w:szCs w:val="20"/>
              </w:rPr>
            </w:pPr>
            <w:r w:rsidRPr="00C034DF">
              <w:rPr>
                <w:rFonts w:ascii="Arial" w:eastAsia="Times New Roman" w:hAnsi="Arial" w:cs="Arial"/>
                <w:color w:val="000000"/>
                <w:sz w:val="20"/>
                <w:szCs w:val="20"/>
              </w:rPr>
              <w:t>Cards issued from online classes</w:t>
            </w:r>
            <w:r w:rsidR="001D349B" w:rsidRPr="00C034DF">
              <w:rPr>
                <w:rFonts w:ascii="Arial" w:eastAsia="Times New Roman" w:hAnsi="Arial" w:cs="Arial"/>
                <w:color w:val="000000"/>
                <w:sz w:val="20"/>
                <w:szCs w:val="20"/>
              </w:rPr>
              <w:t xml:space="preserve"> </w:t>
            </w:r>
          </w:p>
          <w:p w:rsidR="00210717" w:rsidRPr="00C034DF" w:rsidRDefault="00A149F7" w:rsidP="00210717">
            <w:pPr>
              <w:rPr>
                <w:rFonts w:ascii="Arial" w:eastAsia="Times New Roman" w:hAnsi="Arial" w:cs="Arial"/>
                <w:color w:val="000000"/>
                <w:sz w:val="20"/>
                <w:szCs w:val="20"/>
              </w:rPr>
            </w:pPr>
            <w:r w:rsidRPr="00C034DF">
              <w:rPr>
                <w:rFonts w:ascii="Arial" w:eastAsia="Times New Roman" w:hAnsi="Arial" w:cs="Arial"/>
                <w:color w:val="000000"/>
                <w:sz w:val="20"/>
                <w:szCs w:val="20"/>
              </w:rPr>
              <w:t xml:space="preserve"> (plus 39 Replacement cards)</w:t>
            </w:r>
          </w:p>
        </w:tc>
        <w:tc>
          <w:tcPr>
            <w:tcW w:w="785" w:type="dxa"/>
            <w:tcBorders>
              <w:top w:val="nil"/>
              <w:left w:val="nil"/>
              <w:bottom w:val="single" w:sz="4" w:space="0" w:color="auto"/>
              <w:right w:val="single" w:sz="4" w:space="0" w:color="auto"/>
            </w:tcBorders>
            <w:shd w:val="clear" w:color="auto" w:fill="auto"/>
            <w:noWrap/>
            <w:vAlign w:val="bottom"/>
          </w:tcPr>
          <w:p w:rsidR="00210717" w:rsidRPr="00C034DF" w:rsidRDefault="00A149F7" w:rsidP="00210717">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2380</w:t>
            </w:r>
          </w:p>
        </w:tc>
      </w:tr>
      <w:tr w:rsidR="00210717" w:rsidRPr="00C034DF" w:rsidTr="009B42F5">
        <w:trPr>
          <w:trHeight w:val="315"/>
        </w:trPr>
        <w:tc>
          <w:tcPr>
            <w:tcW w:w="4515" w:type="dxa"/>
            <w:tcBorders>
              <w:top w:val="nil"/>
              <w:left w:val="nil"/>
              <w:bottom w:val="nil"/>
              <w:right w:val="nil"/>
            </w:tcBorders>
            <w:shd w:val="clear" w:color="auto" w:fill="auto"/>
            <w:noWrap/>
            <w:vAlign w:val="bottom"/>
            <w:hideMark/>
          </w:tcPr>
          <w:p w:rsidR="00210717" w:rsidRPr="00C034DF" w:rsidRDefault="00210717" w:rsidP="00210717">
            <w:pPr>
              <w:rPr>
                <w:rFonts w:ascii="Arial" w:eastAsia="Times New Roman" w:hAnsi="Arial" w:cs="Arial"/>
                <w:color w:val="000000"/>
                <w:sz w:val="20"/>
                <w:szCs w:val="20"/>
              </w:rPr>
            </w:pPr>
          </w:p>
        </w:tc>
        <w:tc>
          <w:tcPr>
            <w:tcW w:w="785" w:type="dxa"/>
            <w:tcBorders>
              <w:top w:val="nil"/>
              <w:left w:val="nil"/>
              <w:bottom w:val="nil"/>
              <w:right w:val="nil"/>
            </w:tcBorders>
            <w:shd w:val="clear" w:color="auto" w:fill="auto"/>
            <w:noWrap/>
            <w:vAlign w:val="bottom"/>
          </w:tcPr>
          <w:p w:rsidR="00210717" w:rsidRPr="00C034DF" w:rsidRDefault="00210717" w:rsidP="00210717">
            <w:pPr>
              <w:rPr>
                <w:rFonts w:ascii="Arial" w:eastAsia="Times New Roman" w:hAnsi="Arial" w:cs="Arial"/>
                <w:color w:val="000000"/>
                <w:sz w:val="20"/>
                <w:szCs w:val="20"/>
              </w:rPr>
            </w:pPr>
          </w:p>
        </w:tc>
      </w:tr>
      <w:tr w:rsidR="00210717" w:rsidRPr="00C034DF" w:rsidTr="009B42F5">
        <w:trPr>
          <w:trHeight w:val="315"/>
        </w:trPr>
        <w:tc>
          <w:tcPr>
            <w:tcW w:w="4515" w:type="dxa"/>
            <w:tcBorders>
              <w:top w:val="nil"/>
              <w:left w:val="nil"/>
              <w:bottom w:val="nil"/>
              <w:right w:val="nil"/>
            </w:tcBorders>
            <w:shd w:val="clear" w:color="auto" w:fill="auto"/>
            <w:noWrap/>
            <w:vAlign w:val="bottom"/>
            <w:hideMark/>
          </w:tcPr>
          <w:p w:rsidR="00210717" w:rsidRPr="00C034DF" w:rsidRDefault="00210717" w:rsidP="00210717">
            <w:pPr>
              <w:rPr>
                <w:rFonts w:ascii="Arial" w:eastAsia="Times New Roman" w:hAnsi="Arial" w:cs="Arial"/>
                <w:b/>
                <w:bCs/>
                <w:color w:val="000000"/>
              </w:rPr>
            </w:pPr>
            <w:r w:rsidRPr="00C034DF">
              <w:rPr>
                <w:rFonts w:ascii="Arial" w:eastAsia="Times New Roman" w:hAnsi="Arial" w:cs="Arial"/>
                <w:b/>
                <w:bCs/>
                <w:color w:val="000000"/>
              </w:rPr>
              <w:t>Inspections</w:t>
            </w:r>
          </w:p>
        </w:tc>
        <w:tc>
          <w:tcPr>
            <w:tcW w:w="785" w:type="dxa"/>
            <w:tcBorders>
              <w:top w:val="nil"/>
              <w:left w:val="nil"/>
              <w:bottom w:val="nil"/>
              <w:right w:val="nil"/>
            </w:tcBorders>
            <w:shd w:val="clear" w:color="auto" w:fill="auto"/>
            <w:noWrap/>
            <w:vAlign w:val="bottom"/>
          </w:tcPr>
          <w:p w:rsidR="00210717" w:rsidRPr="00C034DF" w:rsidRDefault="00210717" w:rsidP="00210717">
            <w:pPr>
              <w:rPr>
                <w:rFonts w:ascii="Arial" w:eastAsia="Times New Roman" w:hAnsi="Arial" w:cs="Arial"/>
                <w:color w:val="000000"/>
                <w:sz w:val="20"/>
                <w:szCs w:val="20"/>
              </w:rPr>
            </w:pPr>
          </w:p>
        </w:tc>
      </w:tr>
      <w:tr w:rsidR="00210717" w:rsidRPr="00C034DF" w:rsidTr="009B42F5">
        <w:trPr>
          <w:trHeight w:val="315"/>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0717" w:rsidRPr="00C034DF" w:rsidRDefault="00210717" w:rsidP="00210717">
            <w:pPr>
              <w:rPr>
                <w:rFonts w:ascii="Arial" w:eastAsia="Times New Roman" w:hAnsi="Arial" w:cs="Arial"/>
                <w:color w:val="000000"/>
                <w:sz w:val="20"/>
                <w:szCs w:val="20"/>
              </w:rPr>
            </w:pPr>
            <w:r w:rsidRPr="00C034DF">
              <w:rPr>
                <w:rFonts w:ascii="Arial" w:eastAsia="Times New Roman" w:hAnsi="Arial" w:cs="Arial"/>
                <w:color w:val="000000"/>
                <w:sz w:val="20"/>
                <w:szCs w:val="20"/>
              </w:rPr>
              <w:t>Temporary Establishment Inspections</w:t>
            </w:r>
          </w:p>
        </w:tc>
        <w:tc>
          <w:tcPr>
            <w:tcW w:w="785" w:type="dxa"/>
            <w:tcBorders>
              <w:top w:val="single" w:sz="4" w:space="0" w:color="auto"/>
              <w:left w:val="nil"/>
              <w:bottom w:val="single" w:sz="4" w:space="0" w:color="auto"/>
              <w:right w:val="single" w:sz="4" w:space="0" w:color="auto"/>
            </w:tcBorders>
            <w:shd w:val="clear" w:color="auto" w:fill="auto"/>
            <w:noWrap/>
            <w:vAlign w:val="bottom"/>
          </w:tcPr>
          <w:p w:rsidR="00210717" w:rsidRPr="00C034DF" w:rsidRDefault="00A149F7" w:rsidP="00210717">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308</w:t>
            </w:r>
          </w:p>
        </w:tc>
      </w:tr>
      <w:tr w:rsidR="00210717" w:rsidRPr="00C034DF" w:rsidTr="009B42F5">
        <w:trPr>
          <w:trHeight w:val="315"/>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rsidR="00210717" w:rsidRPr="00C034DF" w:rsidRDefault="00210717" w:rsidP="00210717">
            <w:pPr>
              <w:rPr>
                <w:rFonts w:ascii="Arial" w:eastAsia="Times New Roman" w:hAnsi="Arial" w:cs="Arial"/>
                <w:color w:val="000000"/>
                <w:sz w:val="20"/>
                <w:szCs w:val="20"/>
              </w:rPr>
            </w:pPr>
            <w:r w:rsidRPr="00C034DF">
              <w:rPr>
                <w:rFonts w:ascii="Arial" w:eastAsia="Times New Roman" w:hAnsi="Arial" w:cs="Arial"/>
                <w:color w:val="000000"/>
                <w:sz w:val="20"/>
                <w:szCs w:val="20"/>
              </w:rPr>
              <w:t>Permanent Establishments Inspected (not schools)</w:t>
            </w:r>
          </w:p>
        </w:tc>
        <w:tc>
          <w:tcPr>
            <w:tcW w:w="785" w:type="dxa"/>
            <w:tcBorders>
              <w:top w:val="nil"/>
              <w:left w:val="nil"/>
              <w:bottom w:val="single" w:sz="4" w:space="0" w:color="auto"/>
              <w:right w:val="single" w:sz="4" w:space="0" w:color="auto"/>
            </w:tcBorders>
            <w:shd w:val="clear" w:color="auto" w:fill="auto"/>
            <w:noWrap/>
            <w:vAlign w:val="bottom"/>
          </w:tcPr>
          <w:p w:rsidR="00210717" w:rsidRPr="00C034DF" w:rsidRDefault="00A149F7" w:rsidP="00210717">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320</w:t>
            </w:r>
          </w:p>
        </w:tc>
      </w:tr>
      <w:tr w:rsidR="00210717" w:rsidRPr="00C034DF" w:rsidTr="009B42F5">
        <w:trPr>
          <w:trHeight w:val="315"/>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rsidR="001D349B" w:rsidRPr="00C034DF" w:rsidRDefault="001D349B" w:rsidP="00210717">
            <w:pPr>
              <w:rPr>
                <w:rFonts w:ascii="Arial" w:eastAsia="Times New Roman" w:hAnsi="Arial" w:cs="Arial"/>
                <w:color w:val="000000"/>
                <w:sz w:val="20"/>
                <w:szCs w:val="20"/>
              </w:rPr>
            </w:pPr>
            <w:r w:rsidRPr="00C034DF">
              <w:rPr>
                <w:rFonts w:ascii="Arial" w:eastAsia="Times New Roman" w:hAnsi="Arial" w:cs="Arial"/>
                <w:color w:val="000000"/>
                <w:sz w:val="20"/>
                <w:szCs w:val="20"/>
              </w:rPr>
              <w:t xml:space="preserve">40 </w:t>
            </w:r>
            <w:r w:rsidR="00210717" w:rsidRPr="00C034DF">
              <w:rPr>
                <w:rFonts w:ascii="Arial" w:eastAsia="Times New Roman" w:hAnsi="Arial" w:cs="Arial"/>
                <w:color w:val="000000"/>
                <w:sz w:val="20"/>
                <w:szCs w:val="20"/>
              </w:rPr>
              <w:t>Schools Inspected (2 times each)</w:t>
            </w:r>
            <w:r w:rsidR="00A149F7" w:rsidRPr="00C034DF">
              <w:rPr>
                <w:rFonts w:ascii="Arial" w:eastAsia="Times New Roman" w:hAnsi="Arial" w:cs="Arial"/>
                <w:color w:val="000000"/>
                <w:sz w:val="20"/>
                <w:szCs w:val="20"/>
              </w:rPr>
              <w:t xml:space="preserve"> </w:t>
            </w:r>
          </w:p>
          <w:p w:rsidR="00210717" w:rsidRPr="00C034DF" w:rsidRDefault="00A149F7" w:rsidP="00210717">
            <w:pPr>
              <w:rPr>
                <w:rFonts w:ascii="Arial" w:eastAsia="Times New Roman" w:hAnsi="Arial" w:cs="Arial"/>
                <w:color w:val="000000"/>
                <w:sz w:val="20"/>
                <w:szCs w:val="20"/>
              </w:rPr>
            </w:pPr>
            <w:r w:rsidRPr="00C034DF">
              <w:rPr>
                <w:rFonts w:ascii="Arial" w:eastAsia="Times New Roman" w:hAnsi="Arial" w:cs="Arial"/>
                <w:color w:val="000000"/>
                <w:sz w:val="20"/>
                <w:szCs w:val="20"/>
              </w:rPr>
              <w:t>(80 inspections total)</w:t>
            </w:r>
          </w:p>
        </w:tc>
        <w:tc>
          <w:tcPr>
            <w:tcW w:w="785" w:type="dxa"/>
            <w:tcBorders>
              <w:top w:val="nil"/>
              <w:left w:val="nil"/>
              <w:bottom w:val="single" w:sz="4" w:space="0" w:color="auto"/>
              <w:right w:val="single" w:sz="4" w:space="0" w:color="auto"/>
            </w:tcBorders>
            <w:shd w:val="clear" w:color="auto" w:fill="auto"/>
            <w:noWrap/>
            <w:vAlign w:val="bottom"/>
          </w:tcPr>
          <w:p w:rsidR="00210717" w:rsidRPr="00C034DF" w:rsidRDefault="001D349B" w:rsidP="00210717">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80</w:t>
            </w:r>
          </w:p>
        </w:tc>
      </w:tr>
      <w:tr w:rsidR="00210717" w:rsidRPr="00C034DF" w:rsidTr="009B42F5">
        <w:trPr>
          <w:trHeight w:val="315"/>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rsidR="00210717" w:rsidRPr="00C034DF" w:rsidRDefault="00210717" w:rsidP="00210717">
            <w:pPr>
              <w:rPr>
                <w:rFonts w:ascii="Arial" w:eastAsia="Times New Roman" w:hAnsi="Arial" w:cs="Arial"/>
                <w:color w:val="000000"/>
                <w:sz w:val="20"/>
                <w:szCs w:val="20"/>
              </w:rPr>
            </w:pPr>
            <w:r w:rsidRPr="00C034DF">
              <w:rPr>
                <w:rFonts w:ascii="Arial" w:eastAsia="Times New Roman" w:hAnsi="Arial" w:cs="Arial"/>
                <w:color w:val="000000"/>
                <w:sz w:val="20"/>
                <w:szCs w:val="20"/>
              </w:rPr>
              <w:t>Re-inspections</w:t>
            </w:r>
          </w:p>
        </w:tc>
        <w:tc>
          <w:tcPr>
            <w:tcW w:w="785" w:type="dxa"/>
            <w:tcBorders>
              <w:top w:val="nil"/>
              <w:left w:val="nil"/>
              <w:bottom w:val="single" w:sz="4" w:space="0" w:color="auto"/>
              <w:right w:val="single" w:sz="4" w:space="0" w:color="auto"/>
            </w:tcBorders>
            <w:shd w:val="clear" w:color="auto" w:fill="auto"/>
            <w:noWrap/>
            <w:vAlign w:val="bottom"/>
          </w:tcPr>
          <w:p w:rsidR="00210717" w:rsidRPr="00C034DF" w:rsidRDefault="00A149F7" w:rsidP="00210717">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20</w:t>
            </w:r>
          </w:p>
        </w:tc>
      </w:tr>
      <w:tr w:rsidR="00210717" w:rsidRPr="00C034DF" w:rsidTr="009B42F5">
        <w:trPr>
          <w:trHeight w:val="315"/>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rsidR="00210717" w:rsidRPr="00C034DF" w:rsidRDefault="00210717" w:rsidP="00210717">
            <w:pPr>
              <w:rPr>
                <w:rFonts w:ascii="Arial" w:eastAsia="Times New Roman" w:hAnsi="Arial" w:cs="Arial"/>
                <w:color w:val="000000"/>
                <w:sz w:val="20"/>
                <w:szCs w:val="20"/>
              </w:rPr>
            </w:pPr>
            <w:r w:rsidRPr="00C034DF">
              <w:rPr>
                <w:rFonts w:ascii="Arial" w:eastAsia="Times New Roman" w:hAnsi="Arial" w:cs="Arial"/>
                <w:color w:val="000000"/>
                <w:sz w:val="20"/>
                <w:szCs w:val="20"/>
              </w:rPr>
              <w:t>Pre-Opening Inspections</w:t>
            </w:r>
          </w:p>
        </w:tc>
        <w:tc>
          <w:tcPr>
            <w:tcW w:w="785" w:type="dxa"/>
            <w:tcBorders>
              <w:top w:val="nil"/>
              <w:left w:val="nil"/>
              <w:bottom w:val="single" w:sz="4" w:space="0" w:color="auto"/>
              <w:right w:val="single" w:sz="4" w:space="0" w:color="auto"/>
            </w:tcBorders>
            <w:shd w:val="clear" w:color="auto" w:fill="auto"/>
            <w:noWrap/>
            <w:vAlign w:val="bottom"/>
          </w:tcPr>
          <w:p w:rsidR="00210717" w:rsidRPr="00C034DF" w:rsidRDefault="00A149F7" w:rsidP="00210717">
            <w:pPr>
              <w:jc w:val="right"/>
              <w:rPr>
                <w:rFonts w:ascii="Arial" w:eastAsia="Times New Roman" w:hAnsi="Arial" w:cs="Arial"/>
                <w:color w:val="000000"/>
                <w:sz w:val="20"/>
                <w:szCs w:val="20"/>
              </w:rPr>
            </w:pPr>
            <w:r w:rsidRPr="00C034DF">
              <w:rPr>
                <w:rFonts w:ascii="Arial" w:eastAsia="Times New Roman" w:hAnsi="Arial" w:cs="Arial"/>
                <w:color w:val="000000"/>
                <w:sz w:val="20"/>
                <w:szCs w:val="20"/>
              </w:rPr>
              <w:t>41</w:t>
            </w:r>
          </w:p>
        </w:tc>
      </w:tr>
      <w:tr w:rsidR="00210717" w:rsidRPr="00C034DF" w:rsidTr="00290B80">
        <w:trPr>
          <w:trHeight w:val="315"/>
        </w:trPr>
        <w:tc>
          <w:tcPr>
            <w:tcW w:w="4515" w:type="dxa"/>
            <w:tcBorders>
              <w:top w:val="nil"/>
              <w:left w:val="nil"/>
              <w:bottom w:val="nil"/>
              <w:right w:val="nil"/>
            </w:tcBorders>
            <w:shd w:val="clear" w:color="auto" w:fill="auto"/>
            <w:noWrap/>
            <w:vAlign w:val="bottom"/>
            <w:hideMark/>
          </w:tcPr>
          <w:p w:rsidR="00210717" w:rsidRPr="00C034DF" w:rsidRDefault="00210717" w:rsidP="00290B80">
            <w:pPr>
              <w:jc w:val="center"/>
              <w:rPr>
                <w:rFonts w:ascii="Arial" w:eastAsia="Times New Roman" w:hAnsi="Arial" w:cs="Arial"/>
                <w:b/>
                <w:bCs/>
                <w:color w:val="000000"/>
                <w:sz w:val="20"/>
                <w:szCs w:val="20"/>
              </w:rPr>
            </w:pPr>
            <w:r w:rsidRPr="00C034DF">
              <w:rPr>
                <w:rFonts w:ascii="Arial" w:eastAsia="Times New Roman" w:hAnsi="Arial" w:cs="Arial"/>
                <w:b/>
                <w:bCs/>
                <w:color w:val="000000"/>
                <w:sz w:val="20"/>
                <w:szCs w:val="20"/>
              </w:rPr>
              <w:t>Total Permanent Establishment Inspections</w:t>
            </w:r>
          </w:p>
        </w:tc>
        <w:tc>
          <w:tcPr>
            <w:tcW w:w="785" w:type="dxa"/>
            <w:tcBorders>
              <w:top w:val="nil"/>
              <w:left w:val="nil"/>
              <w:bottom w:val="nil"/>
              <w:right w:val="nil"/>
            </w:tcBorders>
            <w:shd w:val="clear" w:color="auto" w:fill="auto"/>
            <w:noWrap/>
            <w:vAlign w:val="bottom"/>
            <w:hideMark/>
          </w:tcPr>
          <w:p w:rsidR="00210717" w:rsidRPr="00C034DF" w:rsidRDefault="001D349B" w:rsidP="00210717">
            <w:pPr>
              <w:jc w:val="right"/>
              <w:rPr>
                <w:rFonts w:ascii="Arial" w:eastAsia="Times New Roman" w:hAnsi="Arial" w:cs="Arial"/>
                <w:b/>
                <w:bCs/>
                <w:color w:val="000000"/>
                <w:sz w:val="20"/>
                <w:szCs w:val="20"/>
              </w:rPr>
            </w:pPr>
            <w:r w:rsidRPr="00C034DF">
              <w:rPr>
                <w:rFonts w:ascii="Arial" w:eastAsia="Times New Roman" w:hAnsi="Arial" w:cs="Arial"/>
                <w:b/>
                <w:bCs/>
                <w:color w:val="000000"/>
                <w:sz w:val="20"/>
                <w:szCs w:val="20"/>
              </w:rPr>
              <w:t>769</w:t>
            </w:r>
          </w:p>
        </w:tc>
      </w:tr>
    </w:tbl>
    <w:p w:rsidR="00BE4B84" w:rsidRPr="00C034DF" w:rsidRDefault="00BE4B84" w:rsidP="00663BC0">
      <w:pPr>
        <w:tabs>
          <w:tab w:val="left" w:pos="8457"/>
        </w:tabs>
        <w:rPr>
          <w:rFonts w:ascii="Arial" w:hAnsi="Arial" w:cs="Arial"/>
          <w:sz w:val="12"/>
          <w:szCs w:val="12"/>
        </w:rPr>
      </w:pPr>
    </w:p>
    <w:p w:rsidR="0012698E" w:rsidRPr="00C034DF" w:rsidRDefault="0012698E" w:rsidP="00663BC0">
      <w:pPr>
        <w:tabs>
          <w:tab w:val="left" w:pos="8457"/>
        </w:tabs>
        <w:rPr>
          <w:rFonts w:ascii="Arial" w:hAnsi="Arial" w:cs="Arial"/>
          <w:sz w:val="20"/>
          <w:szCs w:val="20"/>
        </w:rPr>
      </w:pPr>
    </w:p>
    <w:p w:rsidR="0080556C" w:rsidRPr="00C034DF" w:rsidRDefault="000D2268" w:rsidP="00663BC0">
      <w:pPr>
        <w:tabs>
          <w:tab w:val="left" w:pos="8457"/>
        </w:tabs>
        <w:rPr>
          <w:rFonts w:ascii="Arial" w:hAnsi="Arial" w:cs="Arial"/>
          <w:sz w:val="20"/>
          <w:szCs w:val="20"/>
        </w:rPr>
      </w:pPr>
      <w:r w:rsidRPr="00C034DF">
        <w:rPr>
          <w:rFonts w:ascii="Arial" w:eastAsia="Times New Roman" w:hAnsi="Arial" w:cs="Arial"/>
          <w:b/>
          <w:bCs/>
          <w:i/>
          <w:iCs/>
          <w:noProof/>
          <w:color w:val="000000"/>
          <w:kern w:val="28"/>
          <w:u w:val="single"/>
        </w:rPr>
        <mc:AlternateContent>
          <mc:Choice Requires="wps">
            <w:drawing>
              <wp:anchor distT="0" distB="0" distL="114300" distR="114300" simplePos="0" relativeHeight="251720704" behindDoc="0" locked="0" layoutInCell="1" allowOverlap="1" wp14:anchorId="7726837D" wp14:editId="1B8F3BE9">
                <wp:simplePos x="0" y="0"/>
                <wp:positionH relativeFrom="column">
                  <wp:posOffset>-43180</wp:posOffset>
                </wp:positionH>
                <wp:positionV relativeFrom="paragraph">
                  <wp:posOffset>8890</wp:posOffset>
                </wp:positionV>
                <wp:extent cx="3409950" cy="354330"/>
                <wp:effectExtent l="0" t="0" r="19050" b="26670"/>
                <wp:wrapNone/>
                <wp:docPr id="24" name="Text Box 24"/>
                <wp:cNvGraphicFramePr/>
                <a:graphic xmlns:a="http://schemas.openxmlformats.org/drawingml/2006/main">
                  <a:graphicData uri="http://schemas.microsoft.com/office/word/2010/wordprocessingShape">
                    <wps:wsp>
                      <wps:cNvSpPr txBox="1"/>
                      <wps:spPr>
                        <a:xfrm>
                          <a:off x="0" y="0"/>
                          <a:ext cx="3409950" cy="354330"/>
                        </a:xfrm>
                        <a:prstGeom prst="rect">
                          <a:avLst/>
                        </a:prstGeom>
                        <a:solidFill>
                          <a:schemeClr val="accent2">
                            <a:lumMod val="40000"/>
                            <a:lumOff val="60000"/>
                          </a:schemeClr>
                        </a:solidFill>
                        <a:ln w="6350">
                          <a:solidFill>
                            <a:prstClr val="black"/>
                          </a:solidFill>
                        </a:ln>
                        <a:effectLst/>
                      </wps:spPr>
                      <wps:txbx>
                        <w:txbxContent>
                          <w:p w:rsidR="001F641B" w:rsidRPr="00FE3333" w:rsidRDefault="001F641B" w:rsidP="006B410D">
                            <w:pPr>
                              <w:rPr>
                                <w:rFonts w:ascii="Microsoft YaHei" w:eastAsia="Microsoft YaHei" w:hAnsi="Microsoft YaHei" w:cs="Aharoni"/>
                                <w:b/>
                                <w:sz w:val="24"/>
                                <w:szCs w:val="24"/>
                              </w:rPr>
                            </w:pPr>
                            <w:r>
                              <w:rPr>
                                <w:rFonts w:ascii="Microsoft YaHei" w:eastAsia="Microsoft YaHei" w:hAnsi="Microsoft YaHei" w:cs="Aharoni"/>
                                <w:b/>
                                <w:sz w:val="24"/>
                                <w:szCs w:val="24"/>
                              </w:rPr>
                              <w:t xml:space="preserve">WIC - Women, Infant &amp; Children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44" type="#_x0000_t202" style="position:absolute;margin-left:-3.4pt;margin-top:.7pt;width:268.5pt;height:27.9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" fillcolor="#e5b8b7 [1301]" strokeweight=".5pt">
                <v:textbox>
                  <w:txbxContent>
                    <w:p w:rsidR="00C14D0E" w:rsidRPr="00FE3333" w:rsidRDefault="00C14D0E" w:rsidP="006B410D">
                      <w:pPr>
                        <w:rPr>
                          <w:rFonts w:ascii="Microsoft YaHei" w:eastAsia="Microsoft YaHei" w:hAnsi="Microsoft YaHei" w:cs="Aharoni"/>
                          <w:b/>
                          <w:sz w:val="24"/>
                          <w:szCs w:val="24"/>
                        </w:rPr>
                      </w:pPr>
                      <w:r>
                        <w:rPr>
                          <w:rFonts w:ascii="Microsoft YaHei" w:eastAsia="Microsoft YaHei" w:hAnsi="Microsoft YaHei" w:cs="Aharoni"/>
                          <w:b/>
                          <w:sz w:val="24"/>
                          <w:szCs w:val="24"/>
                        </w:rPr>
                        <w:t xml:space="preserve">WIC - Women, Infant &amp; Children </w:t>
                      </w:r>
                    </w:p>
                  </w:txbxContent>
                </v:textbox>
              </v:shape>
            </w:pict>
          </mc:Fallback>
        </mc:AlternateContent>
      </w:r>
    </w:p>
    <w:p w:rsidR="00EA1170" w:rsidRPr="00C034DF" w:rsidRDefault="00EA1170" w:rsidP="00663BC0">
      <w:pPr>
        <w:tabs>
          <w:tab w:val="left" w:pos="8457"/>
        </w:tabs>
        <w:rPr>
          <w:rFonts w:ascii="Tahoma" w:hAnsi="Tahoma" w:cs="Tahoma"/>
          <w:color w:val="17365D" w:themeColor="text2" w:themeShade="BF"/>
          <w:sz w:val="24"/>
          <w:szCs w:val="24"/>
        </w:rPr>
      </w:pPr>
    </w:p>
    <w:p w:rsidR="00BE6DB6" w:rsidRPr="00C034DF" w:rsidRDefault="00BE6DB6" w:rsidP="00663BC0">
      <w:pPr>
        <w:tabs>
          <w:tab w:val="left" w:pos="8457"/>
        </w:tabs>
        <w:rPr>
          <w:rFonts w:ascii="Tahoma" w:hAnsi="Tahoma" w:cs="Tahoma"/>
          <w:color w:val="17365D" w:themeColor="text2" w:themeShade="BF"/>
          <w:sz w:val="24"/>
          <w:szCs w:val="24"/>
        </w:rPr>
        <w:sectPr w:rsidR="00BE6DB6" w:rsidRPr="00C034DF" w:rsidSect="00D1373D">
          <w:type w:val="continuous"/>
          <w:pgSz w:w="12240" w:h="15840" w:code="1"/>
          <w:pgMar w:top="720" w:right="1008" w:bottom="720" w:left="1008" w:header="720" w:footer="288" w:gutter="0"/>
          <w:cols w:space="720"/>
          <w:docGrid w:linePitch="360"/>
        </w:sectPr>
      </w:pPr>
    </w:p>
    <w:p w:rsidR="000E798F" w:rsidRPr="00C034DF" w:rsidRDefault="00C034DF" w:rsidP="000E798F">
      <w:pPr>
        <w:pStyle w:val="Pa7"/>
        <w:spacing w:before="540" w:after="260" w:line="240" w:lineRule="auto"/>
        <w:rPr>
          <w:rStyle w:val="A5"/>
          <w:rFonts w:ascii="Arial" w:hAnsi="Arial" w:cs="Arial"/>
          <w:sz w:val="20"/>
          <w:szCs w:val="20"/>
        </w:rPr>
      </w:pPr>
      <w:r w:rsidRPr="00C034DF">
        <w:rPr>
          <w:rFonts w:ascii="Arial" w:hAnsi="Arial" w:cs="Arial"/>
          <w:bCs/>
          <w:noProof/>
          <w:u w:val="single"/>
        </w:rPr>
        <w:lastRenderedPageBreak/>
        <mc:AlternateContent>
          <mc:Choice Requires="wps">
            <w:drawing>
              <wp:anchor distT="0" distB="0" distL="114300" distR="114300" simplePos="0" relativeHeight="251724800" behindDoc="1" locked="0" layoutInCell="1" allowOverlap="1" wp14:anchorId="60FA29E4" wp14:editId="7825FE45">
                <wp:simplePos x="0" y="0"/>
                <wp:positionH relativeFrom="column">
                  <wp:posOffset>-40005</wp:posOffset>
                </wp:positionH>
                <wp:positionV relativeFrom="paragraph">
                  <wp:posOffset>107950</wp:posOffset>
                </wp:positionV>
                <wp:extent cx="1555750" cy="4149725"/>
                <wp:effectExtent l="0" t="0" r="25400" b="22225"/>
                <wp:wrapTight wrapText="bothSides">
                  <wp:wrapPolygon edited="0">
                    <wp:start x="0" y="0"/>
                    <wp:lineTo x="0" y="21617"/>
                    <wp:lineTo x="21688" y="21617"/>
                    <wp:lineTo x="21688" y="0"/>
                    <wp:lineTo x="0" y="0"/>
                  </wp:wrapPolygon>
                </wp:wrapTight>
                <wp:docPr id="256" name="Text Box 256"/>
                <wp:cNvGraphicFramePr/>
                <a:graphic xmlns:a="http://schemas.openxmlformats.org/drawingml/2006/main">
                  <a:graphicData uri="http://schemas.microsoft.com/office/word/2010/wordprocessingShape">
                    <wps:wsp>
                      <wps:cNvSpPr txBox="1"/>
                      <wps:spPr>
                        <a:xfrm>
                          <a:off x="0" y="0"/>
                          <a:ext cx="1555750" cy="4149725"/>
                        </a:xfrm>
                        <a:prstGeom prst="rect">
                          <a:avLst/>
                        </a:prstGeom>
                        <a:solidFill>
                          <a:schemeClr val="accent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641B" w:rsidRDefault="001F641B">
                            <w:pPr>
                              <w:rPr>
                                <w:rFonts w:ascii="Arial" w:hAnsi="Arial" w:cs="Arial"/>
                                <w:sz w:val="20"/>
                                <w:szCs w:val="20"/>
                              </w:rPr>
                            </w:pPr>
                            <w:r w:rsidRPr="0080556C">
                              <w:rPr>
                                <w:rFonts w:ascii="Arial" w:hAnsi="Arial" w:cs="Arial"/>
                                <w:sz w:val="20"/>
                                <w:szCs w:val="20"/>
                              </w:rPr>
                              <w:t xml:space="preserve">WIC is a preventive public health nutrition program that provides nutrition and breastfeeding education, nutritious foods, and improved access to regular health care and social services </w:t>
                            </w:r>
                            <w:r>
                              <w:rPr>
                                <w:rFonts w:ascii="Arial" w:hAnsi="Arial" w:cs="Arial"/>
                                <w:sz w:val="20"/>
                                <w:szCs w:val="20"/>
                              </w:rPr>
                              <w:t xml:space="preserve">to low and moderate </w:t>
                            </w:r>
                            <w:r w:rsidRPr="0080556C">
                              <w:rPr>
                                <w:rFonts w:ascii="Arial" w:hAnsi="Arial" w:cs="Arial"/>
                                <w:sz w:val="20"/>
                                <w:szCs w:val="20"/>
                              </w:rPr>
                              <w:t>income women and young children with, or at risk of developing, nutrition related health problems.  WIC helps families get the services they need.</w:t>
                            </w:r>
                          </w:p>
                          <w:p w:rsidR="001F641B" w:rsidRDefault="001F641B" w:rsidP="00881253">
                            <w:pPr>
                              <w:rPr>
                                <w:rFonts w:ascii="Arial" w:hAnsi="Arial" w:cs="Arial"/>
                                <w:sz w:val="20"/>
                                <w:szCs w:val="20"/>
                              </w:rPr>
                            </w:pPr>
                            <w:r>
                              <w:rPr>
                                <w:rFonts w:ascii="Arial" w:hAnsi="Arial" w:cs="Arial"/>
                                <w:sz w:val="20"/>
                                <w:szCs w:val="20"/>
                              </w:rPr>
                              <w:t>4,583 clients - Women, Infants and Childre</w:t>
                            </w:r>
                            <w:r w:rsidRPr="00C034DF">
                              <w:rPr>
                                <w:rFonts w:ascii="Arial" w:hAnsi="Arial" w:cs="Arial"/>
                                <w:sz w:val="20"/>
                                <w:szCs w:val="20"/>
                              </w:rPr>
                              <w:t>n served in Lewis County</w:t>
                            </w:r>
                            <w:r>
                              <w:rPr>
                                <w:rFonts w:ascii="Arial" w:hAnsi="Arial" w:cs="Arial"/>
                                <w:sz w:val="20"/>
                                <w:szCs w:val="20"/>
                              </w:rPr>
                              <w:t xml:space="preserve"> in 2012</w:t>
                            </w:r>
                            <w:r w:rsidRPr="00C034DF">
                              <w:rPr>
                                <w:rFonts w:ascii="Arial" w:hAnsi="Arial" w:cs="Arial"/>
                                <w:sz w:val="20"/>
                                <w:szCs w:val="20"/>
                              </w:rPr>
                              <w:t>.</w:t>
                            </w:r>
                          </w:p>
                          <w:p w:rsidR="001F641B" w:rsidRDefault="001F641B">
                            <w:pPr>
                              <w:rPr>
                                <w:rFonts w:ascii="Arial" w:hAnsi="Arial" w:cs="Arial"/>
                                <w:sz w:val="20"/>
                                <w:szCs w:val="20"/>
                              </w:rPr>
                            </w:pPr>
                          </w:p>
                          <w:p w:rsidR="001F641B" w:rsidRPr="00605448" w:rsidRDefault="001F641B">
                            <w:pPr>
                              <w:rPr>
                                <w:rFonts w:ascii="Arial" w:hAnsi="Arial" w:cs="Arial"/>
                                <w:b/>
                                <w:sz w:val="20"/>
                                <w:szCs w:val="20"/>
                              </w:rPr>
                            </w:pPr>
                            <w:r w:rsidRPr="00605448">
                              <w:rPr>
                                <w:rFonts w:ascii="Arial" w:hAnsi="Arial" w:cs="Arial"/>
                                <w:b/>
                                <w:sz w:val="20"/>
                                <w:szCs w:val="20"/>
                              </w:rPr>
                              <w:t>WIC attracts families to preventive health services:</w:t>
                            </w:r>
                          </w:p>
                          <w:p w:rsidR="001F641B" w:rsidRPr="00605448" w:rsidRDefault="001F641B">
                            <w:pPr>
                              <w:rPr>
                                <w:rFonts w:ascii="Arial" w:hAnsi="Arial" w:cs="Arial"/>
                                <w:b/>
                                <w:sz w:val="20"/>
                                <w:szCs w:val="20"/>
                              </w:rPr>
                            </w:pPr>
                          </w:p>
                          <w:p w:rsidR="001F641B" w:rsidRPr="0007603B" w:rsidRDefault="001F641B">
                            <w:pPr>
                              <w:rPr>
                                <w:rFonts w:ascii="Arial" w:hAnsi="Arial" w:cs="Arial"/>
                                <w:b/>
                                <w:sz w:val="20"/>
                                <w:szCs w:val="20"/>
                              </w:rPr>
                            </w:pPr>
                            <w:r w:rsidRPr="00605448">
                              <w:rPr>
                                <w:rFonts w:ascii="Arial" w:hAnsi="Arial" w:cs="Arial"/>
                                <w:b/>
                                <w:sz w:val="20"/>
                                <w:szCs w:val="20"/>
                              </w:rPr>
                              <w:t>WIC Referrals: 15,</w:t>
                            </w:r>
                            <w:r>
                              <w:rPr>
                                <w:rFonts w:ascii="Arial" w:hAnsi="Arial" w:cs="Arial"/>
                                <w:b/>
                                <w:sz w:val="20"/>
                                <w:szCs w:val="20"/>
                              </w:rPr>
                              <w:t>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6" o:spid="_x0000_s1045" type="#_x0000_t202" style="position:absolute;margin-left:-3.15pt;margin-top:8.5pt;width:122.5pt;height:326.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" fillcolor="#f2dbdb [661]" strokeweight=".5pt">
                <v:textbox>
                  <w:txbxContent>
                    <w:p w:rsidR="009E4130" w:rsidRDefault="009E4130">
                      <w:pPr>
                        <w:rPr>
                          <w:rFonts w:ascii="Arial" w:hAnsi="Arial" w:cs="Arial"/>
                          <w:sz w:val="20"/>
                          <w:szCs w:val="20"/>
                        </w:rPr>
                      </w:pPr>
                      <w:r w:rsidRPr="0080556C">
                        <w:rPr>
                          <w:rFonts w:ascii="Arial" w:hAnsi="Arial" w:cs="Arial"/>
                          <w:sz w:val="20"/>
                          <w:szCs w:val="20"/>
                        </w:rPr>
                        <w:t xml:space="preserve">WIC is a preventive public health nutrition program that provides nutrition and breastfeeding education, nutritious foods, and improved access to regular health care and social services </w:t>
                      </w:r>
                      <w:r>
                        <w:rPr>
                          <w:rFonts w:ascii="Arial" w:hAnsi="Arial" w:cs="Arial"/>
                          <w:sz w:val="20"/>
                          <w:szCs w:val="20"/>
                        </w:rPr>
                        <w:t xml:space="preserve">to low and moderate </w:t>
                      </w:r>
                      <w:r w:rsidRPr="0080556C">
                        <w:rPr>
                          <w:rFonts w:ascii="Arial" w:hAnsi="Arial" w:cs="Arial"/>
                          <w:sz w:val="20"/>
                          <w:szCs w:val="20"/>
                        </w:rPr>
                        <w:t>income women and young children with, or at risk of developing, nutrition related health problems.  WIC helps families get the services they need.</w:t>
                      </w:r>
                    </w:p>
                    <w:p w:rsidR="009E4130" w:rsidRDefault="009E4130" w:rsidP="00881253">
                      <w:pPr>
                        <w:rPr>
                          <w:rFonts w:ascii="Arial" w:hAnsi="Arial" w:cs="Arial"/>
                          <w:sz w:val="20"/>
                          <w:szCs w:val="20"/>
                        </w:rPr>
                      </w:pPr>
                      <w:r>
                        <w:rPr>
                          <w:rFonts w:ascii="Arial" w:hAnsi="Arial" w:cs="Arial"/>
                          <w:sz w:val="20"/>
                          <w:szCs w:val="20"/>
                        </w:rPr>
                        <w:t xml:space="preserve">4,583 </w:t>
                      </w:r>
                      <w:r w:rsidR="0072396E">
                        <w:rPr>
                          <w:rFonts w:ascii="Arial" w:hAnsi="Arial" w:cs="Arial"/>
                          <w:sz w:val="20"/>
                          <w:szCs w:val="20"/>
                        </w:rPr>
                        <w:t xml:space="preserve">clients - </w:t>
                      </w:r>
                      <w:r>
                        <w:rPr>
                          <w:rFonts w:ascii="Arial" w:hAnsi="Arial" w:cs="Arial"/>
                          <w:sz w:val="20"/>
                          <w:szCs w:val="20"/>
                        </w:rPr>
                        <w:t>Women, Infants and Childre</w:t>
                      </w:r>
                      <w:r w:rsidRPr="00C034DF">
                        <w:rPr>
                          <w:rFonts w:ascii="Arial" w:hAnsi="Arial" w:cs="Arial"/>
                          <w:sz w:val="20"/>
                          <w:szCs w:val="20"/>
                        </w:rPr>
                        <w:t>n served in Lewis County</w:t>
                      </w:r>
                      <w:r w:rsidR="0072396E">
                        <w:rPr>
                          <w:rFonts w:ascii="Arial" w:hAnsi="Arial" w:cs="Arial"/>
                          <w:sz w:val="20"/>
                          <w:szCs w:val="20"/>
                        </w:rPr>
                        <w:t xml:space="preserve"> in 2012</w:t>
                      </w:r>
                      <w:r w:rsidRPr="00C034DF">
                        <w:rPr>
                          <w:rFonts w:ascii="Arial" w:hAnsi="Arial" w:cs="Arial"/>
                          <w:sz w:val="20"/>
                          <w:szCs w:val="20"/>
                        </w:rPr>
                        <w:t>.</w:t>
                      </w:r>
                    </w:p>
                    <w:p w:rsidR="009E4130" w:rsidRDefault="009E4130">
                      <w:pPr>
                        <w:rPr>
                          <w:rFonts w:ascii="Arial" w:hAnsi="Arial" w:cs="Arial"/>
                          <w:sz w:val="20"/>
                          <w:szCs w:val="20"/>
                        </w:rPr>
                      </w:pPr>
                    </w:p>
                    <w:p w:rsidR="009E4130" w:rsidRPr="00605448" w:rsidRDefault="009E4130">
                      <w:pPr>
                        <w:rPr>
                          <w:rFonts w:ascii="Arial" w:hAnsi="Arial" w:cs="Arial"/>
                          <w:b/>
                          <w:sz w:val="20"/>
                          <w:szCs w:val="20"/>
                        </w:rPr>
                      </w:pPr>
                      <w:r w:rsidRPr="00605448">
                        <w:rPr>
                          <w:rFonts w:ascii="Arial" w:hAnsi="Arial" w:cs="Arial"/>
                          <w:b/>
                          <w:sz w:val="20"/>
                          <w:szCs w:val="20"/>
                        </w:rPr>
                        <w:t>WIC attracts families to preventive health services:</w:t>
                      </w:r>
                    </w:p>
                    <w:p w:rsidR="009E4130" w:rsidRPr="00605448" w:rsidRDefault="009E4130">
                      <w:pPr>
                        <w:rPr>
                          <w:rFonts w:ascii="Arial" w:hAnsi="Arial" w:cs="Arial"/>
                          <w:b/>
                          <w:sz w:val="20"/>
                          <w:szCs w:val="20"/>
                        </w:rPr>
                      </w:pPr>
                    </w:p>
                    <w:p w:rsidR="009E4130" w:rsidRPr="0007603B" w:rsidRDefault="009E4130">
                      <w:pPr>
                        <w:rPr>
                          <w:rFonts w:ascii="Arial" w:hAnsi="Arial" w:cs="Arial"/>
                          <w:b/>
                          <w:sz w:val="20"/>
                          <w:szCs w:val="20"/>
                        </w:rPr>
                      </w:pPr>
                      <w:r w:rsidRPr="00605448">
                        <w:rPr>
                          <w:rFonts w:ascii="Arial" w:hAnsi="Arial" w:cs="Arial"/>
                          <w:b/>
                          <w:sz w:val="20"/>
                          <w:szCs w:val="20"/>
                        </w:rPr>
                        <w:t>WIC Referrals: 15,</w:t>
                      </w:r>
                      <w:r>
                        <w:rPr>
                          <w:rFonts w:ascii="Arial" w:hAnsi="Arial" w:cs="Arial"/>
                          <w:b/>
                          <w:sz w:val="20"/>
                          <w:szCs w:val="20"/>
                        </w:rPr>
                        <w:t>213</w:t>
                      </w:r>
                    </w:p>
                  </w:txbxContent>
                </v:textbox>
                <w10:wrap type="tight"/>
              </v:shape>
            </w:pict>
          </mc:Fallback>
        </mc:AlternateContent>
      </w:r>
      <w:r w:rsidR="00FB183B" w:rsidRPr="00C034DF">
        <w:rPr>
          <w:rStyle w:val="A5"/>
          <w:rFonts w:ascii="Arial" w:hAnsi="Arial" w:cs="Arial"/>
          <w:noProof/>
          <w:sz w:val="20"/>
          <w:szCs w:val="20"/>
        </w:rPr>
        <mc:AlternateContent>
          <mc:Choice Requires="wps">
            <w:drawing>
              <wp:anchor distT="0" distB="0" distL="114300" distR="114300" simplePos="0" relativeHeight="251746304" behindDoc="0" locked="0" layoutInCell="1" allowOverlap="1" wp14:anchorId="6498933A" wp14:editId="4C550324">
                <wp:simplePos x="0" y="0"/>
                <wp:positionH relativeFrom="column">
                  <wp:posOffset>-47620</wp:posOffset>
                </wp:positionH>
                <wp:positionV relativeFrom="paragraph">
                  <wp:posOffset>113300</wp:posOffset>
                </wp:positionV>
                <wp:extent cx="5371119" cy="1152525"/>
                <wp:effectExtent l="0" t="0" r="127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1119" cy="1152525"/>
                        </a:xfrm>
                        <a:prstGeom prst="rect">
                          <a:avLst/>
                        </a:prstGeom>
                        <a:solidFill>
                          <a:srgbClr val="FFFFFF"/>
                        </a:solidFill>
                        <a:ln w="9525">
                          <a:noFill/>
                          <a:miter lim="800000"/>
                          <a:headEnd/>
                          <a:tailEnd/>
                        </a:ln>
                      </wps:spPr>
                      <wps:txbx>
                        <w:txbxContent>
                          <w:p w:rsidR="001F641B" w:rsidRPr="00605448" w:rsidRDefault="001F641B" w:rsidP="00FB183B">
                            <w:pPr>
                              <w:rPr>
                                <w:rStyle w:val="A5"/>
                                <w:rFonts w:ascii="Arial" w:hAnsi="Arial" w:cs="Arial"/>
                                <w:sz w:val="22"/>
                                <w:szCs w:val="22"/>
                              </w:rPr>
                            </w:pPr>
                            <w:r w:rsidRPr="00605448">
                              <w:rPr>
                                <w:rStyle w:val="A5"/>
                                <w:rFonts w:ascii="Arial" w:hAnsi="Arial" w:cs="Arial"/>
                                <w:sz w:val="22"/>
                                <w:szCs w:val="22"/>
                              </w:rPr>
                              <w:t>WIC and the Farmers Market Nutrition Programs Benefit the Local Economy:</w:t>
                            </w:r>
                          </w:p>
                          <w:p w:rsidR="001F641B" w:rsidRPr="00605448" w:rsidRDefault="001F641B" w:rsidP="00FB183B">
                            <w:pPr>
                              <w:rPr>
                                <w:rStyle w:val="A5"/>
                                <w:rFonts w:ascii="Arial" w:hAnsi="Arial" w:cs="Arial"/>
                                <w:sz w:val="20"/>
                                <w:szCs w:val="20"/>
                              </w:rPr>
                            </w:pPr>
                            <w:r w:rsidRPr="00605448">
                              <w:rPr>
                                <w:rStyle w:val="A5"/>
                                <w:rFonts w:ascii="Arial" w:hAnsi="Arial" w:cs="Arial"/>
                                <w:sz w:val="20"/>
                                <w:szCs w:val="20"/>
                              </w:rPr>
                              <w:t xml:space="preserve"> </w:t>
                            </w:r>
                          </w:p>
                          <w:p w:rsidR="001F641B" w:rsidRPr="00605448" w:rsidRDefault="001F641B" w:rsidP="00FB183B">
                            <w:pPr>
                              <w:pStyle w:val="ListParagraph"/>
                              <w:numPr>
                                <w:ilvl w:val="0"/>
                                <w:numId w:val="8"/>
                              </w:numPr>
                              <w:rPr>
                                <w:rFonts w:ascii="Arial" w:hAnsi="Arial" w:cs="Arial"/>
                                <w:sz w:val="20"/>
                                <w:szCs w:val="20"/>
                              </w:rPr>
                            </w:pPr>
                            <w:r w:rsidRPr="00605448">
                              <w:rPr>
                                <w:rFonts w:ascii="Arial" w:hAnsi="Arial" w:cs="Arial"/>
                                <w:sz w:val="20"/>
                                <w:szCs w:val="20"/>
                              </w:rPr>
                              <w:t>Dollars to grocery stores</w:t>
                            </w:r>
                            <w:r w:rsidRPr="00605448">
                              <w:rPr>
                                <w:rFonts w:ascii="Arial" w:hAnsi="Arial" w:cs="Arial"/>
                                <w:sz w:val="20"/>
                                <w:szCs w:val="20"/>
                              </w:rPr>
                              <w:tab/>
                              <w:t>$1,883,567</w:t>
                            </w:r>
                          </w:p>
                          <w:p w:rsidR="001F641B" w:rsidRPr="00605448" w:rsidRDefault="001F641B" w:rsidP="00FB183B">
                            <w:pPr>
                              <w:pStyle w:val="ListParagraph"/>
                              <w:numPr>
                                <w:ilvl w:val="0"/>
                                <w:numId w:val="8"/>
                              </w:numPr>
                              <w:rPr>
                                <w:rFonts w:ascii="Arial" w:hAnsi="Arial" w:cs="Arial"/>
                                <w:sz w:val="20"/>
                                <w:szCs w:val="20"/>
                              </w:rPr>
                            </w:pPr>
                            <w:r w:rsidRPr="00605448">
                              <w:rPr>
                                <w:rFonts w:ascii="Arial" w:hAnsi="Arial" w:cs="Arial"/>
                                <w:sz w:val="20"/>
                                <w:szCs w:val="20"/>
                              </w:rPr>
                              <w:t>Dollars to farmers</w:t>
                            </w:r>
                            <w:r w:rsidRPr="00605448">
                              <w:rPr>
                                <w:rFonts w:ascii="Arial" w:hAnsi="Arial" w:cs="Arial"/>
                                <w:sz w:val="20"/>
                                <w:szCs w:val="20"/>
                              </w:rPr>
                              <w:tab/>
                            </w:r>
                            <w:r w:rsidRPr="00605448">
                              <w:rPr>
                                <w:rFonts w:ascii="Arial" w:hAnsi="Arial" w:cs="Arial"/>
                                <w:sz w:val="20"/>
                                <w:szCs w:val="20"/>
                              </w:rPr>
                              <w:tab/>
                              <w:t>$       5,185</w:t>
                            </w:r>
                          </w:p>
                          <w:p w:rsidR="001F641B" w:rsidRPr="00605448" w:rsidRDefault="001F641B" w:rsidP="00FB183B">
                            <w:pPr>
                              <w:rPr>
                                <w:rFonts w:ascii="Arial" w:hAnsi="Arial" w:cs="Arial"/>
                                <w:sz w:val="20"/>
                                <w:szCs w:val="20"/>
                              </w:rPr>
                            </w:pPr>
                          </w:p>
                          <w:p w:rsidR="001F641B" w:rsidRPr="00290B80" w:rsidRDefault="001F641B" w:rsidP="00FB183B">
                            <w:pPr>
                              <w:rPr>
                                <w:rFonts w:ascii="Arial" w:hAnsi="Arial" w:cs="Arial"/>
                                <w:sz w:val="20"/>
                                <w:szCs w:val="20"/>
                              </w:rPr>
                            </w:pPr>
                            <w:r w:rsidRPr="00605448">
                              <w:rPr>
                                <w:rFonts w:ascii="Arial" w:hAnsi="Arial" w:cs="Arial"/>
                                <w:sz w:val="20"/>
                                <w:szCs w:val="20"/>
                              </w:rPr>
                              <w:t>64% of WIC families are working families and 71% of WIC families are living in poverty (even though they are working, the majority of WIC families are living in poverty).</w:t>
                            </w:r>
                          </w:p>
                          <w:p w:rsidR="001F641B" w:rsidRPr="000E798F" w:rsidRDefault="001F641B" w:rsidP="000E798F">
                            <w:pPr>
                              <w:rPr>
                                <w:b/>
                              </w:rPr>
                            </w:pPr>
                            <w:r>
                              <w:tab/>
                            </w:r>
                            <w:r>
                              <w:tab/>
                            </w:r>
                            <w:r w:rsidRPr="000E798F">
                              <w:rPr>
                                <w:b/>
                              </w:rPr>
                              <w:tab/>
                            </w:r>
                            <w:r w:rsidRPr="000E798F">
                              <w:rPr>
                                <w:b/>
                              </w:rPr>
                              <w:tab/>
                              <w:t xml:space="preserve"> </w:t>
                            </w:r>
                            <w:r w:rsidRPr="000E798F">
                              <w:rPr>
                                <w:b/>
                              </w:rPr>
                              <w:tab/>
                            </w:r>
                            <w:r w:rsidRPr="000E798F">
                              <w:rPr>
                                <w:b/>
                              </w:rPr>
                              <w:tab/>
                              <w:t xml:space="preserve">          </w:t>
                            </w:r>
                          </w:p>
                          <w:p w:rsidR="001F641B" w:rsidRDefault="001F64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75pt;margin-top:8.9pt;width:422.9pt;height:90.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" stroked="f">
                <v:textbox>
                  <w:txbxContent>
                    <w:p w:rsidR="00116008" w:rsidRPr="00605448" w:rsidRDefault="00116008" w:rsidP="00FB183B">
                      <w:pPr>
                        <w:rPr>
                          <w:rStyle w:val="A5"/>
                          <w:rFonts w:ascii="Arial" w:hAnsi="Arial" w:cs="Arial"/>
                          <w:sz w:val="22"/>
                          <w:szCs w:val="22"/>
                        </w:rPr>
                      </w:pPr>
                      <w:r w:rsidRPr="00605448">
                        <w:rPr>
                          <w:rStyle w:val="A5"/>
                          <w:rFonts w:ascii="Arial" w:hAnsi="Arial" w:cs="Arial"/>
                          <w:sz w:val="22"/>
                          <w:szCs w:val="22"/>
                        </w:rPr>
                        <w:t>WIC and the Farmers Market Nutrition Programs Benefit the Local Economy:</w:t>
                      </w:r>
                    </w:p>
                    <w:p w:rsidR="00116008" w:rsidRPr="00605448" w:rsidRDefault="00116008" w:rsidP="00FB183B">
                      <w:pPr>
                        <w:rPr>
                          <w:rStyle w:val="A5"/>
                          <w:rFonts w:ascii="Arial" w:hAnsi="Arial" w:cs="Arial"/>
                          <w:sz w:val="20"/>
                          <w:szCs w:val="20"/>
                        </w:rPr>
                      </w:pPr>
                      <w:r w:rsidRPr="00605448">
                        <w:rPr>
                          <w:rStyle w:val="A5"/>
                          <w:rFonts w:ascii="Arial" w:hAnsi="Arial" w:cs="Arial"/>
                          <w:sz w:val="20"/>
                          <w:szCs w:val="20"/>
                        </w:rPr>
                        <w:t xml:space="preserve"> </w:t>
                      </w:r>
                    </w:p>
                    <w:p w:rsidR="00116008" w:rsidRPr="00605448" w:rsidRDefault="00116008" w:rsidP="00FB183B">
                      <w:pPr>
                        <w:pStyle w:val="ListParagraph"/>
                        <w:numPr>
                          <w:ilvl w:val="0"/>
                          <w:numId w:val="8"/>
                        </w:numPr>
                        <w:rPr>
                          <w:rFonts w:ascii="Arial" w:hAnsi="Arial" w:cs="Arial"/>
                          <w:sz w:val="20"/>
                          <w:szCs w:val="20"/>
                        </w:rPr>
                      </w:pPr>
                      <w:r w:rsidRPr="00605448">
                        <w:rPr>
                          <w:rFonts w:ascii="Arial" w:hAnsi="Arial" w:cs="Arial"/>
                          <w:sz w:val="20"/>
                          <w:szCs w:val="20"/>
                        </w:rPr>
                        <w:t>Doll</w:t>
                      </w:r>
                      <w:r w:rsidR="00605448" w:rsidRPr="00605448">
                        <w:rPr>
                          <w:rFonts w:ascii="Arial" w:hAnsi="Arial" w:cs="Arial"/>
                          <w:sz w:val="20"/>
                          <w:szCs w:val="20"/>
                        </w:rPr>
                        <w:t>ars to grocery stores</w:t>
                      </w:r>
                      <w:r w:rsidR="00605448" w:rsidRPr="00605448">
                        <w:rPr>
                          <w:rFonts w:ascii="Arial" w:hAnsi="Arial" w:cs="Arial"/>
                          <w:sz w:val="20"/>
                          <w:szCs w:val="20"/>
                        </w:rPr>
                        <w:tab/>
                        <w:t>$1,883,567</w:t>
                      </w:r>
                    </w:p>
                    <w:p w:rsidR="00116008" w:rsidRPr="00605448" w:rsidRDefault="00605448" w:rsidP="00FB183B">
                      <w:pPr>
                        <w:pStyle w:val="ListParagraph"/>
                        <w:numPr>
                          <w:ilvl w:val="0"/>
                          <w:numId w:val="8"/>
                        </w:numPr>
                        <w:rPr>
                          <w:rFonts w:ascii="Arial" w:hAnsi="Arial" w:cs="Arial"/>
                          <w:sz w:val="20"/>
                          <w:szCs w:val="20"/>
                        </w:rPr>
                      </w:pPr>
                      <w:r w:rsidRPr="00605448">
                        <w:rPr>
                          <w:rFonts w:ascii="Arial" w:hAnsi="Arial" w:cs="Arial"/>
                          <w:sz w:val="20"/>
                          <w:szCs w:val="20"/>
                        </w:rPr>
                        <w:t>Dollars to farmers</w:t>
                      </w:r>
                      <w:r w:rsidRPr="00605448">
                        <w:rPr>
                          <w:rFonts w:ascii="Arial" w:hAnsi="Arial" w:cs="Arial"/>
                          <w:sz w:val="20"/>
                          <w:szCs w:val="20"/>
                        </w:rPr>
                        <w:tab/>
                      </w:r>
                      <w:r w:rsidRPr="00605448">
                        <w:rPr>
                          <w:rFonts w:ascii="Arial" w:hAnsi="Arial" w:cs="Arial"/>
                          <w:sz w:val="20"/>
                          <w:szCs w:val="20"/>
                        </w:rPr>
                        <w:tab/>
                        <w:t>$       5,185</w:t>
                      </w:r>
                    </w:p>
                    <w:p w:rsidR="00116008" w:rsidRPr="00605448" w:rsidRDefault="00116008" w:rsidP="00FB183B">
                      <w:pPr>
                        <w:rPr>
                          <w:rFonts w:ascii="Arial" w:hAnsi="Arial" w:cs="Arial"/>
                          <w:sz w:val="20"/>
                          <w:szCs w:val="20"/>
                        </w:rPr>
                      </w:pPr>
                    </w:p>
                    <w:p w:rsidR="00116008" w:rsidRPr="00290B80" w:rsidRDefault="00605448" w:rsidP="00FB183B">
                      <w:pPr>
                        <w:rPr>
                          <w:rFonts w:ascii="Arial" w:hAnsi="Arial" w:cs="Arial"/>
                          <w:sz w:val="20"/>
                          <w:szCs w:val="20"/>
                        </w:rPr>
                      </w:pPr>
                      <w:r w:rsidRPr="00605448">
                        <w:rPr>
                          <w:rFonts w:ascii="Arial" w:hAnsi="Arial" w:cs="Arial"/>
                          <w:sz w:val="20"/>
                          <w:szCs w:val="20"/>
                        </w:rPr>
                        <w:t>64</w:t>
                      </w:r>
                      <w:r w:rsidR="00116008" w:rsidRPr="00605448">
                        <w:rPr>
                          <w:rFonts w:ascii="Arial" w:hAnsi="Arial" w:cs="Arial"/>
                          <w:sz w:val="20"/>
                          <w:szCs w:val="20"/>
                        </w:rPr>
                        <w:t>% of WIC families are working families and 71% of WIC families are living in poverty (even though they are working, the majority of WIC families are living in poverty).</w:t>
                      </w:r>
                    </w:p>
                    <w:p w:rsidR="00116008" w:rsidRPr="000E798F" w:rsidRDefault="00116008" w:rsidP="000E798F">
                      <w:pPr>
                        <w:rPr>
                          <w:b/>
                        </w:rPr>
                      </w:pPr>
                      <w:r>
                        <w:tab/>
                      </w:r>
                      <w:r>
                        <w:tab/>
                      </w:r>
                      <w:r w:rsidRPr="000E798F">
                        <w:rPr>
                          <w:b/>
                        </w:rPr>
                        <w:tab/>
                      </w:r>
                      <w:r w:rsidRPr="000E798F">
                        <w:rPr>
                          <w:b/>
                        </w:rPr>
                        <w:tab/>
                        <w:t xml:space="preserve"> </w:t>
                      </w:r>
                      <w:r w:rsidRPr="000E798F">
                        <w:rPr>
                          <w:b/>
                        </w:rPr>
                        <w:tab/>
                      </w:r>
                      <w:r w:rsidRPr="000E798F">
                        <w:rPr>
                          <w:b/>
                        </w:rPr>
                        <w:tab/>
                        <w:t xml:space="preserve">          </w:t>
                      </w:r>
                    </w:p>
                    <w:p w:rsidR="00116008" w:rsidRDefault="00116008"/>
                  </w:txbxContent>
                </v:textbox>
              </v:shape>
            </w:pict>
          </mc:Fallback>
        </mc:AlternateContent>
      </w:r>
      <w:r w:rsidR="007F705B" w:rsidRPr="00C034DF">
        <w:rPr>
          <w:rStyle w:val="A5"/>
          <w:rFonts w:ascii="Arial" w:hAnsi="Arial" w:cs="Arial"/>
          <w:sz w:val="20"/>
          <w:szCs w:val="20"/>
        </w:rPr>
        <w:t xml:space="preserve"> </w:t>
      </w:r>
    </w:p>
    <w:p w:rsidR="000E798F" w:rsidRPr="00C034DF" w:rsidRDefault="000E798F" w:rsidP="000E798F">
      <w:pPr>
        <w:pStyle w:val="Pa7"/>
        <w:spacing w:before="540" w:after="260" w:line="240" w:lineRule="auto"/>
        <w:rPr>
          <w:rStyle w:val="A5"/>
          <w:rFonts w:ascii="Arial" w:hAnsi="Arial" w:cs="Arial"/>
          <w:sz w:val="20"/>
          <w:szCs w:val="20"/>
        </w:rPr>
      </w:pPr>
    </w:p>
    <w:p w:rsidR="000E798F" w:rsidRPr="00C034DF" w:rsidRDefault="00D13B48" w:rsidP="000E798F">
      <w:pPr>
        <w:pStyle w:val="Pa7"/>
        <w:spacing w:before="540" w:after="260" w:line="240" w:lineRule="auto"/>
        <w:rPr>
          <w:rStyle w:val="A5"/>
          <w:rFonts w:ascii="Arial" w:hAnsi="Arial" w:cs="Arial"/>
          <w:sz w:val="20"/>
          <w:szCs w:val="20"/>
        </w:rPr>
      </w:pPr>
      <w:r w:rsidRPr="00C034DF">
        <w:rPr>
          <w:rStyle w:val="A5"/>
          <w:rFonts w:ascii="Arial" w:hAnsi="Arial" w:cs="Arial"/>
          <w:noProof/>
          <w:sz w:val="20"/>
          <w:szCs w:val="20"/>
        </w:rPr>
        <mc:AlternateContent>
          <mc:Choice Requires="wps">
            <w:drawing>
              <wp:anchor distT="0" distB="0" distL="114300" distR="114300" simplePos="0" relativeHeight="251748352" behindDoc="0" locked="0" layoutInCell="1" allowOverlap="1" wp14:anchorId="74666B92" wp14:editId="1839A4AC">
                <wp:simplePos x="0" y="0"/>
                <wp:positionH relativeFrom="column">
                  <wp:posOffset>-47619</wp:posOffset>
                </wp:positionH>
                <wp:positionV relativeFrom="paragraph">
                  <wp:posOffset>129144</wp:posOffset>
                </wp:positionV>
                <wp:extent cx="2721811" cy="3051018"/>
                <wp:effectExtent l="0" t="0" r="2540" b="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811" cy="3051018"/>
                        </a:xfrm>
                        <a:prstGeom prst="rect">
                          <a:avLst/>
                        </a:prstGeom>
                        <a:solidFill>
                          <a:srgbClr val="FFFFFF"/>
                        </a:solidFill>
                        <a:ln w="9525">
                          <a:noFill/>
                          <a:miter lim="800000"/>
                          <a:headEnd/>
                          <a:tailEnd/>
                        </a:ln>
                      </wps:spPr>
                      <wps:txbx>
                        <w:txbxContent>
                          <w:p w:rsidR="001F641B" w:rsidRPr="00605448" w:rsidRDefault="001F641B">
                            <w:pPr>
                              <w:rPr>
                                <w:rFonts w:ascii="Arial" w:hAnsi="Arial" w:cs="Arial"/>
                              </w:rPr>
                            </w:pPr>
                            <w:r w:rsidRPr="00605448">
                              <w:rPr>
                                <w:rFonts w:ascii="Arial" w:hAnsi="Arial" w:cs="Arial"/>
                              </w:rPr>
                              <w:t>WIC Nutrition Education Promotes Healthy Choices: Total nutrition education sessions: 12,268</w:t>
                            </w:r>
                          </w:p>
                          <w:p w:rsidR="001F641B" w:rsidRPr="00605448" w:rsidRDefault="001F641B">
                            <w:pPr>
                              <w:rPr>
                                <w:rFonts w:ascii="Arial" w:hAnsi="Arial" w:cs="Arial"/>
                              </w:rPr>
                            </w:pPr>
                          </w:p>
                          <w:p w:rsidR="001F641B" w:rsidRPr="00605448" w:rsidRDefault="001F641B">
                            <w:pPr>
                              <w:rPr>
                                <w:rFonts w:ascii="Arial" w:hAnsi="Arial" w:cs="Arial"/>
                                <w:b/>
                              </w:rPr>
                            </w:pPr>
                            <w:r w:rsidRPr="00605448">
                              <w:rPr>
                                <w:rFonts w:ascii="Arial" w:hAnsi="Arial" w:cs="Arial"/>
                                <w:b/>
                              </w:rPr>
                              <w:t>WIC Nutrition education:</w:t>
                            </w:r>
                          </w:p>
                          <w:p w:rsidR="001F641B" w:rsidRDefault="001F641B" w:rsidP="00B64715">
                            <w:pPr>
                              <w:pStyle w:val="ListParagraph"/>
                              <w:numPr>
                                <w:ilvl w:val="0"/>
                                <w:numId w:val="9"/>
                              </w:numPr>
                              <w:ind w:left="360" w:hanging="180"/>
                              <w:rPr>
                                <w:rFonts w:ascii="Arial" w:hAnsi="Arial" w:cs="Arial"/>
                              </w:rPr>
                            </w:pPr>
                            <w:r w:rsidRPr="00605448">
                              <w:rPr>
                                <w:rFonts w:ascii="Arial" w:hAnsi="Arial" w:cs="Arial"/>
                              </w:rPr>
                              <w:t>Emphasizes healthy habits so families can eat better and stay a</w:t>
                            </w:r>
                            <w:r>
                              <w:rPr>
                                <w:rFonts w:ascii="Arial" w:hAnsi="Arial" w:cs="Arial"/>
                              </w:rPr>
                              <w:t>ctive to prevent obesity and</w:t>
                            </w:r>
                            <w:r w:rsidRPr="00605448">
                              <w:rPr>
                                <w:rFonts w:ascii="Arial" w:hAnsi="Arial" w:cs="Arial"/>
                              </w:rPr>
                              <w:t xml:space="preserve"> </w:t>
                            </w:r>
                          </w:p>
                          <w:p w:rsidR="001F641B" w:rsidRPr="00605448" w:rsidRDefault="001F641B" w:rsidP="006F187E">
                            <w:pPr>
                              <w:pStyle w:val="ListParagraph"/>
                              <w:ind w:left="360"/>
                              <w:rPr>
                                <w:rFonts w:ascii="Arial" w:hAnsi="Arial" w:cs="Arial"/>
                              </w:rPr>
                            </w:pPr>
                            <w:proofErr w:type="gramStart"/>
                            <w:r w:rsidRPr="00605448">
                              <w:rPr>
                                <w:rFonts w:ascii="Arial" w:hAnsi="Arial" w:cs="Arial"/>
                              </w:rPr>
                              <w:t>chronic</w:t>
                            </w:r>
                            <w:proofErr w:type="gramEnd"/>
                            <w:r w:rsidRPr="00605448">
                              <w:rPr>
                                <w:rFonts w:ascii="Arial" w:hAnsi="Arial" w:cs="Arial"/>
                              </w:rPr>
                              <w:t xml:space="preserve"> diseases</w:t>
                            </w:r>
                          </w:p>
                          <w:p w:rsidR="001F641B" w:rsidRPr="00605448" w:rsidRDefault="001F641B" w:rsidP="00B64715">
                            <w:pPr>
                              <w:pStyle w:val="ListParagraph"/>
                              <w:numPr>
                                <w:ilvl w:val="0"/>
                                <w:numId w:val="9"/>
                              </w:numPr>
                              <w:ind w:left="360" w:hanging="180"/>
                              <w:rPr>
                                <w:rFonts w:ascii="Arial" w:hAnsi="Arial" w:cs="Arial"/>
                              </w:rPr>
                            </w:pPr>
                            <w:r w:rsidRPr="00605448">
                              <w:rPr>
                                <w:rFonts w:ascii="Arial" w:hAnsi="Arial" w:cs="Arial"/>
                              </w:rPr>
                              <w:t xml:space="preserve">Promotes breastfeeding for at </w:t>
                            </w:r>
                          </w:p>
                          <w:p w:rsidR="001F641B" w:rsidRPr="00605448" w:rsidRDefault="001F641B" w:rsidP="00D13B48">
                            <w:pPr>
                              <w:pStyle w:val="ListParagraph"/>
                              <w:ind w:left="360"/>
                              <w:rPr>
                                <w:rFonts w:ascii="Arial" w:hAnsi="Arial" w:cs="Arial"/>
                              </w:rPr>
                            </w:pPr>
                            <w:proofErr w:type="gramStart"/>
                            <w:r w:rsidRPr="00605448">
                              <w:rPr>
                                <w:rFonts w:ascii="Arial" w:hAnsi="Arial" w:cs="Arial"/>
                              </w:rPr>
                              <w:t>least</w:t>
                            </w:r>
                            <w:proofErr w:type="gramEnd"/>
                            <w:r w:rsidRPr="00605448">
                              <w:rPr>
                                <w:rFonts w:ascii="Arial" w:hAnsi="Arial" w:cs="Arial"/>
                              </w:rPr>
                              <w:t xml:space="preserve"> the first year of life</w:t>
                            </w:r>
                          </w:p>
                          <w:p w:rsidR="001F641B" w:rsidRPr="00605448" w:rsidRDefault="001F641B" w:rsidP="00B64715">
                            <w:pPr>
                              <w:pStyle w:val="ListParagraph"/>
                              <w:numPr>
                                <w:ilvl w:val="0"/>
                                <w:numId w:val="9"/>
                              </w:numPr>
                              <w:ind w:left="360" w:hanging="180"/>
                              <w:rPr>
                                <w:rFonts w:ascii="Arial" w:hAnsi="Arial" w:cs="Arial"/>
                              </w:rPr>
                            </w:pPr>
                            <w:r w:rsidRPr="00605448">
                              <w:rPr>
                                <w:rFonts w:ascii="Arial" w:hAnsi="Arial" w:cs="Arial"/>
                              </w:rPr>
                              <w:t>Helps working mothers breast-</w:t>
                            </w:r>
                          </w:p>
                          <w:p w:rsidR="001F641B" w:rsidRPr="00605448" w:rsidRDefault="001F641B" w:rsidP="00D13B48">
                            <w:pPr>
                              <w:pStyle w:val="ListParagraph"/>
                              <w:ind w:left="360"/>
                              <w:rPr>
                                <w:rFonts w:ascii="Arial" w:hAnsi="Arial" w:cs="Arial"/>
                              </w:rPr>
                            </w:pPr>
                            <w:proofErr w:type="gramStart"/>
                            <w:r w:rsidRPr="00605448">
                              <w:rPr>
                                <w:rFonts w:ascii="Arial" w:hAnsi="Arial" w:cs="Arial"/>
                              </w:rPr>
                              <w:t>feed</w:t>
                            </w:r>
                            <w:proofErr w:type="gramEnd"/>
                            <w:r w:rsidRPr="00605448">
                              <w:rPr>
                                <w:rFonts w:ascii="Arial" w:hAnsi="Arial" w:cs="Arial"/>
                              </w:rPr>
                              <w:t xml:space="preserve"> longer by providing breast pumps</w:t>
                            </w:r>
                          </w:p>
                          <w:p w:rsidR="001F641B" w:rsidRDefault="001F641B" w:rsidP="00B64715">
                            <w:pPr>
                              <w:pStyle w:val="ListParagraph"/>
                              <w:numPr>
                                <w:ilvl w:val="0"/>
                                <w:numId w:val="9"/>
                              </w:numPr>
                              <w:ind w:left="360" w:hanging="180"/>
                              <w:rPr>
                                <w:rFonts w:ascii="Arial" w:hAnsi="Arial" w:cs="Arial"/>
                              </w:rPr>
                            </w:pPr>
                            <w:r w:rsidRPr="00605448">
                              <w:rPr>
                                <w:rFonts w:ascii="Arial" w:hAnsi="Arial" w:cs="Arial"/>
                              </w:rPr>
                              <w:t>Helps prevent early childhood caries by giving parents ideas for healthy snacks and stressing dental care by age one</w:t>
                            </w:r>
                          </w:p>
                          <w:p w:rsidR="001F641B" w:rsidRPr="00605448" w:rsidRDefault="001F641B" w:rsidP="00B64715">
                            <w:pPr>
                              <w:pStyle w:val="ListParagraph"/>
                              <w:numPr>
                                <w:ilvl w:val="0"/>
                                <w:numId w:val="9"/>
                              </w:numPr>
                              <w:ind w:left="360" w:hanging="180"/>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75pt;margin-top:10.15pt;width:214.3pt;height:240.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" stroked="f">
                <v:textbox>
                  <w:txbxContent>
                    <w:p w:rsidR="00663AC7" w:rsidRPr="00605448" w:rsidRDefault="00663AC7">
                      <w:pPr>
                        <w:rPr>
                          <w:rFonts w:ascii="Arial" w:hAnsi="Arial" w:cs="Arial"/>
                        </w:rPr>
                      </w:pPr>
                      <w:r w:rsidRPr="00605448">
                        <w:rPr>
                          <w:rFonts w:ascii="Arial" w:hAnsi="Arial" w:cs="Arial"/>
                        </w:rPr>
                        <w:t>WIC Nutrition Education Promotes Healthy Choices: Total nutrition education sessions: 12,268</w:t>
                      </w:r>
                    </w:p>
                    <w:p w:rsidR="00663AC7" w:rsidRPr="00605448" w:rsidRDefault="00663AC7">
                      <w:pPr>
                        <w:rPr>
                          <w:rFonts w:ascii="Arial" w:hAnsi="Arial" w:cs="Arial"/>
                        </w:rPr>
                      </w:pPr>
                    </w:p>
                    <w:p w:rsidR="00663AC7" w:rsidRPr="00605448" w:rsidRDefault="00663AC7">
                      <w:pPr>
                        <w:rPr>
                          <w:rFonts w:ascii="Arial" w:hAnsi="Arial" w:cs="Arial"/>
                          <w:b/>
                        </w:rPr>
                      </w:pPr>
                      <w:r w:rsidRPr="00605448">
                        <w:rPr>
                          <w:rFonts w:ascii="Arial" w:hAnsi="Arial" w:cs="Arial"/>
                          <w:b/>
                        </w:rPr>
                        <w:t>WIC Nutrition education:</w:t>
                      </w:r>
                    </w:p>
                    <w:p w:rsidR="00663AC7" w:rsidRDefault="00663AC7" w:rsidP="00B64715">
                      <w:pPr>
                        <w:pStyle w:val="ListParagraph"/>
                        <w:numPr>
                          <w:ilvl w:val="0"/>
                          <w:numId w:val="9"/>
                        </w:numPr>
                        <w:ind w:left="360" w:hanging="180"/>
                        <w:rPr>
                          <w:rFonts w:ascii="Arial" w:hAnsi="Arial" w:cs="Arial"/>
                        </w:rPr>
                      </w:pPr>
                      <w:r w:rsidRPr="00605448">
                        <w:rPr>
                          <w:rFonts w:ascii="Arial" w:hAnsi="Arial" w:cs="Arial"/>
                        </w:rPr>
                        <w:t>Emphasizes healthy habits so families can eat better and stay a</w:t>
                      </w:r>
                      <w:r>
                        <w:rPr>
                          <w:rFonts w:ascii="Arial" w:hAnsi="Arial" w:cs="Arial"/>
                        </w:rPr>
                        <w:t>ctive to prevent obesity and</w:t>
                      </w:r>
                      <w:r w:rsidRPr="00605448">
                        <w:rPr>
                          <w:rFonts w:ascii="Arial" w:hAnsi="Arial" w:cs="Arial"/>
                        </w:rPr>
                        <w:t xml:space="preserve"> </w:t>
                      </w:r>
                    </w:p>
                    <w:p w:rsidR="00663AC7" w:rsidRPr="00605448" w:rsidRDefault="00663AC7" w:rsidP="006F187E">
                      <w:pPr>
                        <w:pStyle w:val="ListParagraph"/>
                        <w:ind w:left="360"/>
                        <w:rPr>
                          <w:rFonts w:ascii="Arial" w:hAnsi="Arial" w:cs="Arial"/>
                        </w:rPr>
                      </w:pPr>
                      <w:proofErr w:type="gramStart"/>
                      <w:r w:rsidRPr="00605448">
                        <w:rPr>
                          <w:rFonts w:ascii="Arial" w:hAnsi="Arial" w:cs="Arial"/>
                        </w:rPr>
                        <w:t>chronic</w:t>
                      </w:r>
                      <w:proofErr w:type="gramEnd"/>
                      <w:r w:rsidRPr="00605448">
                        <w:rPr>
                          <w:rFonts w:ascii="Arial" w:hAnsi="Arial" w:cs="Arial"/>
                        </w:rPr>
                        <w:t xml:space="preserve"> diseases</w:t>
                      </w:r>
                    </w:p>
                    <w:p w:rsidR="00663AC7" w:rsidRPr="00605448" w:rsidRDefault="00663AC7" w:rsidP="00B64715">
                      <w:pPr>
                        <w:pStyle w:val="ListParagraph"/>
                        <w:numPr>
                          <w:ilvl w:val="0"/>
                          <w:numId w:val="9"/>
                        </w:numPr>
                        <w:ind w:left="360" w:hanging="180"/>
                        <w:rPr>
                          <w:rFonts w:ascii="Arial" w:hAnsi="Arial" w:cs="Arial"/>
                        </w:rPr>
                      </w:pPr>
                      <w:r w:rsidRPr="00605448">
                        <w:rPr>
                          <w:rFonts w:ascii="Arial" w:hAnsi="Arial" w:cs="Arial"/>
                        </w:rPr>
                        <w:t xml:space="preserve">Promotes breastfeeding for at </w:t>
                      </w:r>
                    </w:p>
                    <w:p w:rsidR="00663AC7" w:rsidRPr="00605448" w:rsidRDefault="00663AC7" w:rsidP="00D13B48">
                      <w:pPr>
                        <w:pStyle w:val="ListParagraph"/>
                        <w:ind w:left="360"/>
                        <w:rPr>
                          <w:rFonts w:ascii="Arial" w:hAnsi="Arial" w:cs="Arial"/>
                        </w:rPr>
                      </w:pPr>
                      <w:proofErr w:type="gramStart"/>
                      <w:r w:rsidRPr="00605448">
                        <w:rPr>
                          <w:rFonts w:ascii="Arial" w:hAnsi="Arial" w:cs="Arial"/>
                        </w:rPr>
                        <w:t>least</w:t>
                      </w:r>
                      <w:proofErr w:type="gramEnd"/>
                      <w:r w:rsidRPr="00605448">
                        <w:rPr>
                          <w:rFonts w:ascii="Arial" w:hAnsi="Arial" w:cs="Arial"/>
                        </w:rPr>
                        <w:t xml:space="preserve"> the first year of life</w:t>
                      </w:r>
                    </w:p>
                    <w:p w:rsidR="00663AC7" w:rsidRPr="00605448" w:rsidRDefault="00663AC7" w:rsidP="00B64715">
                      <w:pPr>
                        <w:pStyle w:val="ListParagraph"/>
                        <w:numPr>
                          <w:ilvl w:val="0"/>
                          <w:numId w:val="9"/>
                        </w:numPr>
                        <w:ind w:left="360" w:hanging="180"/>
                        <w:rPr>
                          <w:rFonts w:ascii="Arial" w:hAnsi="Arial" w:cs="Arial"/>
                        </w:rPr>
                      </w:pPr>
                      <w:r w:rsidRPr="00605448">
                        <w:rPr>
                          <w:rFonts w:ascii="Arial" w:hAnsi="Arial" w:cs="Arial"/>
                        </w:rPr>
                        <w:t>Helps working mothers breast-</w:t>
                      </w:r>
                    </w:p>
                    <w:p w:rsidR="00663AC7" w:rsidRPr="00605448" w:rsidRDefault="00663AC7" w:rsidP="00D13B48">
                      <w:pPr>
                        <w:pStyle w:val="ListParagraph"/>
                        <w:ind w:left="360"/>
                        <w:rPr>
                          <w:rFonts w:ascii="Arial" w:hAnsi="Arial" w:cs="Arial"/>
                        </w:rPr>
                      </w:pPr>
                      <w:proofErr w:type="gramStart"/>
                      <w:r w:rsidRPr="00605448">
                        <w:rPr>
                          <w:rFonts w:ascii="Arial" w:hAnsi="Arial" w:cs="Arial"/>
                        </w:rPr>
                        <w:t>feed</w:t>
                      </w:r>
                      <w:proofErr w:type="gramEnd"/>
                      <w:r w:rsidRPr="00605448">
                        <w:rPr>
                          <w:rFonts w:ascii="Arial" w:hAnsi="Arial" w:cs="Arial"/>
                        </w:rPr>
                        <w:t xml:space="preserve"> longer by providing breast pumps</w:t>
                      </w:r>
                    </w:p>
                    <w:p w:rsidR="00663AC7" w:rsidRDefault="00663AC7" w:rsidP="00B64715">
                      <w:pPr>
                        <w:pStyle w:val="ListParagraph"/>
                        <w:numPr>
                          <w:ilvl w:val="0"/>
                          <w:numId w:val="9"/>
                        </w:numPr>
                        <w:ind w:left="360" w:hanging="180"/>
                        <w:rPr>
                          <w:rFonts w:ascii="Arial" w:hAnsi="Arial" w:cs="Arial"/>
                        </w:rPr>
                      </w:pPr>
                      <w:r w:rsidRPr="00605448">
                        <w:rPr>
                          <w:rFonts w:ascii="Arial" w:hAnsi="Arial" w:cs="Arial"/>
                        </w:rPr>
                        <w:t>Helps prevent early childhood caries by giving parents ideas for healthy snacks and stressing dental care by age one</w:t>
                      </w:r>
                    </w:p>
                    <w:p w:rsidR="00A650FD" w:rsidRPr="00605448" w:rsidRDefault="00A650FD" w:rsidP="00B64715">
                      <w:pPr>
                        <w:pStyle w:val="ListParagraph"/>
                        <w:numPr>
                          <w:ilvl w:val="0"/>
                          <w:numId w:val="9"/>
                        </w:numPr>
                        <w:ind w:left="360" w:hanging="180"/>
                        <w:rPr>
                          <w:rFonts w:ascii="Arial" w:hAnsi="Arial" w:cs="Arial"/>
                        </w:rPr>
                      </w:pPr>
                    </w:p>
                  </w:txbxContent>
                </v:textbox>
              </v:shape>
            </w:pict>
          </mc:Fallback>
        </mc:AlternateContent>
      </w:r>
      <w:r w:rsidR="00FA4B53" w:rsidRPr="00C034DF">
        <w:rPr>
          <w:rStyle w:val="A5"/>
          <w:rFonts w:ascii="Arial" w:hAnsi="Arial" w:cs="Arial"/>
          <w:noProof/>
          <w:sz w:val="20"/>
          <w:szCs w:val="20"/>
        </w:rPr>
        <mc:AlternateContent>
          <mc:Choice Requires="wps">
            <w:drawing>
              <wp:anchor distT="0" distB="0" distL="114300" distR="114300" simplePos="0" relativeHeight="251750400" behindDoc="0" locked="0" layoutInCell="1" allowOverlap="1" wp14:anchorId="766F0BDC" wp14:editId="1D26EBAA">
                <wp:simplePos x="0" y="0"/>
                <wp:positionH relativeFrom="column">
                  <wp:posOffset>3920659</wp:posOffset>
                </wp:positionH>
                <wp:positionV relativeFrom="paragraph">
                  <wp:posOffset>296791</wp:posOffset>
                </wp:positionV>
                <wp:extent cx="1402394" cy="750627"/>
                <wp:effectExtent l="0" t="0" r="762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394" cy="750627"/>
                        </a:xfrm>
                        <a:prstGeom prst="rect">
                          <a:avLst/>
                        </a:prstGeom>
                        <a:solidFill>
                          <a:srgbClr val="FFFFFF"/>
                        </a:solidFill>
                        <a:ln w="9525">
                          <a:noFill/>
                          <a:miter lim="800000"/>
                          <a:headEnd/>
                          <a:tailEnd/>
                        </a:ln>
                      </wps:spPr>
                      <wps:txbx>
                        <w:txbxContent>
                          <w:p w:rsidR="001F641B" w:rsidRDefault="001F641B" w:rsidP="00FB18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08.7pt;margin-top:23.35pt;width:110.4pt;height:59.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" stroked="f">
                <v:textbox>
                  <w:txbxContent>
                    <w:p w:rsidR="00C14D0E" w:rsidRDefault="00C14D0E" w:rsidP="00FB183B"/>
                  </w:txbxContent>
                </v:textbox>
              </v:shape>
            </w:pict>
          </mc:Fallback>
        </mc:AlternateContent>
      </w:r>
    </w:p>
    <w:p w:rsidR="000E798F" w:rsidRPr="00C034DF" w:rsidRDefault="00D13B48" w:rsidP="000E798F">
      <w:pPr>
        <w:pStyle w:val="Pa7"/>
        <w:spacing w:before="540" w:after="260" w:line="240" w:lineRule="auto"/>
        <w:rPr>
          <w:rStyle w:val="A5"/>
          <w:rFonts w:ascii="Arial" w:hAnsi="Arial" w:cs="Arial"/>
          <w:sz w:val="20"/>
          <w:szCs w:val="20"/>
        </w:rPr>
      </w:pPr>
      <w:r w:rsidRPr="00C034DF">
        <w:rPr>
          <w:rFonts w:ascii="Arial" w:hAnsi="Arial" w:cs="Arial"/>
          <w:b/>
          <w:bCs/>
          <w:noProof/>
          <w:color w:val="000000"/>
          <w:sz w:val="20"/>
          <w:szCs w:val="20"/>
        </w:rPr>
        <w:drawing>
          <wp:anchor distT="0" distB="0" distL="114300" distR="114300" simplePos="0" relativeHeight="251761664" behindDoc="0" locked="0" layoutInCell="1" allowOverlap="1" wp14:anchorId="792B8C15" wp14:editId="16A9EBBB">
            <wp:simplePos x="0" y="0"/>
            <wp:positionH relativeFrom="column">
              <wp:posOffset>2514600</wp:posOffset>
            </wp:positionH>
            <wp:positionV relativeFrom="paragraph">
              <wp:posOffset>191877</wp:posOffset>
            </wp:positionV>
            <wp:extent cx="2599690" cy="1732915"/>
            <wp:effectExtent l="0" t="0" r="0" b="63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C Health Food.jpg"/>
                    <pic:cNvPicPr/>
                  </pic:nvPicPr>
                  <pic:blipFill>
                    <a:blip r:embed="rId24">
                      <a:extLst>
                        <a:ext uri="{28A0092B-C50C-407E-A947-70E740481C1C}">
                          <a14:useLocalDpi xmlns:a14="http://schemas.microsoft.com/office/drawing/2010/main" val="0"/>
                        </a:ext>
                      </a:extLst>
                    </a:blip>
                    <a:stretch>
                      <a:fillRect/>
                    </a:stretch>
                  </pic:blipFill>
                  <pic:spPr>
                    <a:xfrm>
                      <a:off x="0" y="0"/>
                      <a:ext cx="2599690" cy="1732915"/>
                    </a:xfrm>
                    <a:prstGeom prst="rect">
                      <a:avLst/>
                    </a:prstGeom>
                  </pic:spPr>
                </pic:pic>
              </a:graphicData>
            </a:graphic>
            <wp14:sizeRelH relativeFrom="page">
              <wp14:pctWidth>0</wp14:pctWidth>
            </wp14:sizeRelH>
            <wp14:sizeRelV relativeFrom="page">
              <wp14:pctHeight>0</wp14:pctHeight>
            </wp14:sizeRelV>
          </wp:anchor>
        </w:drawing>
      </w:r>
    </w:p>
    <w:p w:rsidR="000E798F" w:rsidRPr="00C034DF" w:rsidRDefault="00FB183B" w:rsidP="00FB183B">
      <w:pPr>
        <w:pStyle w:val="Pa7"/>
        <w:tabs>
          <w:tab w:val="left" w:pos="5745"/>
        </w:tabs>
        <w:spacing w:before="540" w:after="260" w:line="240" w:lineRule="auto"/>
        <w:rPr>
          <w:rStyle w:val="A5"/>
          <w:rFonts w:ascii="Arial" w:hAnsi="Arial" w:cs="Arial"/>
          <w:sz w:val="20"/>
          <w:szCs w:val="20"/>
        </w:rPr>
      </w:pPr>
      <w:r w:rsidRPr="00C034DF">
        <w:rPr>
          <w:rStyle w:val="A5"/>
          <w:rFonts w:ascii="Arial" w:hAnsi="Arial" w:cs="Arial"/>
          <w:sz w:val="20"/>
          <w:szCs w:val="20"/>
        </w:rPr>
        <w:tab/>
      </w:r>
    </w:p>
    <w:p w:rsidR="000E798F" w:rsidRPr="00C034DF" w:rsidRDefault="000E798F" w:rsidP="000E798F">
      <w:pPr>
        <w:pStyle w:val="Pa7"/>
        <w:spacing w:before="540" w:after="260" w:line="240" w:lineRule="auto"/>
        <w:rPr>
          <w:rStyle w:val="A5"/>
          <w:rFonts w:ascii="Arial" w:hAnsi="Arial" w:cs="Arial"/>
          <w:sz w:val="20"/>
          <w:szCs w:val="20"/>
        </w:rPr>
      </w:pPr>
    </w:p>
    <w:p w:rsidR="000E798F" w:rsidRPr="00C034DF" w:rsidRDefault="000E798F" w:rsidP="000E798F">
      <w:pPr>
        <w:pStyle w:val="Pa7"/>
        <w:spacing w:before="540" w:after="260" w:line="240" w:lineRule="auto"/>
        <w:rPr>
          <w:rStyle w:val="A5"/>
          <w:rFonts w:ascii="Arial" w:hAnsi="Arial" w:cs="Arial"/>
          <w:sz w:val="20"/>
          <w:szCs w:val="20"/>
        </w:rPr>
      </w:pPr>
    </w:p>
    <w:p w:rsidR="000E798F" w:rsidRPr="00C034DF" w:rsidRDefault="000E798F" w:rsidP="000E798F">
      <w:pPr>
        <w:pStyle w:val="Pa7"/>
        <w:spacing w:before="540" w:after="260" w:line="240" w:lineRule="auto"/>
        <w:rPr>
          <w:rStyle w:val="A5"/>
          <w:rFonts w:ascii="Arial" w:hAnsi="Arial" w:cs="Arial"/>
          <w:sz w:val="20"/>
          <w:szCs w:val="20"/>
        </w:rPr>
      </w:pPr>
    </w:p>
    <w:p w:rsidR="004263D7" w:rsidRPr="00C034DF" w:rsidRDefault="004263D7" w:rsidP="004263D7">
      <w:pPr>
        <w:tabs>
          <w:tab w:val="left" w:pos="8457"/>
        </w:tabs>
        <w:rPr>
          <w:rFonts w:ascii="Arial" w:hAnsi="Arial" w:cs="Arial"/>
          <w:color w:val="17365D" w:themeColor="text2" w:themeShade="BF"/>
          <w:sz w:val="20"/>
          <w:szCs w:val="20"/>
        </w:rPr>
      </w:pPr>
    </w:p>
    <w:p w:rsidR="00FB1DA2" w:rsidRPr="00C034DF" w:rsidRDefault="00A9725B" w:rsidP="00E860C9">
      <w:pPr>
        <w:tabs>
          <w:tab w:val="left" w:pos="8457"/>
        </w:tabs>
        <w:rPr>
          <w:rFonts w:ascii="Arial" w:hAnsi="Arial" w:cs="Arial"/>
          <w:color w:val="17365D" w:themeColor="text2" w:themeShade="BF"/>
          <w:sz w:val="20"/>
          <w:szCs w:val="20"/>
        </w:rPr>
      </w:pPr>
      <w:r w:rsidRPr="00C034DF">
        <w:rPr>
          <w:noProof/>
        </w:rPr>
        <w:lastRenderedPageBreak/>
        <w:drawing>
          <wp:anchor distT="0" distB="0" distL="114300" distR="114300" simplePos="0" relativeHeight="251760640" behindDoc="0" locked="0" layoutInCell="1" allowOverlap="1" wp14:anchorId="0FC52035" wp14:editId="1871385F">
            <wp:simplePos x="0" y="0"/>
            <wp:positionH relativeFrom="column">
              <wp:posOffset>4519930</wp:posOffset>
            </wp:positionH>
            <wp:positionV relativeFrom="paragraph">
              <wp:posOffset>-173990</wp:posOffset>
            </wp:positionV>
            <wp:extent cx="1638300" cy="169862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pt_Me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38300" cy="1698625"/>
                    </a:xfrm>
                    <a:prstGeom prst="rect">
                      <a:avLst/>
                    </a:prstGeom>
                  </pic:spPr>
                </pic:pic>
              </a:graphicData>
            </a:graphic>
            <wp14:sizeRelH relativeFrom="page">
              <wp14:pctWidth>0</wp14:pctWidth>
            </wp14:sizeRelH>
            <wp14:sizeRelV relativeFrom="page">
              <wp14:pctHeight>0</wp14:pctHeight>
            </wp14:sizeRelV>
          </wp:anchor>
        </w:drawing>
      </w:r>
      <w:r w:rsidRPr="00C034DF">
        <w:rPr>
          <w:rFonts w:ascii="Arial" w:eastAsia="Times New Roman" w:hAnsi="Arial" w:cs="Arial"/>
          <w:b/>
          <w:bCs/>
          <w:i/>
          <w:iCs/>
          <w:noProof/>
          <w:color w:val="000000"/>
          <w:kern w:val="28"/>
          <w:u w:val="single"/>
        </w:rPr>
        <mc:AlternateContent>
          <mc:Choice Requires="wps">
            <w:drawing>
              <wp:anchor distT="0" distB="0" distL="114300" distR="114300" simplePos="0" relativeHeight="251682816" behindDoc="0" locked="0" layoutInCell="1" allowOverlap="1" wp14:anchorId="4A8C40F2" wp14:editId="01A452BE">
                <wp:simplePos x="0" y="0"/>
                <wp:positionH relativeFrom="column">
                  <wp:posOffset>-125730</wp:posOffset>
                </wp:positionH>
                <wp:positionV relativeFrom="paragraph">
                  <wp:posOffset>70485</wp:posOffset>
                </wp:positionV>
                <wp:extent cx="3486785" cy="354330"/>
                <wp:effectExtent l="0" t="0" r="18415" b="26670"/>
                <wp:wrapNone/>
                <wp:docPr id="11" name="Text Box 11"/>
                <wp:cNvGraphicFramePr/>
                <a:graphic xmlns:a="http://schemas.openxmlformats.org/drawingml/2006/main">
                  <a:graphicData uri="http://schemas.microsoft.com/office/word/2010/wordprocessingShape">
                    <wps:wsp>
                      <wps:cNvSpPr txBox="1"/>
                      <wps:spPr>
                        <a:xfrm>
                          <a:off x="0" y="0"/>
                          <a:ext cx="3486785" cy="354330"/>
                        </a:xfrm>
                        <a:prstGeom prst="rect">
                          <a:avLst/>
                        </a:prstGeom>
                        <a:solidFill>
                          <a:schemeClr val="accent2">
                            <a:lumMod val="40000"/>
                            <a:lumOff val="60000"/>
                          </a:schemeClr>
                        </a:solidFill>
                        <a:ln w="6350">
                          <a:solidFill>
                            <a:prstClr val="black"/>
                          </a:solidFill>
                        </a:ln>
                        <a:effectLst/>
                      </wps:spPr>
                      <wps:txbx>
                        <w:txbxContent>
                          <w:p w:rsidR="001F641B" w:rsidRPr="00FE3333" w:rsidRDefault="001F641B" w:rsidP="00663BC0">
                            <w:pPr>
                              <w:rPr>
                                <w:rFonts w:ascii="Microsoft YaHei" w:eastAsia="Microsoft YaHei" w:hAnsi="Microsoft YaHei" w:cs="Aharoni"/>
                                <w:b/>
                                <w:sz w:val="24"/>
                                <w:szCs w:val="24"/>
                              </w:rPr>
                            </w:pPr>
                            <w:r w:rsidRPr="00FE3333">
                              <w:rPr>
                                <w:rFonts w:ascii="Microsoft YaHei" w:eastAsia="Microsoft YaHei" w:hAnsi="Microsoft YaHei" w:cs="Aharoni"/>
                                <w:b/>
                                <w:sz w:val="24"/>
                                <w:szCs w:val="24"/>
                              </w:rPr>
                              <w:t xml:space="preserve"> </w:t>
                            </w:r>
                            <w:r>
                              <w:rPr>
                                <w:rFonts w:ascii="Microsoft YaHei" w:eastAsia="Microsoft YaHei" w:hAnsi="Microsoft YaHei" w:cs="Arial"/>
                                <w:b/>
                                <w:bCs/>
                                <w:iCs/>
                                <w:color w:val="000000"/>
                                <w:kern w:val="28"/>
                                <w:sz w:val="24"/>
                                <w:szCs w:val="24"/>
                                <w14:cntxtAlts/>
                              </w:rPr>
                              <w:t>Animal Shelter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49" type="#_x0000_t202" style="position:absolute;margin-left:-9.9pt;margin-top:5.55pt;width:274.55pt;height:27.9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" fillcolor="#e5b8b7 [1301]" strokeweight=".5pt">
                <v:textbox>
                  <w:txbxContent>
                    <w:p w:rsidR="00C14D0E" w:rsidRPr="00FE3333" w:rsidRDefault="00C14D0E" w:rsidP="00663BC0">
                      <w:pPr>
                        <w:rPr>
                          <w:rFonts w:ascii="Microsoft YaHei" w:eastAsia="Microsoft YaHei" w:hAnsi="Microsoft YaHei" w:cs="Aharoni"/>
                          <w:b/>
                          <w:sz w:val="24"/>
                          <w:szCs w:val="24"/>
                        </w:rPr>
                      </w:pPr>
                      <w:r w:rsidRPr="00FE3333">
                        <w:rPr>
                          <w:rFonts w:ascii="Microsoft YaHei" w:eastAsia="Microsoft YaHei" w:hAnsi="Microsoft YaHei" w:cs="Aharoni"/>
                          <w:b/>
                          <w:sz w:val="24"/>
                          <w:szCs w:val="24"/>
                        </w:rPr>
                        <w:t xml:space="preserve"> </w:t>
                      </w:r>
                      <w:r>
                        <w:rPr>
                          <w:rFonts w:ascii="Microsoft YaHei" w:eastAsia="Microsoft YaHei" w:hAnsi="Microsoft YaHei" w:cs="Arial"/>
                          <w:b/>
                          <w:bCs/>
                          <w:iCs/>
                          <w:color w:val="000000"/>
                          <w:kern w:val="28"/>
                          <w:sz w:val="24"/>
                          <w:szCs w:val="24"/>
                          <w14:cntxtAlts/>
                        </w:rPr>
                        <w:t>Animal Shelter</w:t>
                      </w:r>
                    </w:p>
                  </w:txbxContent>
                </v:textbox>
              </v:shape>
            </w:pict>
          </mc:Fallback>
        </mc:AlternateContent>
      </w:r>
    </w:p>
    <w:p w:rsidR="00EA1170" w:rsidRPr="00C034DF" w:rsidRDefault="00EA1170" w:rsidP="00E860C9">
      <w:pPr>
        <w:tabs>
          <w:tab w:val="left" w:pos="8457"/>
        </w:tabs>
        <w:rPr>
          <w:rFonts w:ascii="Arial" w:hAnsi="Arial" w:cs="Arial"/>
          <w:color w:val="17365D" w:themeColor="text2" w:themeShade="BF"/>
          <w:sz w:val="20"/>
          <w:szCs w:val="20"/>
        </w:rPr>
      </w:pPr>
    </w:p>
    <w:p w:rsidR="00EA1170" w:rsidRPr="00C034DF" w:rsidRDefault="00EA1170" w:rsidP="00663BC0">
      <w:pPr>
        <w:tabs>
          <w:tab w:val="left" w:pos="8457"/>
        </w:tabs>
        <w:rPr>
          <w:rFonts w:ascii="Tahoma" w:hAnsi="Tahoma" w:cs="Tahoma"/>
          <w:color w:val="17365D" w:themeColor="text2" w:themeShade="BF"/>
          <w:sz w:val="24"/>
          <w:szCs w:val="24"/>
        </w:rPr>
      </w:pPr>
    </w:p>
    <w:p w:rsidR="00EA1170" w:rsidRPr="00C034DF" w:rsidRDefault="00A9725B" w:rsidP="00663BC0">
      <w:pPr>
        <w:tabs>
          <w:tab w:val="left" w:pos="8457"/>
        </w:tabs>
        <w:rPr>
          <w:rFonts w:ascii="Tahoma" w:hAnsi="Tahoma" w:cs="Tahoma"/>
          <w:color w:val="17365D" w:themeColor="text2" w:themeShade="BF"/>
          <w:sz w:val="24"/>
          <w:szCs w:val="24"/>
        </w:rPr>
      </w:pPr>
      <w:r w:rsidRPr="00C034DF">
        <w:rPr>
          <w:rFonts w:ascii="Tahoma" w:hAnsi="Tahoma" w:cs="Tahoma"/>
          <w:noProof/>
          <w:color w:val="17365D" w:themeColor="text2" w:themeShade="BF"/>
          <w:sz w:val="24"/>
          <w:szCs w:val="24"/>
        </w:rPr>
        <mc:AlternateContent>
          <mc:Choice Requires="wps">
            <w:drawing>
              <wp:anchor distT="0" distB="0" distL="114300" distR="114300" simplePos="0" relativeHeight="251754496" behindDoc="0" locked="0" layoutInCell="1" allowOverlap="1" wp14:anchorId="1806F9CC" wp14:editId="5EA9D87B">
                <wp:simplePos x="0" y="0"/>
                <wp:positionH relativeFrom="column">
                  <wp:posOffset>-142139</wp:posOffset>
                </wp:positionH>
                <wp:positionV relativeFrom="paragraph">
                  <wp:posOffset>89592</wp:posOffset>
                </wp:positionV>
                <wp:extent cx="3952875" cy="2589291"/>
                <wp:effectExtent l="0" t="0" r="9525" b="1905"/>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2589291"/>
                        </a:xfrm>
                        <a:prstGeom prst="rect">
                          <a:avLst/>
                        </a:prstGeom>
                        <a:solidFill>
                          <a:srgbClr val="FFFFFF"/>
                        </a:solidFill>
                        <a:ln w="9525">
                          <a:noFill/>
                          <a:miter lim="800000"/>
                          <a:headEnd/>
                          <a:tailEnd/>
                        </a:ln>
                      </wps:spPr>
                      <wps:txbx>
                        <w:txbxContent>
                          <w:p w:rsidR="001F641B" w:rsidRPr="00C034DF" w:rsidRDefault="001F641B" w:rsidP="00FB1DA2">
                            <w:pPr>
                              <w:tabs>
                                <w:tab w:val="left" w:pos="8457"/>
                              </w:tabs>
                              <w:rPr>
                                <w:rFonts w:ascii="Arial" w:hAnsi="Arial" w:cs="Arial"/>
                              </w:rPr>
                            </w:pPr>
                            <w:r w:rsidRPr="00C034DF">
                              <w:rPr>
                                <w:rFonts w:ascii="Arial" w:hAnsi="Arial" w:cs="Arial"/>
                              </w:rPr>
                              <w:t>The animal shelter receives some fees for services but is mainly sustained by County general funds (Current Expense) and donations.</w:t>
                            </w:r>
                          </w:p>
                          <w:p w:rsidR="001F641B" w:rsidRPr="00C034DF" w:rsidRDefault="001F641B" w:rsidP="00FB1DA2">
                            <w:pPr>
                              <w:tabs>
                                <w:tab w:val="left" w:pos="8457"/>
                              </w:tabs>
                              <w:rPr>
                                <w:rFonts w:ascii="Arial" w:hAnsi="Arial" w:cs="Arial"/>
                                <w:sz w:val="10"/>
                                <w:szCs w:val="10"/>
                              </w:rPr>
                            </w:pPr>
                          </w:p>
                          <w:p w:rsidR="001F641B" w:rsidRPr="00C034DF" w:rsidRDefault="001F641B" w:rsidP="001640DA">
                            <w:pPr>
                              <w:tabs>
                                <w:tab w:val="left" w:pos="8457"/>
                              </w:tabs>
                              <w:rPr>
                                <w:rFonts w:ascii="Arial" w:hAnsi="Arial" w:cs="Arial"/>
                              </w:rPr>
                            </w:pPr>
                            <w:r w:rsidRPr="00C034DF">
                              <w:rPr>
                                <w:rFonts w:ascii="Arial" w:hAnsi="Arial" w:cs="Arial"/>
                              </w:rPr>
                              <w:t>Donations may be sent directly to the Animal Shelter at:</w:t>
                            </w:r>
                          </w:p>
                          <w:p w:rsidR="001F641B" w:rsidRPr="00C034DF" w:rsidRDefault="001F641B" w:rsidP="001640DA">
                            <w:pPr>
                              <w:tabs>
                                <w:tab w:val="left" w:pos="8457"/>
                              </w:tabs>
                              <w:rPr>
                                <w:rFonts w:ascii="Arial" w:hAnsi="Arial" w:cs="Arial"/>
                                <w:sz w:val="10"/>
                                <w:szCs w:val="10"/>
                              </w:rPr>
                            </w:pPr>
                          </w:p>
                          <w:p w:rsidR="001F641B" w:rsidRPr="00C034DF" w:rsidRDefault="001F641B" w:rsidP="0007603B">
                            <w:pPr>
                              <w:tabs>
                                <w:tab w:val="left" w:pos="8457"/>
                              </w:tabs>
                              <w:jc w:val="center"/>
                              <w:rPr>
                                <w:rFonts w:ascii="Arial" w:hAnsi="Arial" w:cs="Arial"/>
                                <w:b/>
                              </w:rPr>
                            </w:pPr>
                            <w:r w:rsidRPr="00C034DF">
                              <w:rPr>
                                <w:rFonts w:ascii="Arial" w:hAnsi="Arial" w:cs="Arial"/>
                                <w:b/>
                              </w:rPr>
                              <w:t>Lewis County Animal Shelter</w:t>
                            </w:r>
                          </w:p>
                          <w:p w:rsidR="001F641B" w:rsidRPr="00C034DF" w:rsidRDefault="001F641B" w:rsidP="0007603B">
                            <w:pPr>
                              <w:tabs>
                                <w:tab w:val="left" w:pos="8457"/>
                              </w:tabs>
                              <w:jc w:val="center"/>
                              <w:rPr>
                                <w:rFonts w:ascii="Arial" w:hAnsi="Arial" w:cs="Arial"/>
                                <w:b/>
                              </w:rPr>
                            </w:pPr>
                            <w:r w:rsidRPr="00C034DF">
                              <w:rPr>
                                <w:rFonts w:ascii="Arial" w:hAnsi="Arial" w:cs="Arial"/>
                                <w:b/>
                              </w:rPr>
                              <w:t>P. O. Box 367 Chehalis WA 98532</w:t>
                            </w:r>
                          </w:p>
                          <w:p w:rsidR="001F641B" w:rsidRPr="00C034DF" w:rsidRDefault="001F641B" w:rsidP="001640DA">
                            <w:pPr>
                              <w:tabs>
                                <w:tab w:val="left" w:pos="8457"/>
                              </w:tabs>
                              <w:rPr>
                                <w:rFonts w:ascii="Arial" w:hAnsi="Arial" w:cs="Arial"/>
                                <w:sz w:val="10"/>
                                <w:szCs w:val="10"/>
                              </w:rPr>
                            </w:pPr>
                          </w:p>
                          <w:p w:rsidR="001F641B" w:rsidRPr="00C034DF" w:rsidRDefault="001F641B">
                            <w:pPr>
                              <w:rPr>
                                <w:rFonts w:ascii="Arial" w:hAnsi="Arial" w:cs="Arial"/>
                              </w:rPr>
                            </w:pPr>
                            <w:r w:rsidRPr="00C034DF">
                              <w:rPr>
                                <w:rFonts w:ascii="Arial" w:hAnsi="Arial" w:cs="Arial"/>
                              </w:rPr>
                              <w:t>You can visit the shelter and find your perfect family pet at:</w:t>
                            </w:r>
                          </w:p>
                          <w:p w:rsidR="001F641B" w:rsidRPr="00C034DF" w:rsidRDefault="001F641B">
                            <w:pPr>
                              <w:rPr>
                                <w:rFonts w:ascii="Arial" w:hAnsi="Arial" w:cs="Arial"/>
                                <w:sz w:val="10"/>
                                <w:szCs w:val="10"/>
                              </w:rPr>
                            </w:pPr>
                          </w:p>
                          <w:p w:rsidR="001F641B" w:rsidRPr="00C034DF" w:rsidRDefault="001F641B" w:rsidP="0007603B">
                            <w:pPr>
                              <w:jc w:val="center"/>
                              <w:rPr>
                                <w:rFonts w:ascii="Arial" w:hAnsi="Arial" w:cs="Arial"/>
                                <w:b/>
                              </w:rPr>
                            </w:pPr>
                            <w:r w:rsidRPr="00C034DF">
                              <w:rPr>
                                <w:rFonts w:ascii="Arial" w:hAnsi="Arial" w:cs="Arial"/>
                                <w:b/>
                              </w:rPr>
                              <w:t>560 Centralia Alpha Road, Centralia</w:t>
                            </w:r>
                          </w:p>
                          <w:p w:rsidR="001F641B" w:rsidRPr="00C034DF" w:rsidRDefault="001F641B">
                            <w:pPr>
                              <w:rPr>
                                <w:rFonts w:ascii="Arial" w:hAnsi="Arial" w:cs="Arial"/>
                                <w:b/>
                                <w:sz w:val="10"/>
                                <w:szCs w:val="10"/>
                              </w:rPr>
                            </w:pPr>
                          </w:p>
                          <w:p w:rsidR="001F641B" w:rsidRPr="00C034DF" w:rsidRDefault="001F641B">
                            <w:pPr>
                              <w:rPr>
                                <w:rFonts w:ascii="Arial" w:hAnsi="Arial" w:cs="Arial"/>
                              </w:rPr>
                            </w:pPr>
                            <w:r w:rsidRPr="00C034DF">
                              <w:rPr>
                                <w:rFonts w:ascii="Arial" w:hAnsi="Arial" w:cs="Arial"/>
                              </w:rPr>
                              <w:t xml:space="preserve">The shelter is always looking for individuals who would like to volunteer to help at the shelter.  If you or a family member is interested in volunteering, contact the shelter at </w:t>
                            </w:r>
                          </w:p>
                          <w:p w:rsidR="001F641B" w:rsidRPr="0007603B" w:rsidRDefault="001F641B">
                            <w:pPr>
                              <w:rPr>
                                <w:rFonts w:ascii="Arial" w:hAnsi="Arial" w:cs="Arial"/>
                              </w:rPr>
                            </w:pPr>
                            <w:r w:rsidRPr="00C034DF">
                              <w:rPr>
                                <w:rFonts w:ascii="Arial" w:hAnsi="Arial" w:cs="Arial"/>
                                <w:b/>
                              </w:rPr>
                              <w:t>(360) 740-1290</w:t>
                            </w:r>
                            <w:r w:rsidRPr="00C034DF">
                              <w:rPr>
                                <w:rFonts w:ascii="Arial" w:hAnsi="Arial" w:cs="Arial"/>
                              </w:rPr>
                              <w:t>. (Volunteers must be 12 years old and all volunteers must complete a one-hour training class.)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1.2pt;margin-top:7.05pt;width:311.25pt;height:203.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" stroked="f">
                <v:textbox>
                  <w:txbxContent>
                    <w:p w:rsidR="00116008" w:rsidRPr="00C034DF" w:rsidRDefault="00116008" w:rsidP="00FB1DA2">
                      <w:pPr>
                        <w:tabs>
                          <w:tab w:val="left" w:pos="8457"/>
                        </w:tabs>
                        <w:rPr>
                          <w:rFonts w:ascii="Arial" w:hAnsi="Arial" w:cs="Arial"/>
                        </w:rPr>
                      </w:pPr>
                      <w:r w:rsidRPr="00C034DF">
                        <w:rPr>
                          <w:rFonts w:ascii="Arial" w:hAnsi="Arial" w:cs="Arial"/>
                        </w:rPr>
                        <w:t>The animal shelter receives some fees for services but is mainly sustained by County general funds (Current Expense) and donations.</w:t>
                      </w:r>
                    </w:p>
                    <w:p w:rsidR="00116008" w:rsidRPr="00C034DF" w:rsidRDefault="00116008" w:rsidP="00FB1DA2">
                      <w:pPr>
                        <w:tabs>
                          <w:tab w:val="left" w:pos="8457"/>
                        </w:tabs>
                        <w:rPr>
                          <w:rFonts w:ascii="Arial" w:hAnsi="Arial" w:cs="Arial"/>
                          <w:sz w:val="10"/>
                          <w:szCs w:val="10"/>
                        </w:rPr>
                      </w:pPr>
                    </w:p>
                    <w:p w:rsidR="00116008" w:rsidRPr="00C034DF" w:rsidRDefault="00116008" w:rsidP="001640DA">
                      <w:pPr>
                        <w:tabs>
                          <w:tab w:val="left" w:pos="8457"/>
                        </w:tabs>
                        <w:rPr>
                          <w:rFonts w:ascii="Arial" w:hAnsi="Arial" w:cs="Arial"/>
                        </w:rPr>
                      </w:pPr>
                      <w:r w:rsidRPr="00C034DF">
                        <w:rPr>
                          <w:rFonts w:ascii="Arial" w:hAnsi="Arial" w:cs="Arial"/>
                        </w:rPr>
                        <w:t>Donations may be sent directly to the Animal Shelter at:</w:t>
                      </w:r>
                    </w:p>
                    <w:p w:rsidR="00116008" w:rsidRPr="00C034DF" w:rsidRDefault="00116008" w:rsidP="001640DA">
                      <w:pPr>
                        <w:tabs>
                          <w:tab w:val="left" w:pos="8457"/>
                        </w:tabs>
                        <w:rPr>
                          <w:rFonts w:ascii="Arial" w:hAnsi="Arial" w:cs="Arial"/>
                          <w:sz w:val="10"/>
                          <w:szCs w:val="10"/>
                        </w:rPr>
                      </w:pPr>
                    </w:p>
                    <w:p w:rsidR="00116008" w:rsidRPr="00C034DF" w:rsidRDefault="00116008" w:rsidP="0007603B">
                      <w:pPr>
                        <w:tabs>
                          <w:tab w:val="left" w:pos="8457"/>
                        </w:tabs>
                        <w:jc w:val="center"/>
                        <w:rPr>
                          <w:rFonts w:ascii="Arial" w:hAnsi="Arial" w:cs="Arial"/>
                          <w:b/>
                        </w:rPr>
                      </w:pPr>
                      <w:r w:rsidRPr="00C034DF">
                        <w:rPr>
                          <w:rFonts w:ascii="Arial" w:hAnsi="Arial" w:cs="Arial"/>
                          <w:b/>
                        </w:rPr>
                        <w:t>Lewis County Animal Shelter</w:t>
                      </w:r>
                    </w:p>
                    <w:p w:rsidR="00116008" w:rsidRPr="00C034DF" w:rsidRDefault="00116008" w:rsidP="0007603B">
                      <w:pPr>
                        <w:tabs>
                          <w:tab w:val="left" w:pos="8457"/>
                        </w:tabs>
                        <w:jc w:val="center"/>
                        <w:rPr>
                          <w:rFonts w:ascii="Arial" w:hAnsi="Arial" w:cs="Arial"/>
                          <w:b/>
                        </w:rPr>
                      </w:pPr>
                      <w:r w:rsidRPr="00C034DF">
                        <w:rPr>
                          <w:rFonts w:ascii="Arial" w:hAnsi="Arial" w:cs="Arial"/>
                          <w:b/>
                        </w:rPr>
                        <w:t>P. O. Box 367 Chehalis WA 98532</w:t>
                      </w:r>
                    </w:p>
                    <w:p w:rsidR="00116008" w:rsidRPr="00C034DF" w:rsidRDefault="00116008" w:rsidP="001640DA">
                      <w:pPr>
                        <w:tabs>
                          <w:tab w:val="left" w:pos="8457"/>
                        </w:tabs>
                        <w:rPr>
                          <w:rFonts w:ascii="Arial" w:hAnsi="Arial" w:cs="Arial"/>
                          <w:sz w:val="10"/>
                          <w:szCs w:val="10"/>
                        </w:rPr>
                      </w:pPr>
                    </w:p>
                    <w:p w:rsidR="00116008" w:rsidRPr="00C034DF" w:rsidRDefault="00116008">
                      <w:pPr>
                        <w:rPr>
                          <w:rFonts w:ascii="Arial" w:hAnsi="Arial" w:cs="Arial"/>
                        </w:rPr>
                      </w:pPr>
                      <w:r w:rsidRPr="00C034DF">
                        <w:rPr>
                          <w:rFonts w:ascii="Arial" w:hAnsi="Arial" w:cs="Arial"/>
                        </w:rPr>
                        <w:t>You can visit the shelter and find your perfect family pet at:</w:t>
                      </w:r>
                    </w:p>
                    <w:p w:rsidR="00116008" w:rsidRPr="00C034DF" w:rsidRDefault="00116008">
                      <w:pPr>
                        <w:rPr>
                          <w:rFonts w:ascii="Arial" w:hAnsi="Arial" w:cs="Arial"/>
                          <w:sz w:val="10"/>
                          <w:szCs w:val="10"/>
                        </w:rPr>
                      </w:pPr>
                    </w:p>
                    <w:p w:rsidR="00116008" w:rsidRPr="00C034DF" w:rsidRDefault="00116008" w:rsidP="0007603B">
                      <w:pPr>
                        <w:jc w:val="center"/>
                        <w:rPr>
                          <w:rFonts w:ascii="Arial" w:hAnsi="Arial" w:cs="Arial"/>
                          <w:b/>
                        </w:rPr>
                      </w:pPr>
                      <w:bookmarkStart w:id="1" w:name="_GoBack"/>
                      <w:bookmarkEnd w:id="1"/>
                      <w:r w:rsidRPr="00C034DF">
                        <w:rPr>
                          <w:rFonts w:ascii="Arial" w:hAnsi="Arial" w:cs="Arial"/>
                          <w:b/>
                        </w:rPr>
                        <w:t>560 Centralia Alpha Road, Centralia</w:t>
                      </w:r>
                    </w:p>
                    <w:p w:rsidR="00116008" w:rsidRPr="00C034DF" w:rsidRDefault="00116008">
                      <w:pPr>
                        <w:rPr>
                          <w:rFonts w:ascii="Arial" w:hAnsi="Arial" w:cs="Arial"/>
                          <w:b/>
                          <w:sz w:val="10"/>
                          <w:szCs w:val="10"/>
                        </w:rPr>
                      </w:pPr>
                    </w:p>
                    <w:p w:rsidR="00116008" w:rsidRPr="00C034DF" w:rsidRDefault="00116008">
                      <w:pPr>
                        <w:rPr>
                          <w:rFonts w:ascii="Arial" w:hAnsi="Arial" w:cs="Arial"/>
                        </w:rPr>
                      </w:pPr>
                      <w:r w:rsidRPr="00C034DF">
                        <w:rPr>
                          <w:rFonts w:ascii="Arial" w:hAnsi="Arial" w:cs="Arial"/>
                        </w:rPr>
                        <w:t xml:space="preserve">The shelter is always looking for individuals who would like to volunteer to help at the shelter.  If you or a family member is interested in volunteering, contact the shelter at </w:t>
                      </w:r>
                    </w:p>
                    <w:p w:rsidR="00116008" w:rsidRPr="0007603B" w:rsidRDefault="00116008">
                      <w:pPr>
                        <w:rPr>
                          <w:rFonts w:ascii="Arial" w:hAnsi="Arial" w:cs="Arial"/>
                        </w:rPr>
                      </w:pPr>
                      <w:r w:rsidRPr="00C034DF">
                        <w:rPr>
                          <w:rFonts w:ascii="Arial" w:hAnsi="Arial" w:cs="Arial"/>
                          <w:b/>
                        </w:rPr>
                        <w:t>(360) 740-1290</w:t>
                      </w:r>
                      <w:r w:rsidRPr="00C034DF">
                        <w:rPr>
                          <w:rFonts w:ascii="Arial" w:hAnsi="Arial" w:cs="Arial"/>
                        </w:rPr>
                        <w:t>. (Volunteers must be 12 years old and all volunteers must complete a one-hour training class.)</w:t>
                      </w:r>
                    </w:p>
                  </w:txbxContent>
                </v:textbox>
              </v:shape>
            </w:pict>
          </mc:Fallback>
        </mc:AlternateContent>
      </w:r>
    </w:p>
    <w:p w:rsidR="00EA1170" w:rsidRPr="00C034DF" w:rsidRDefault="00EA1170" w:rsidP="00B64715">
      <w:pPr>
        <w:tabs>
          <w:tab w:val="left" w:pos="8457"/>
        </w:tabs>
        <w:rPr>
          <w:rFonts w:ascii="Tahoma" w:hAnsi="Tahoma" w:cs="Tahoma"/>
          <w:color w:val="17365D" w:themeColor="text2" w:themeShade="BF"/>
          <w:sz w:val="16"/>
          <w:szCs w:val="16"/>
        </w:rPr>
      </w:pPr>
    </w:p>
    <w:p w:rsidR="001640DA" w:rsidRPr="00C034DF" w:rsidRDefault="001640DA" w:rsidP="00B64715">
      <w:pPr>
        <w:tabs>
          <w:tab w:val="left" w:pos="8457"/>
        </w:tabs>
        <w:rPr>
          <w:rFonts w:cstheme="minorHAnsi"/>
        </w:rPr>
      </w:pPr>
    </w:p>
    <w:p w:rsidR="001640DA" w:rsidRPr="00C034DF" w:rsidRDefault="00B64715" w:rsidP="00663BC0">
      <w:pPr>
        <w:tabs>
          <w:tab w:val="left" w:pos="8457"/>
        </w:tabs>
        <w:rPr>
          <w:rFonts w:cstheme="minorHAnsi"/>
        </w:rPr>
      </w:pPr>
      <w:r w:rsidRPr="00C034DF">
        <w:rPr>
          <w:rFonts w:cstheme="minorHAnsi"/>
        </w:rPr>
        <w:t xml:space="preserve"> </w:t>
      </w:r>
    </w:p>
    <w:p w:rsidR="001640DA" w:rsidRPr="00C034DF" w:rsidRDefault="001640DA" w:rsidP="00663BC0">
      <w:pPr>
        <w:tabs>
          <w:tab w:val="left" w:pos="8457"/>
        </w:tabs>
        <w:rPr>
          <w:rFonts w:cstheme="minorHAnsi"/>
        </w:rPr>
      </w:pPr>
    </w:p>
    <w:p w:rsidR="001640DA" w:rsidRPr="00C034DF" w:rsidRDefault="001640DA" w:rsidP="00663BC0">
      <w:pPr>
        <w:tabs>
          <w:tab w:val="left" w:pos="8457"/>
        </w:tabs>
        <w:rPr>
          <w:rFonts w:cstheme="minorHAnsi"/>
        </w:rPr>
      </w:pPr>
    </w:p>
    <w:p w:rsidR="00EA1170" w:rsidRPr="00C034DF" w:rsidRDefault="00A9725B" w:rsidP="00663BC0">
      <w:pPr>
        <w:tabs>
          <w:tab w:val="left" w:pos="8457"/>
        </w:tabs>
        <w:rPr>
          <w:rFonts w:ascii="Tahoma" w:hAnsi="Tahoma" w:cs="Tahoma"/>
          <w:color w:val="17365D" w:themeColor="text2" w:themeShade="BF"/>
          <w:sz w:val="24"/>
          <w:szCs w:val="24"/>
        </w:rPr>
      </w:pPr>
      <w:r w:rsidRPr="00C034DF">
        <w:rPr>
          <w:rFonts w:ascii="Tahoma" w:hAnsi="Tahoma" w:cs="Tahoma"/>
          <w:noProof/>
          <w:color w:val="17365D" w:themeColor="text2" w:themeShade="BF"/>
          <w:sz w:val="24"/>
          <w:szCs w:val="24"/>
        </w:rPr>
        <mc:AlternateContent>
          <mc:Choice Requires="wps">
            <w:drawing>
              <wp:anchor distT="0" distB="0" distL="114300" distR="114300" simplePos="0" relativeHeight="251756544" behindDoc="0" locked="0" layoutInCell="1" allowOverlap="1" wp14:anchorId="34E2D611" wp14:editId="7D3B1134">
                <wp:simplePos x="0" y="0"/>
                <wp:positionH relativeFrom="column">
                  <wp:posOffset>3814225</wp:posOffset>
                </wp:positionH>
                <wp:positionV relativeFrom="paragraph">
                  <wp:posOffset>96777</wp:posOffset>
                </wp:positionV>
                <wp:extent cx="2943225" cy="1711105"/>
                <wp:effectExtent l="0" t="0" r="9525" b="381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711105"/>
                        </a:xfrm>
                        <a:prstGeom prst="rect">
                          <a:avLst/>
                        </a:prstGeom>
                        <a:solidFill>
                          <a:srgbClr val="FFFFFF"/>
                        </a:solidFill>
                        <a:ln w="9525">
                          <a:noFill/>
                          <a:miter lim="800000"/>
                          <a:headEnd/>
                          <a:tailEnd/>
                        </a:ln>
                      </wps:spPr>
                      <wps:txbx>
                        <w:txbxContent>
                          <w:tbl>
                            <w:tblPr>
                              <w:tblW w:w="4230" w:type="dxa"/>
                              <w:tblInd w:w="198" w:type="dxa"/>
                              <w:tblLook w:val="04A0" w:firstRow="1" w:lastRow="0" w:firstColumn="1" w:lastColumn="0" w:noHBand="0" w:noVBand="1"/>
                            </w:tblPr>
                            <w:tblGrid>
                              <w:gridCol w:w="3600"/>
                              <w:gridCol w:w="706"/>
                            </w:tblGrid>
                            <w:tr w:rsidR="001F641B" w:rsidRPr="00C034DF" w:rsidTr="00631ECA">
                              <w:trPr>
                                <w:trHeight w:val="315"/>
                              </w:trPr>
                              <w:tc>
                                <w:tcPr>
                                  <w:tcW w:w="3600" w:type="dxa"/>
                                  <w:tcBorders>
                                    <w:top w:val="nil"/>
                                    <w:left w:val="nil"/>
                                    <w:bottom w:val="nil"/>
                                    <w:right w:val="nil"/>
                                  </w:tcBorders>
                                  <w:shd w:val="clear" w:color="auto" w:fill="auto"/>
                                  <w:noWrap/>
                                  <w:vAlign w:val="bottom"/>
                                  <w:hideMark/>
                                </w:tcPr>
                                <w:p w:rsidR="001F641B" w:rsidRPr="00C034DF" w:rsidRDefault="001F641B" w:rsidP="00F325E8">
                                  <w:pPr>
                                    <w:rPr>
                                      <w:rFonts w:ascii="Arial" w:eastAsia="Times New Roman" w:hAnsi="Arial" w:cs="Arial"/>
                                      <w:b/>
                                      <w:bCs/>
                                      <w:color w:val="000000"/>
                                      <w:sz w:val="16"/>
                                      <w:szCs w:val="16"/>
                                    </w:rPr>
                                  </w:pPr>
                                  <w:r w:rsidRPr="00C034DF">
                                    <w:rPr>
                                      <w:rFonts w:ascii="Arial" w:eastAsia="Times New Roman" w:hAnsi="Arial" w:cs="Arial"/>
                                      <w:b/>
                                      <w:bCs/>
                                      <w:color w:val="000000"/>
                                    </w:rPr>
                                    <w:t>2012 Statistics</w:t>
                                  </w:r>
                                </w:p>
                                <w:p w:rsidR="001F641B" w:rsidRPr="00C034DF" w:rsidRDefault="001F641B" w:rsidP="00F325E8">
                                  <w:pPr>
                                    <w:rPr>
                                      <w:rFonts w:ascii="Arial" w:eastAsia="Times New Roman" w:hAnsi="Arial" w:cs="Arial"/>
                                      <w:b/>
                                      <w:bCs/>
                                      <w:color w:val="000000"/>
                                    </w:rPr>
                                  </w:pPr>
                                </w:p>
                              </w:tc>
                              <w:tc>
                                <w:tcPr>
                                  <w:tcW w:w="630" w:type="dxa"/>
                                  <w:tcBorders>
                                    <w:top w:val="nil"/>
                                    <w:left w:val="nil"/>
                                    <w:bottom w:val="nil"/>
                                    <w:right w:val="nil"/>
                                  </w:tcBorders>
                                  <w:shd w:val="clear" w:color="auto" w:fill="auto"/>
                                  <w:noWrap/>
                                  <w:vAlign w:val="bottom"/>
                                  <w:hideMark/>
                                </w:tcPr>
                                <w:p w:rsidR="001F641B" w:rsidRPr="00C034DF" w:rsidRDefault="001F641B" w:rsidP="00F325E8">
                                  <w:pPr>
                                    <w:rPr>
                                      <w:rFonts w:ascii="Arial" w:eastAsia="Times New Roman" w:hAnsi="Arial" w:cs="Arial"/>
                                      <w:color w:val="000000"/>
                                    </w:rPr>
                                  </w:pPr>
                                </w:p>
                              </w:tc>
                            </w:tr>
                            <w:tr w:rsidR="001F641B" w:rsidRPr="00C034DF" w:rsidTr="00631ECA">
                              <w:trPr>
                                <w:trHeight w:val="315"/>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641B" w:rsidRPr="000629FB" w:rsidRDefault="001F641B" w:rsidP="00F325E8">
                                  <w:pPr>
                                    <w:rPr>
                                      <w:rFonts w:ascii="Arial" w:eastAsia="Times New Roman" w:hAnsi="Arial" w:cs="Arial"/>
                                      <w:color w:val="943634" w:themeColor="accent2" w:themeShade="BF"/>
                                      <w:sz w:val="20"/>
                                      <w:szCs w:val="20"/>
                                    </w:rPr>
                                  </w:pPr>
                                  <w:r w:rsidRPr="000629FB">
                                    <w:rPr>
                                      <w:rFonts w:ascii="Arial" w:eastAsia="Times New Roman" w:hAnsi="Arial" w:cs="Arial"/>
                                      <w:color w:val="943634" w:themeColor="accent2" w:themeShade="BF"/>
                                      <w:sz w:val="20"/>
                                      <w:szCs w:val="20"/>
                                    </w:rPr>
                                    <w:t>Animals Received (dogs and cats)</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1F641B" w:rsidRPr="00C034DF" w:rsidRDefault="001F641B" w:rsidP="00F325E8">
                                  <w:pPr>
                                    <w:jc w:val="right"/>
                                    <w:rPr>
                                      <w:rFonts w:ascii="Arial" w:eastAsia="Times New Roman" w:hAnsi="Arial" w:cs="Arial"/>
                                      <w:color w:val="943634" w:themeColor="accent2" w:themeShade="BF"/>
                                    </w:rPr>
                                  </w:pPr>
                                  <w:r w:rsidRPr="00C034DF">
                                    <w:rPr>
                                      <w:rFonts w:ascii="Arial" w:eastAsia="Times New Roman" w:hAnsi="Arial" w:cs="Arial"/>
                                      <w:color w:val="943634" w:themeColor="accent2" w:themeShade="BF"/>
                                    </w:rPr>
                                    <w:t>1676</w:t>
                                  </w:r>
                                </w:p>
                              </w:tc>
                            </w:tr>
                            <w:tr w:rsidR="001F641B" w:rsidRPr="00C034DF" w:rsidTr="00631ECA">
                              <w:trPr>
                                <w:trHeight w:val="315"/>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1F641B" w:rsidRPr="000629FB" w:rsidRDefault="001F641B" w:rsidP="00F325E8">
                                  <w:pPr>
                                    <w:rPr>
                                      <w:rFonts w:ascii="Arial" w:eastAsia="Times New Roman" w:hAnsi="Arial" w:cs="Arial"/>
                                      <w:color w:val="943634" w:themeColor="accent2" w:themeShade="BF"/>
                                      <w:sz w:val="20"/>
                                      <w:szCs w:val="20"/>
                                    </w:rPr>
                                  </w:pPr>
                                  <w:r w:rsidRPr="000629FB">
                                    <w:rPr>
                                      <w:rFonts w:ascii="Arial" w:eastAsia="Times New Roman" w:hAnsi="Arial" w:cs="Arial"/>
                                      <w:color w:val="943634" w:themeColor="accent2" w:themeShade="BF"/>
                                      <w:sz w:val="20"/>
                                      <w:szCs w:val="20"/>
                                    </w:rPr>
                                    <w:t>Animals Adopted</w:t>
                                  </w:r>
                                </w:p>
                              </w:tc>
                              <w:tc>
                                <w:tcPr>
                                  <w:tcW w:w="630" w:type="dxa"/>
                                  <w:tcBorders>
                                    <w:top w:val="nil"/>
                                    <w:left w:val="nil"/>
                                    <w:bottom w:val="single" w:sz="4" w:space="0" w:color="auto"/>
                                    <w:right w:val="single" w:sz="4" w:space="0" w:color="auto"/>
                                  </w:tcBorders>
                                  <w:shd w:val="clear" w:color="auto" w:fill="auto"/>
                                  <w:noWrap/>
                                  <w:vAlign w:val="bottom"/>
                                </w:tcPr>
                                <w:p w:rsidR="001F641B" w:rsidRPr="00C034DF" w:rsidRDefault="001F641B" w:rsidP="00F325E8">
                                  <w:pPr>
                                    <w:jc w:val="right"/>
                                    <w:rPr>
                                      <w:rFonts w:ascii="Arial" w:eastAsia="Times New Roman" w:hAnsi="Arial" w:cs="Arial"/>
                                      <w:color w:val="943634" w:themeColor="accent2" w:themeShade="BF"/>
                                    </w:rPr>
                                  </w:pPr>
                                  <w:r w:rsidRPr="00C034DF">
                                    <w:rPr>
                                      <w:rFonts w:ascii="Arial" w:eastAsia="Times New Roman" w:hAnsi="Arial" w:cs="Arial"/>
                                      <w:color w:val="943634" w:themeColor="accent2" w:themeShade="BF"/>
                                    </w:rPr>
                                    <w:t>1066</w:t>
                                  </w:r>
                                </w:p>
                              </w:tc>
                            </w:tr>
                            <w:tr w:rsidR="001F641B" w:rsidRPr="00C034DF" w:rsidTr="00631ECA">
                              <w:trPr>
                                <w:trHeight w:val="315"/>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1F641B" w:rsidRPr="00C034DF" w:rsidRDefault="001F641B" w:rsidP="00F325E8">
                                  <w:pPr>
                                    <w:rPr>
                                      <w:rFonts w:ascii="Arial" w:eastAsia="Times New Roman" w:hAnsi="Arial" w:cs="Arial"/>
                                      <w:color w:val="943634" w:themeColor="accent2" w:themeShade="BF"/>
                                      <w:sz w:val="20"/>
                                      <w:szCs w:val="20"/>
                                    </w:rPr>
                                  </w:pPr>
                                  <w:r w:rsidRPr="00C034DF">
                                    <w:rPr>
                                      <w:rFonts w:ascii="Arial" w:eastAsia="Times New Roman" w:hAnsi="Arial" w:cs="Arial"/>
                                      <w:color w:val="943634" w:themeColor="accent2" w:themeShade="BF"/>
                                      <w:sz w:val="20"/>
                                      <w:szCs w:val="20"/>
                                    </w:rPr>
                                    <w:t>Animals returned</w:t>
                                  </w:r>
                                </w:p>
                              </w:tc>
                              <w:tc>
                                <w:tcPr>
                                  <w:tcW w:w="630" w:type="dxa"/>
                                  <w:tcBorders>
                                    <w:top w:val="nil"/>
                                    <w:left w:val="nil"/>
                                    <w:bottom w:val="single" w:sz="4" w:space="0" w:color="auto"/>
                                    <w:right w:val="single" w:sz="4" w:space="0" w:color="auto"/>
                                  </w:tcBorders>
                                  <w:shd w:val="clear" w:color="auto" w:fill="auto"/>
                                  <w:noWrap/>
                                  <w:vAlign w:val="bottom"/>
                                </w:tcPr>
                                <w:p w:rsidR="001F641B" w:rsidRPr="00C034DF" w:rsidRDefault="001F641B" w:rsidP="00F325E8">
                                  <w:pPr>
                                    <w:jc w:val="right"/>
                                    <w:rPr>
                                      <w:rFonts w:ascii="Arial" w:eastAsia="Times New Roman" w:hAnsi="Arial" w:cs="Arial"/>
                                      <w:color w:val="943634" w:themeColor="accent2" w:themeShade="BF"/>
                                    </w:rPr>
                                  </w:pPr>
                                  <w:r w:rsidRPr="00C034DF">
                                    <w:rPr>
                                      <w:rFonts w:ascii="Arial" w:eastAsia="Times New Roman" w:hAnsi="Arial" w:cs="Arial"/>
                                      <w:color w:val="943634" w:themeColor="accent2" w:themeShade="BF"/>
                                    </w:rPr>
                                    <w:t>169</w:t>
                                  </w:r>
                                </w:p>
                              </w:tc>
                            </w:tr>
                            <w:tr w:rsidR="001F641B" w:rsidRPr="00C034DF" w:rsidTr="00631ECA">
                              <w:trPr>
                                <w:trHeight w:val="315"/>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1F641B" w:rsidRPr="00C034DF" w:rsidRDefault="001F641B" w:rsidP="00F325E8">
                                  <w:pPr>
                                    <w:rPr>
                                      <w:rFonts w:ascii="Arial" w:eastAsia="Times New Roman" w:hAnsi="Arial" w:cs="Arial"/>
                                      <w:color w:val="943634" w:themeColor="accent2" w:themeShade="BF"/>
                                      <w:sz w:val="20"/>
                                      <w:szCs w:val="20"/>
                                    </w:rPr>
                                  </w:pPr>
                                  <w:r w:rsidRPr="00C034DF">
                                    <w:rPr>
                                      <w:rFonts w:ascii="Arial" w:eastAsia="Times New Roman" w:hAnsi="Arial" w:cs="Arial"/>
                                      <w:color w:val="943634" w:themeColor="accent2" w:themeShade="BF"/>
                                      <w:sz w:val="20"/>
                                      <w:szCs w:val="20"/>
                                    </w:rPr>
                                    <w:t>Animals destroyed</w:t>
                                  </w:r>
                                </w:p>
                              </w:tc>
                              <w:tc>
                                <w:tcPr>
                                  <w:tcW w:w="630" w:type="dxa"/>
                                  <w:tcBorders>
                                    <w:top w:val="nil"/>
                                    <w:left w:val="nil"/>
                                    <w:bottom w:val="single" w:sz="4" w:space="0" w:color="auto"/>
                                    <w:right w:val="single" w:sz="4" w:space="0" w:color="auto"/>
                                  </w:tcBorders>
                                  <w:shd w:val="clear" w:color="auto" w:fill="auto"/>
                                  <w:noWrap/>
                                  <w:vAlign w:val="bottom"/>
                                </w:tcPr>
                                <w:p w:rsidR="001F641B" w:rsidRPr="00C034DF" w:rsidRDefault="001F641B" w:rsidP="00F325E8">
                                  <w:pPr>
                                    <w:jc w:val="right"/>
                                    <w:rPr>
                                      <w:rFonts w:ascii="Arial" w:eastAsia="Times New Roman" w:hAnsi="Arial" w:cs="Arial"/>
                                      <w:color w:val="943634" w:themeColor="accent2" w:themeShade="BF"/>
                                    </w:rPr>
                                  </w:pPr>
                                  <w:r w:rsidRPr="00C034DF">
                                    <w:rPr>
                                      <w:rFonts w:ascii="Arial" w:eastAsia="Times New Roman" w:hAnsi="Arial" w:cs="Arial"/>
                                      <w:color w:val="943634" w:themeColor="accent2" w:themeShade="BF"/>
                                    </w:rPr>
                                    <w:t>389</w:t>
                                  </w:r>
                                </w:p>
                              </w:tc>
                            </w:tr>
                            <w:tr w:rsidR="001F641B" w:rsidRPr="00C034DF" w:rsidTr="00631ECA">
                              <w:trPr>
                                <w:trHeight w:val="315"/>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1F641B" w:rsidRPr="00C034DF" w:rsidRDefault="001F641B" w:rsidP="00F325E8">
                                  <w:pPr>
                                    <w:rPr>
                                      <w:rFonts w:ascii="Arial" w:eastAsia="Times New Roman" w:hAnsi="Arial" w:cs="Arial"/>
                                      <w:color w:val="943634" w:themeColor="accent2" w:themeShade="BF"/>
                                      <w:sz w:val="20"/>
                                      <w:szCs w:val="20"/>
                                    </w:rPr>
                                  </w:pPr>
                                  <w:r w:rsidRPr="00C034DF">
                                    <w:rPr>
                                      <w:rFonts w:ascii="Arial" w:eastAsia="Times New Roman" w:hAnsi="Arial" w:cs="Arial"/>
                                      <w:color w:val="943634" w:themeColor="accent2" w:themeShade="BF"/>
                                      <w:sz w:val="20"/>
                                      <w:szCs w:val="20"/>
                                    </w:rPr>
                                    <w:t>Percent destroyed</w:t>
                                  </w:r>
                                </w:p>
                              </w:tc>
                              <w:tc>
                                <w:tcPr>
                                  <w:tcW w:w="630" w:type="dxa"/>
                                  <w:tcBorders>
                                    <w:top w:val="nil"/>
                                    <w:left w:val="nil"/>
                                    <w:bottom w:val="single" w:sz="4" w:space="0" w:color="auto"/>
                                    <w:right w:val="single" w:sz="4" w:space="0" w:color="auto"/>
                                  </w:tcBorders>
                                  <w:shd w:val="clear" w:color="auto" w:fill="auto"/>
                                  <w:noWrap/>
                                  <w:vAlign w:val="bottom"/>
                                </w:tcPr>
                                <w:p w:rsidR="001F641B" w:rsidRPr="00C034DF" w:rsidRDefault="001F641B" w:rsidP="00F325E8">
                                  <w:pPr>
                                    <w:jc w:val="right"/>
                                    <w:rPr>
                                      <w:rFonts w:ascii="Arial" w:eastAsia="Times New Roman" w:hAnsi="Arial" w:cs="Arial"/>
                                      <w:color w:val="943634" w:themeColor="accent2" w:themeShade="BF"/>
                                    </w:rPr>
                                  </w:pPr>
                                  <w:r w:rsidRPr="00C034DF">
                                    <w:rPr>
                                      <w:rFonts w:ascii="Arial" w:eastAsia="Times New Roman" w:hAnsi="Arial" w:cs="Arial"/>
                                      <w:color w:val="943634" w:themeColor="accent2" w:themeShade="BF"/>
                                    </w:rPr>
                                    <w:t>23%</w:t>
                                  </w:r>
                                </w:p>
                              </w:tc>
                            </w:tr>
                            <w:tr w:rsidR="001F641B" w:rsidRPr="00C034DF" w:rsidTr="00631ECA">
                              <w:trPr>
                                <w:trHeight w:val="315"/>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1F641B" w:rsidRPr="00C034DF" w:rsidRDefault="001F641B" w:rsidP="00F325E8">
                                  <w:pPr>
                                    <w:rPr>
                                      <w:rFonts w:ascii="Arial" w:eastAsia="Times New Roman" w:hAnsi="Arial" w:cs="Arial"/>
                                      <w:color w:val="943634" w:themeColor="accent2" w:themeShade="BF"/>
                                      <w:sz w:val="20"/>
                                      <w:szCs w:val="20"/>
                                    </w:rPr>
                                  </w:pPr>
                                  <w:r w:rsidRPr="00C034DF">
                                    <w:rPr>
                                      <w:rFonts w:ascii="Arial" w:eastAsia="Times New Roman" w:hAnsi="Arial" w:cs="Arial"/>
                                      <w:color w:val="943634" w:themeColor="accent2" w:themeShade="BF"/>
                                      <w:sz w:val="20"/>
                                      <w:szCs w:val="20"/>
                                    </w:rPr>
                                    <w:t>Volunteers (new attending orientation)</w:t>
                                  </w:r>
                                </w:p>
                              </w:tc>
                              <w:tc>
                                <w:tcPr>
                                  <w:tcW w:w="630" w:type="dxa"/>
                                  <w:tcBorders>
                                    <w:top w:val="nil"/>
                                    <w:left w:val="nil"/>
                                    <w:bottom w:val="single" w:sz="4" w:space="0" w:color="auto"/>
                                    <w:right w:val="single" w:sz="4" w:space="0" w:color="auto"/>
                                  </w:tcBorders>
                                  <w:shd w:val="clear" w:color="auto" w:fill="auto"/>
                                  <w:noWrap/>
                                  <w:vAlign w:val="bottom"/>
                                </w:tcPr>
                                <w:p w:rsidR="001F641B" w:rsidRPr="00C034DF" w:rsidRDefault="001F641B" w:rsidP="00F325E8">
                                  <w:pPr>
                                    <w:jc w:val="right"/>
                                    <w:rPr>
                                      <w:rFonts w:ascii="Arial" w:eastAsia="Times New Roman" w:hAnsi="Arial" w:cs="Arial"/>
                                      <w:color w:val="943634" w:themeColor="accent2" w:themeShade="BF"/>
                                    </w:rPr>
                                  </w:pPr>
                                  <w:r w:rsidRPr="00C034DF">
                                    <w:rPr>
                                      <w:rFonts w:ascii="Arial" w:eastAsia="Times New Roman" w:hAnsi="Arial" w:cs="Arial"/>
                                      <w:color w:val="943634" w:themeColor="accent2" w:themeShade="BF"/>
                                    </w:rPr>
                                    <w:t>72</w:t>
                                  </w:r>
                                </w:p>
                              </w:tc>
                            </w:tr>
                          </w:tbl>
                          <w:p w:rsidR="001F641B" w:rsidRPr="00C034DF" w:rsidRDefault="001F641B" w:rsidP="00F325E8">
                            <w:pPr>
                              <w:rPr>
                                <w:color w:val="943634" w:themeColor="accent2"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300.35pt;margin-top:7.6pt;width:231.75pt;height:134.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" stroked="f">
                <v:textbox>
                  <w:txbxContent>
                    <w:tbl>
                      <w:tblPr>
                        <w:tblW w:w="4230" w:type="dxa"/>
                        <w:tblInd w:w="198" w:type="dxa"/>
                        <w:tblLook w:val="04A0" w:firstRow="1" w:lastRow="0" w:firstColumn="1" w:lastColumn="0" w:noHBand="0" w:noVBand="1"/>
                      </w:tblPr>
                      <w:tblGrid>
                        <w:gridCol w:w="3600"/>
                        <w:gridCol w:w="706"/>
                      </w:tblGrid>
                      <w:tr w:rsidR="001F641B" w:rsidRPr="00C034DF" w:rsidTr="00631ECA">
                        <w:trPr>
                          <w:trHeight w:val="315"/>
                        </w:trPr>
                        <w:tc>
                          <w:tcPr>
                            <w:tcW w:w="3600" w:type="dxa"/>
                            <w:tcBorders>
                              <w:top w:val="nil"/>
                              <w:left w:val="nil"/>
                              <w:bottom w:val="nil"/>
                              <w:right w:val="nil"/>
                            </w:tcBorders>
                            <w:shd w:val="clear" w:color="auto" w:fill="auto"/>
                            <w:noWrap/>
                            <w:vAlign w:val="bottom"/>
                            <w:hideMark/>
                          </w:tcPr>
                          <w:p w:rsidR="001F641B" w:rsidRPr="00C034DF" w:rsidRDefault="001F641B" w:rsidP="00F325E8">
                            <w:pPr>
                              <w:rPr>
                                <w:rFonts w:ascii="Arial" w:eastAsia="Times New Roman" w:hAnsi="Arial" w:cs="Arial"/>
                                <w:b/>
                                <w:bCs/>
                                <w:color w:val="000000"/>
                                <w:sz w:val="16"/>
                                <w:szCs w:val="16"/>
                              </w:rPr>
                            </w:pPr>
                            <w:r w:rsidRPr="00C034DF">
                              <w:rPr>
                                <w:rFonts w:ascii="Arial" w:eastAsia="Times New Roman" w:hAnsi="Arial" w:cs="Arial"/>
                                <w:b/>
                                <w:bCs/>
                                <w:color w:val="000000"/>
                              </w:rPr>
                              <w:t>2012 Statistics</w:t>
                            </w:r>
                          </w:p>
                          <w:p w:rsidR="001F641B" w:rsidRPr="00C034DF" w:rsidRDefault="001F641B" w:rsidP="00F325E8">
                            <w:pPr>
                              <w:rPr>
                                <w:rFonts w:ascii="Arial" w:eastAsia="Times New Roman" w:hAnsi="Arial" w:cs="Arial"/>
                                <w:b/>
                                <w:bCs/>
                                <w:color w:val="000000"/>
                              </w:rPr>
                            </w:pPr>
                          </w:p>
                        </w:tc>
                        <w:tc>
                          <w:tcPr>
                            <w:tcW w:w="630" w:type="dxa"/>
                            <w:tcBorders>
                              <w:top w:val="nil"/>
                              <w:left w:val="nil"/>
                              <w:bottom w:val="nil"/>
                              <w:right w:val="nil"/>
                            </w:tcBorders>
                            <w:shd w:val="clear" w:color="auto" w:fill="auto"/>
                            <w:noWrap/>
                            <w:vAlign w:val="bottom"/>
                            <w:hideMark/>
                          </w:tcPr>
                          <w:p w:rsidR="001F641B" w:rsidRPr="00C034DF" w:rsidRDefault="001F641B" w:rsidP="00F325E8">
                            <w:pPr>
                              <w:rPr>
                                <w:rFonts w:ascii="Arial" w:eastAsia="Times New Roman" w:hAnsi="Arial" w:cs="Arial"/>
                                <w:color w:val="000000"/>
                              </w:rPr>
                            </w:pPr>
                          </w:p>
                        </w:tc>
                      </w:tr>
                      <w:tr w:rsidR="001F641B" w:rsidRPr="00C034DF" w:rsidTr="00631ECA">
                        <w:trPr>
                          <w:trHeight w:val="315"/>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641B" w:rsidRPr="000629FB" w:rsidRDefault="001F641B" w:rsidP="00F325E8">
                            <w:pPr>
                              <w:rPr>
                                <w:rFonts w:ascii="Arial" w:eastAsia="Times New Roman" w:hAnsi="Arial" w:cs="Arial"/>
                                <w:color w:val="943634" w:themeColor="accent2" w:themeShade="BF"/>
                                <w:sz w:val="20"/>
                                <w:szCs w:val="20"/>
                              </w:rPr>
                            </w:pPr>
                            <w:r w:rsidRPr="000629FB">
                              <w:rPr>
                                <w:rFonts w:ascii="Arial" w:eastAsia="Times New Roman" w:hAnsi="Arial" w:cs="Arial"/>
                                <w:color w:val="943634" w:themeColor="accent2" w:themeShade="BF"/>
                                <w:sz w:val="20"/>
                                <w:szCs w:val="20"/>
                              </w:rPr>
                              <w:t>Animals Received (dogs and cats)</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1F641B" w:rsidRPr="00C034DF" w:rsidRDefault="001F641B" w:rsidP="00F325E8">
                            <w:pPr>
                              <w:jc w:val="right"/>
                              <w:rPr>
                                <w:rFonts w:ascii="Arial" w:eastAsia="Times New Roman" w:hAnsi="Arial" w:cs="Arial"/>
                                <w:color w:val="943634" w:themeColor="accent2" w:themeShade="BF"/>
                              </w:rPr>
                            </w:pPr>
                            <w:r w:rsidRPr="00C034DF">
                              <w:rPr>
                                <w:rFonts w:ascii="Arial" w:eastAsia="Times New Roman" w:hAnsi="Arial" w:cs="Arial"/>
                                <w:color w:val="943634" w:themeColor="accent2" w:themeShade="BF"/>
                              </w:rPr>
                              <w:t>1676</w:t>
                            </w:r>
                          </w:p>
                        </w:tc>
                      </w:tr>
                      <w:tr w:rsidR="001F641B" w:rsidRPr="00C034DF" w:rsidTr="00631ECA">
                        <w:trPr>
                          <w:trHeight w:val="315"/>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1F641B" w:rsidRPr="000629FB" w:rsidRDefault="001F641B" w:rsidP="00F325E8">
                            <w:pPr>
                              <w:rPr>
                                <w:rFonts w:ascii="Arial" w:eastAsia="Times New Roman" w:hAnsi="Arial" w:cs="Arial"/>
                                <w:color w:val="943634" w:themeColor="accent2" w:themeShade="BF"/>
                                <w:sz w:val="20"/>
                                <w:szCs w:val="20"/>
                              </w:rPr>
                            </w:pPr>
                            <w:r w:rsidRPr="000629FB">
                              <w:rPr>
                                <w:rFonts w:ascii="Arial" w:eastAsia="Times New Roman" w:hAnsi="Arial" w:cs="Arial"/>
                                <w:color w:val="943634" w:themeColor="accent2" w:themeShade="BF"/>
                                <w:sz w:val="20"/>
                                <w:szCs w:val="20"/>
                              </w:rPr>
                              <w:t>Animals Adopted</w:t>
                            </w:r>
                          </w:p>
                        </w:tc>
                        <w:tc>
                          <w:tcPr>
                            <w:tcW w:w="630" w:type="dxa"/>
                            <w:tcBorders>
                              <w:top w:val="nil"/>
                              <w:left w:val="nil"/>
                              <w:bottom w:val="single" w:sz="4" w:space="0" w:color="auto"/>
                              <w:right w:val="single" w:sz="4" w:space="0" w:color="auto"/>
                            </w:tcBorders>
                            <w:shd w:val="clear" w:color="auto" w:fill="auto"/>
                            <w:noWrap/>
                            <w:vAlign w:val="bottom"/>
                          </w:tcPr>
                          <w:p w:rsidR="001F641B" w:rsidRPr="00C034DF" w:rsidRDefault="001F641B" w:rsidP="00F325E8">
                            <w:pPr>
                              <w:jc w:val="right"/>
                              <w:rPr>
                                <w:rFonts w:ascii="Arial" w:eastAsia="Times New Roman" w:hAnsi="Arial" w:cs="Arial"/>
                                <w:color w:val="943634" w:themeColor="accent2" w:themeShade="BF"/>
                              </w:rPr>
                            </w:pPr>
                            <w:r w:rsidRPr="00C034DF">
                              <w:rPr>
                                <w:rFonts w:ascii="Arial" w:eastAsia="Times New Roman" w:hAnsi="Arial" w:cs="Arial"/>
                                <w:color w:val="943634" w:themeColor="accent2" w:themeShade="BF"/>
                              </w:rPr>
                              <w:t>1066</w:t>
                            </w:r>
                          </w:p>
                        </w:tc>
                      </w:tr>
                      <w:tr w:rsidR="001F641B" w:rsidRPr="00C034DF" w:rsidTr="00631ECA">
                        <w:trPr>
                          <w:trHeight w:val="315"/>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1F641B" w:rsidRPr="00C034DF" w:rsidRDefault="001F641B" w:rsidP="00F325E8">
                            <w:pPr>
                              <w:rPr>
                                <w:rFonts w:ascii="Arial" w:eastAsia="Times New Roman" w:hAnsi="Arial" w:cs="Arial"/>
                                <w:color w:val="943634" w:themeColor="accent2" w:themeShade="BF"/>
                                <w:sz w:val="20"/>
                                <w:szCs w:val="20"/>
                              </w:rPr>
                            </w:pPr>
                            <w:r w:rsidRPr="00C034DF">
                              <w:rPr>
                                <w:rFonts w:ascii="Arial" w:eastAsia="Times New Roman" w:hAnsi="Arial" w:cs="Arial"/>
                                <w:color w:val="943634" w:themeColor="accent2" w:themeShade="BF"/>
                                <w:sz w:val="20"/>
                                <w:szCs w:val="20"/>
                              </w:rPr>
                              <w:t>Animals returned</w:t>
                            </w:r>
                          </w:p>
                        </w:tc>
                        <w:tc>
                          <w:tcPr>
                            <w:tcW w:w="630" w:type="dxa"/>
                            <w:tcBorders>
                              <w:top w:val="nil"/>
                              <w:left w:val="nil"/>
                              <w:bottom w:val="single" w:sz="4" w:space="0" w:color="auto"/>
                              <w:right w:val="single" w:sz="4" w:space="0" w:color="auto"/>
                            </w:tcBorders>
                            <w:shd w:val="clear" w:color="auto" w:fill="auto"/>
                            <w:noWrap/>
                            <w:vAlign w:val="bottom"/>
                          </w:tcPr>
                          <w:p w:rsidR="001F641B" w:rsidRPr="00C034DF" w:rsidRDefault="001F641B" w:rsidP="00F325E8">
                            <w:pPr>
                              <w:jc w:val="right"/>
                              <w:rPr>
                                <w:rFonts w:ascii="Arial" w:eastAsia="Times New Roman" w:hAnsi="Arial" w:cs="Arial"/>
                                <w:color w:val="943634" w:themeColor="accent2" w:themeShade="BF"/>
                              </w:rPr>
                            </w:pPr>
                            <w:r w:rsidRPr="00C034DF">
                              <w:rPr>
                                <w:rFonts w:ascii="Arial" w:eastAsia="Times New Roman" w:hAnsi="Arial" w:cs="Arial"/>
                                <w:color w:val="943634" w:themeColor="accent2" w:themeShade="BF"/>
                              </w:rPr>
                              <w:t>169</w:t>
                            </w:r>
                          </w:p>
                        </w:tc>
                      </w:tr>
                      <w:tr w:rsidR="001F641B" w:rsidRPr="00C034DF" w:rsidTr="00631ECA">
                        <w:trPr>
                          <w:trHeight w:val="315"/>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1F641B" w:rsidRPr="00C034DF" w:rsidRDefault="001F641B" w:rsidP="00F325E8">
                            <w:pPr>
                              <w:rPr>
                                <w:rFonts w:ascii="Arial" w:eastAsia="Times New Roman" w:hAnsi="Arial" w:cs="Arial"/>
                                <w:color w:val="943634" w:themeColor="accent2" w:themeShade="BF"/>
                                <w:sz w:val="20"/>
                                <w:szCs w:val="20"/>
                              </w:rPr>
                            </w:pPr>
                            <w:r w:rsidRPr="00C034DF">
                              <w:rPr>
                                <w:rFonts w:ascii="Arial" w:eastAsia="Times New Roman" w:hAnsi="Arial" w:cs="Arial"/>
                                <w:color w:val="943634" w:themeColor="accent2" w:themeShade="BF"/>
                                <w:sz w:val="20"/>
                                <w:szCs w:val="20"/>
                              </w:rPr>
                              <w:t>Animals destroyed</w:t>
                            </w:r>
                          </w:p>
                        </w:tc>
                        <w:tc>
                          <w:tcPr>
                            <w:tcW w:w="630" w:type="dxa"/>
                            <w:tcBorders>
                              <w:top w:val="nil"/>
                              <w:left w:val="nil"/>
                              <w:bottom w:val="single" w:sz="4" w:space="0" w:color="auto"/>
                              <w:right w:val="single" w:sz="4" w:space="0" w:color="auto"/>
                            </w:tcBorders>
                            <w:shd w:val="clear" w:color="auto" w:fill="auto"/>
                            <w:noWrap/>
                            <w:vAlign w:val="bottom"/>
                          </w:tcPr>
                          <w:p w:rsidR="001F641B" w:rsidRPr="00C034DF" w:rsidRDefault="001F641B" w:rsidP="00F325E8">
                            <w:pPr>
                              <w:jc w:val="right"/>
                              <w:rPr>
                                <w:rFonts w:ascii="Arial" w:eastAsia="Times New Roman" w:hAnsi="Arial" w:cs="Arial"/>
                                <w:color w:val="943634" w:themeColor="accent2" w:themeShade="BF"/>
                              </w:rPr>
                            </w:pPr>
                            <w:r w:rsidRPr="00C034DF">
                              <w:rPr>
                                <w:rFonts w:ascii="Arial" w:eastAsia="Times New Roman" w:hAnsi="Arial" w:cs="Arial"/>
                                <w:color w:val="943634" w:themeColor="accent2" w:themeShade="BF"/>
                              </w:rPr>
                              <w:t>389</w:t>
                            </w:r>
                          </w:p>
                        </w:tc>
                      </w:tr>
                      <w:tr w:rsidR="001F641B" w:rsidRPr="00C034DF" w:rsidTr="00631ECA">
                        <w:trPr>
                          <w:trHeight w:val="315"/>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1F641B" w:rsidRPr="00C034DF" w:rsidRDefault="001F641B" w:rsidP="00F325E8">
                            <w:pPr>
                              <w:rPr>
                                <w:rFonts w:ascii="Arial" w:eastAsia="Times New Roman" w:hAnsi="Arial" w:cs="Arial"/>
                                <w:color w:val="943634" w:themeColor="accent2" w:themeShade="BF"/>
                                <w:sz w:val="20"/>
                                <w:szCs w:val="20"/>
                              </w:rPr>
                            </w:pPr>
                            <w:r w:rsidRPr="00C034DF">
                              <w:rPr>
                                <w:rFonts w:ascii="Arial" w:eastAsia="Times New Roman" w:hAnsi="Arial" w:cs="Arial"/>
                                <w:color w:val="943634" w:themeColor="accent2" w:themeShade="BF"/>
                                <w:sz w:val="20"/>
                                <w:szCs w:val="20"/>
                              </w:rPr>
                              <w:t>Percent destroyed</w:t>
                            </w:r>
                          </w:p>
                        </w:tc>
                        <w:tc>
                          <w:tcPr>
                            <w:tcW w:w="630" w:type="dxa"/>
                            <w:tcBorders>
                              <w:top w:val="nil"/>
                              <w:left w:val="nil"/>
                              <w:bottom w:val="single" w:sz="4" w:space="0" w:color="auto"/>
                              <w:right w:val="single" w:sz="4" w:space="0" w:color="auto"/>
                            </w:tcBorders>
                            <w:shd w:val="clear" w:color="auto" w:fill="auto"/>
                            <w:noWrap/>
                            <w:vAlign w:val="bottom"/>
                          </w:tcPr>
                          <w:p w:rsidR="001F641B" w:rsidRPr="00C034DF" w:rsidRDefault="001F641B" w:rsidP="00F325E8">
                            <w:pPr>
                              <w:jc w:val="right"/>
                              <w:rPr>
                                <w:rFonts w:ascii="Arial" w:eastAsia="Times New Roman" w:hAnsi="Arial" w:cs="Arial"/>
                                <w:color w:val="943634" w:themeColor="accent2" w:themeShade="BF"/>
                              </w:rPr>
                            </w:pPr>
                            <w:r w:rsidRPr="00C034DF">
                              <w:rPr>
                                <w:rFonts w:ascii="Arial" w:eastAsia="Times New Roman" w:hAnsi="Arial" w:cs="Arial"/>
                                <w:color w:val="943634" w:themeColor="accent2" w:themeShade="BF"/>
                              </w:rPr>
                              <w:t>23%</w:t>
                            </w:r>
                          </w:p>
                        </w:tc>
                      </w:tr>
                      <w:tr w:rsidR="001F641B" w:rsidRPr="00C034DF" w:rsidTr="00631ECA">
                        <w:trPr>
                          <w:trHeight w:val="315"/>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1F641B" w:rsidRPr="00C034DF" w:rsidRDefault="001F641B" w:rsidP="00F325E8">
                            <w:pPr>
                              <w:rPr>
                                <w:rFonts w:ascii="Arial" w:eastAsia="Times New Roman" w:hAnsi="Arial" w:cs="Arial"/>
                                <w:color w:val="943634" w:themeColor="accent2" w:themeShade="BF"/>
                                <w:sz w:val="20"/>
                                <w:szCs w:val="20"/>
                              </w:rPr>
                            </w:pPr>
                            <w:r w:rsidRPr="00C034DF">
                              <w:rPr>
                                <w:rFonts w:ascii="Arial" w:eastAsia="Times New Roman" w:hAnsi="Arial" w:cs="Arial"/>
                                <w:color w:val="943634" w:themeColor="accent2" w:themeShade="BF"/>
                                <w:sz w:val="20"/>
                                <w:szCs w:val="20"/>
                              </w:rPr>
                              <w:t>Volunteers (new attending orientation)</w:t>
                            </w:r>
                          </w:p>
                        </w:tc>
                        <w:tc>
                          <w:tcPr>
                            <w:tcW w:w="630" w:type="dxa"/>
                            <w:tcBorders>
                              <w:top w:val="nil"/>
                              <w:left w:val="nil"/>
                              <w:bottom w:val="single" w:sz="4" w:space="0" w:color="auto"/>
                              <w:right w:val="single" w:sz="4" w:space="0" w:color="auto"/>
                            </w:tcBorders>
                            <w:shd w:val="clear" w:color="auto" w:fill="auto"/>
                            <w:noWrap/>
                            <w:vAlign w:val="bottom"/>
                          </w:tcPr>
                          <w:p w:rsidR="001F641B" w:rsidRPr="00C034DF" w:rsidRDefault="001F641B" w:rsidP="00F325E8">
                            <w:pPr>
                              <w:jc w:val="right"/>
                              <w:rPr>
                                <w:rFonts w:ascii="Arial" w:eastAsia="Times New Roman" w:hAnsi="Arial" w:cs="Arial"/>
                                <w:color w:val="943634" w:themeColor="accent2" w:themeShade="BF"/>
                              </w:rPr>
                            </w:pPr>
                            <w:r w:rsidRPr="00C034DF">
                              <w:rPr>
                                <w:rFonts w:ascii="Arial" w:eastAsia="Times New Roman" w:hAnsi="Arial" w:cs="Arial"/>
                                <w:color w:val="943634" w:themeColor="accent2" w:themeShade="BF"/>
                              </w:rPr>
                              <w:t>72</w:t>
                            </w:r>
                          </w:p>
                        </w:tc>
                      </w:tr>
                    </w:tbl>
                    <w:p w:rsidR="001F641B" w:rsidRPr="00C034DF" w:rsidRDefault="001F641B" w:rsidP="00F325E8">
                      <w:pPr>
                        <w:rPr>
                          <w:color w:val="943634" w:themeColor="accent2" w:themeShade="BF"/>
                        </w:rPr>
                      </w:pPr>
                    </w:p>
                  </w:txbxContent>
                </v:textbox>
              </v:shape>
            </w:pict>
          </mc:Fallback>
        </mc:AlternateContent>
      </w:r>
    </w:p>
    <w:p w:rsidR="00EA1170" w:rsidRPr="00C034DF" w:rsidRDefault="00EA1170" w:rsidP="00663BC0">
      <w:pPr>
        <w:tabs>
          <w:tab w:val="left" w:pos="8457"/>
        </w:tabs>
        <w:rPr>
          <w:rFonts w:ascii="Tahoma" w:hAnsi="Tahoma" w:cs="Tahoma"/>
          <w:color w:val="17365D" w:themeColor="text2" w:themeShade="BF"/>
          <w:sz w:val="24"/>
          <w:szCs w:val="24"/>
        </w:rPr>
      </w:pPr>
    </w:p>
    <w:p w:rsidR="00EA1170" w:rsidRPr="00C034DF" w:rsidRDefault="00EA1170" w:rsidP="00663BC0">
      <w:pPr>
        <w:tabs>
          <w:tab w:val="left" w:pos="8457"/>
        </w:tabs>
        <w:rPr>
          <w:rFonts w:ascii="Tahoma" w:hAnsi="Tahoma" w:cs="Tahoma"/>
          <w:color w:val="17365D" w:themeColor="text2" w:themeShade="BF"/>
          <w:sz w:val="24"/>
          <w:szCs w:val="24"/>
        </w:rPr>
      </w:pPr>
    </w:p>
    <w:p w:rsidR="00EA1170" w:rsidRPr="00C034DF" w:rsidRDefault="00EA1170" w:rsidP="00663BC0">
      <w:pPr>
        <w:tabs>
          <w:tab w:val="left" w:pos="8457"/>
        </w:tabs>
        <w:rPr>
          <w:rFonts w:ascii="Tahoma" w:hAnsi="Tahoma" w:cs="Tahoma"/>
          <w:color w:val="17365D" w:themeColor="text2" w:themeShade="BF"/>
          <w:sz w:val="24"/>
          <w:szCs w:val="24"/>
        </w:rPr>
      </w:pPr>
    </w:p>
    <w:p w:rsidR="00EA1170" w:rsidRPr="00C034DF" w:rsidRDefault="00EA1170" w:rsidP="00663BC0">
      <w:pPr>
        <w:tabs>
          <w:tab w:val="left" w:pos="8457"/>
        </w:tabs>
        <w:rPr>
          <w:rFonts w:ascii="Tahoma" w:hAnsi="Tahoma" w:cs="Tahoma"/>
          <w:color w:val="17365D" w:themeColor="text2" w:themeShade="BF"/>
          <w:sz w:val="24"/>
          <w:szCs w:val="24"/>
        </w:rPr>
      </w:pPr>
    </w:p>
    <w:p w:rsidR="00EA1170" w:rsidRPr="00C034DF" w:rsidRDefault="00EA1170" w:rsidP="00663BC0">
      <w:pPr>
        <w:tabs>
          <w:tab w:val="left" w:pos="8457"/>
        </w:tabs>
        <w:rPr>
          <w:rFonts w:ascii="Tahoma" w:hAnsi="Tahoma" w:cs="Tahoma"/>
          <w:color w:val="17365D" w:themeColor="text2" w:themeShade="BF"/>
          <w:sz w:val="24"/>
          <w:szCs w:val="24"/>
        </w:rPr>
      </w:pPr>
    </w:p>
    <w:p w:rsidR="00EA1170" w:rsidRPr="00C034DF" w:rsidRDefault="00EA1170" w:rsidP="00663BC0">
      <w:pPr>
        <w:tabs>
          <w:tab w:val="left" w:pos="8457"/>
        </w:tabs>
        <w:rPr>
          <w:rFonts w:ascii="Tahoma" w:hAnsi="Tahoma" w:cs="Tahoma"/>
          <w:color w:val="17365D" w:themeColor="text2" w:themeShade="BF"/>
          <w:sz w:val="24"/>
          <w:szCs w:val="24"/>
        </w:rPr>
      </w:pPr>
    </w:p>
    <w:p w:rsidR="00EA1170" w:rsidRPr="00C034DF" w:rsidRDefault="00EA1170" w:rsidP="00663BC0">
      <w:pPr>
        <w:tabs>
          <w:tab w:val="left" w:pos="8457"/>
        </w:tabs>
        <w:rPr>
          <w:rFonts w:ascii="Tahoma" w:hAnsi="Tahoma" w:cs="Tahoma"/>
          <w:color w:val="17365D" w:themeColor="text2" w:themeShade="BF"/>
          <w:sz w:val="24"/>
          <w:szCs w:val="24"/>
        </w:rPr>
      </w:pPr>
    </w:p>
    <w:p w:rsidR="00EA1170" w:rsidRPr="00C034DF" w:rsidRDefault="00EA1170" w:rsidP="00663BC0">
      <w:pPr>
        <w:tabs>
          <w:tab w:val="left" w:pos="8457"/>
        </w:tabs>
        <w:rPr>
          <w:rFonts w:ascii="Tahoma" w:hAnsi="Tahoma" w:cs="Tahoma"/>
          <w:color w:val="17365D" w:themeColor="text2" w:themeShade="BF"/>
          <w:sz w:val="24"/>
          <w:szCs w:val="24"/>
        </w:rPr>
      </w:pPr>
    </w:p>
    <w:p w:rsidR="00EA1170" w:rsidRPr="00C034DF" w:rsidRDefault="00EA1170" w:rsidP="00663BC0">
      <w:pPr>
        <w:tabs>
          <w:tab w:val="left" w:pos="8457"/>
        </w:tabs>
        <w:rPr>
          <w:rFonts w:ascii="Tahoma" w:hAnsi="Tahoma" w:cs="Tahoma"/>
          <w:color w:val="17365D" w:themeColor="text2" w:themeShade="BF"/>
          <w:sz w:val="24"/>
          <w:szCs w:val="24"/>
        </w:rPr>
      </w:pPr>
    </w:p>
    <w:p w:rsidR="00EA1170" w:rsidRPr="00C034DF" w:rsidRDefault="00EA1170" w:rsidP="00663BC0">
      <w:pPr>
        <w:tabs>
          <w:tab w:val="left" w:pos="8457"/>
        </w:tabs>
        <w:rPr>
          <w:rFonts w:ascii="Tahoma" w:hAnsi="Tahoma" w:cs="Tahoma"/>
          <w:color w:val="17365D" w:themeColor="text2" w:themeShade="BF"/>
          <w:sz w:val="24"/>
          <w:szCs w:val="24"/>
        </w:rPr>
      </w:pPr>
    </w:p>
    <w:p w:rsidR="00EA1170" w:rsidRPr="00C034DF" w:rsidRDefault="00A9725B" w:rsidP="00663BC0">
      <w:pPr>
        <w:tabs>
          <w:tab w:val="left" w:pos="8457"/>
        </w:tabs>
        <w:rPr>
          <w:rFonts w:ascii="Tahoma" w:hAnsi="Tahoma" w:cs="Tahoma"/>
          <w:color w:val="17365D" w:themeColor="text2" w:themeShade="BF"/>
          <w:sz w:val="24"/>
          <w:szCs w:val="24"/>
        </w:rPr>
      </w:pPr>
      <w:r w:rsidRPr="00C034DF">
        <w:rPr>
          <w:rFonts w:ascii="Arial" w:eastAsia="Times New Roman" w:hAnsi="Arial" w:cs="Arial"/>
          <w:b/>
          <w:bCs/>
          <w:i/>
          <w:iCs/>
          <w:noProof/>
          <w:color w:val="000000"/>
          <w:kern w:val="28"/>
          <w:highlight w:val="yellow"/>
          <w:u w:val="single"/>
        </w:rPr>
        <mc:AlternateContent>
          <mc:Choice Requires="wps">
            <w:drawing>
              <wp:anchor distT="0" distB="0" distL="114300" distR="114300" simplePos="0" relativeHeight="251685888" behindDoc="0" locked="0" layoutInCell="1" allowOverlap="1" wp14:anchorId="708D7EFF" wp14:editId="7F4DE2E9">
                <wp:simplePos x="0" y="0"/>
                <wp:positionH relativeFrom="column">
                  <wp:posOffset>-53340</wp:posOffset>
                </wp:positionH>
                <wp:positionV relativeFrom="paragraph">
                  <wp:posOffset>15875</wp:posOffset>
                </wp:positionV>
                <wp:extent cx="3486785" cy="354330"/>
                <wp:effectExtent l="0" t="0" r="18415" b="26670"/>
                <wp:wrapNone/>
                <wp:docPr id="13" name="Text Box 13"/>
                <wp:cNvGraphicFramePr/>
                <a:graphic xmlns:a="http://schemas.openxmlformats.org/drawingml/2006/main">
                  <a:graphicData uri="http://schemas.microsoft.com/office/word/2010/wordprocessingShape">
                    <wps:wsp>
                      <wps:cNvSpPr txBox="1"/>
                      <wps:spPr>
                        <a:xfrm>
                          <a:off x="0" y="0"/>
                          <a:ext cx="3486785" cy="354330"/>
                        </a:xfrm>
                        <a:prstGeom prst="rect">
                          <a:avLst/>
                        </a:prstGeom>
                        <a:solidFill>
                          <a:schemeClr val="accent2">
                            <a:lumMod val="40000"/>
                            <a:lumOff val="60000"/>
                          </a:schemeClr>
                        </a:solidFill>
                        <a:ln w="6350">
                          <a:solidFill>
                            <a:prstClr val="black"/>
                          </a:solidFill>
                        </a:ln>
                        <a:effectLst/>
                      </wps:spPr>
                      <wps:txbx>
                        <w:txbxContent>
                          <w:p w:rsidR="001F641B" w:rsidRPr="00C034DF" w:rsidRDefault="001F641B" w:rsidP="00663BC0">
                            <w:pPr>
                              <w:rPr>
                                <w:rFonts w:ascii="Microsoft YaHei" w:eastAsia="Microsoft YaHei" w:hAnsi="Microsoft YaHei" w:cs="Aharoni"/>
                                <w:b/>
                                <w:color w:val="943634" w:themeColor="accent2" w:themeShade="BF"/>
                                <w:sz w:val="24"/>
                                <w:szCs w:val="24"/>
                              </w:rPr>
                            </w:pPr>
                            <w:r>
                              <w:rPr>
                                <w:rFonts w:ascii="Microsoft YaHei" w:eastAsia="Microsoft YaHei" w:hAnsi="Microsoft YaHei" w:cs="Arial"/>
                                <w:b/>
                                <w:bCs/>
                                <w:iCs/>
                                <w:color w:val="000000"/>
                                <w:kern w:val="28"/>
                                <w:sz w:val="24"/>
                                <w:szCs w:val="24"/>
                                <w14:cntxtAlts/>
                              </w:rPr>
                              <w:t>Financial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52" type="#_x0000_t202" style="position:absolute;margin-left:-4.2pt;margin-top:1.25pt;width:274.55pt;height:27.9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" fillcolor="#e5b8b7 [1301]" strokeweight=".5pt">
                <v:textbox>
                  <w:txbxContent>
                    <w:p w:rsidR="00C14D0E" w:rsidRPr="00C034DF" w:rsidRDefault="00C14D0E" w:rsidP="00663BC0">
                      <w:pPr>
                        <w:rPr>
                          <w:rFonts w:ascii="Microsoft YaHei" w:eastAsia="Microsoft YaHei" w:hAnsi="Microsoft YaHei" w:cs="Aharoni"/>
                          <w:b/>
                          <w:color w:val="943634" w:themeColor="accent2" w:themeShade="BF"/>
                          <w:sz w:val="24"/>
                          <w:szCs w:val="24"/>
                        </w:rPr>
                      </w:pPr>
                      <w:r>
                        <w:rPr>
                          <w:rFonts w:ascii="Microsoft YaHei" w:eastAsia="Microsoft YaHei" w:hAnsi="Microsoft YaHei" w:cs="Arial"/>
                          <w:b/>
                          <w:bCs/>
                          <w:iCs/>
                          <w:color w:val="000000"/>
                          <w:kern w:val="28"/>
                          <w:sz w:val="24"/>
                          <w:szCs w:val="24"/>
                          <w14:cntxtAlts/>
                        </w:rPr>
                        <w:t>Financial Report</w:t>
                      </w:r>
                    </w:p>
                  </w:txbxContent>
                </v:textbox>
              </v:shape>
            </w:pict>
          </mc:Fallback>
        </mc:AlternateContent>
      </w:r>
    </w:p>
    <w:p w:rsidR="00EA1170" w:rsidRPr="00C034DF" w:rsidRDefault="00EA1170" w:rsidP="00663BC0">
      <w:pPr>
        <w:tabs>
          <w:tab w:val="left" w:pos="8457"/>
        </w:tabs>
        <w:rPr>
          <w:rFonts w:ascii="Tahoma" w:hAnsi="Tahoma" w:cs="Tahoma"/>
          <w:color w:val="17365D" w:themeColor="text2" w:themeShade="BF"/>
          <w:sz w:val="24"/>
          <w:szCs w:val="24"/>
        </w:rPr>
      </w:pPr>
    </w:p>
    <w:p w:rsidR="00EA1170" w:rsidRPr="00C034DF" w:rsidRDefault="00C14D0E" w:rsidP="00663BC0">
      <w:pPr>
        <w:tabs>
          <w:tab w:val="left" w:pos="8457"/>
        </w:tabs>
        <w:rPr>
          <w:rFonts w:ascii="Tahoma" w:hAnsi="Tahoma" w:cs="Tahoma"/>
          <w:color w:val="17365D" w:themeColor="text2" w:themeShade="BF"/>
          <w:sz w:val="24"/>
          <w:szCs w:val="24"/>
        </w:rPr>
      </w:pPr>
      <w:r>
        <w:rPr>
          <w:noProof/>
        </w:rPr>
        <w:drawing>
          <wp:anchor distT="0" distB="0" distL="114300" distR="114300" simplePos="0" relativeHeight="251787264" behindDoc="0" locked="0" layoutInCell="1" allowOverlap="1" wp14:anchorId="09436090" wp14:editId="78DC37D2">
            <wp:simplePos x="0" y="0"/>
            <wp:positionH relativeFrom="column">
              <wp:posOffset>3505835</wp:posOffset>
            </wp:positionH>
            <wp:positionV relativeFrom="paragraph">
              <wp:posOffset>158115</wp:posOffset>
            </wp:positionV>
            <wp:extent cx="3186430" cy="2561590"/>
            <wp:effectExtent l="0" t="0" r="13970" b="10160"/>
            <wp:wrapNone/>
            <wp:docPr id="240"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288" behindDoc="0" locked="0" layoutInCell="1" allowOverlap="1" wp14:anchorId="2ACC4924" wp14:editId="7A1EC39D">
            <wp:simplePos x="0" y="0"/>
            <wp:positionH relativeFrom="column">
              <wp:posOffset>-187960</wp:posOffset>
            </wp:positionH>
            <wp:positionV relativeFrom="paragraph">
              <wp:posOffset>158750</wp:posOffset>
            </wp:positionV>
            <wp:extent cx="3548380" cy="2571115"/>
            <wp:effectExtent l="0" t="0" r="13970" b="19685"/>
            <wp:wrapNone/>
            <wp:docPr id="243" name="Chart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EA1170" w:rsidRPr="00C034DF" w:rsidRDefault="00EA1170" w:rsidP="00663BC0">
      <w:pPr>
        <w:tabs>
          <w:tab w:val="left" w:pos="8457"/>
        </w:tabs>
        <w:rPr>
          <w:rFonts w:ascii="Tahoma" w:hAnsi="Tahoma" w:cs="Tahoma"/>
          <w:color w:val="17365D" w:themeColor="text2" w:themeShade="BF"/>
          <w:sz w:val="24"/>
          <w:szCs w:val="24"/>
        </w:rPr>
      </w:pPr>
    </w:p>
    <w:p w:rsidR="00EA1170" w:rsidRPr="00C034DF" w:rsidRDefault="00EA1170" w:rsidP="00663BC0">
      <w:pPr>
        <w:tabs>
          <w:tab w:val="left" w:pos="8457"/>
        </w:tabs>
        <w:rPr>
          <w:rFonts w:ascii="Tahoma" w:hAnsi="Tahoma" w:cs="Tahoma"/>
          <w:color w:val="17365D" w:themeColor="text2" w:themeShade="BF"/>
          <w:sz w:val="24"/>
          <w:szCs w:val="24"/>
        </w:rPr>
      </w:pPr>
    </w:p>
    <w:p w:rsidR="00EA1170" w:rsidRPr="00C034DF" w:rsidRDefault="00EA1170" w:rsidP="00663BC0">
      <w:pPr>
        <w:tabs>
          <w:tab w:val="left" w:pos="8457"/>
        </w:tabs>
        <w:rPr>
          <w:rFonts w:ascii="Tahoma" w:hAnsi="Tahoma" w:cs="Tahoma"/>
          <w:color w:val="17365D" w:themeColor="text2" w:themeShade="BF"/>
          <w:sz w:val="24"/>
          <w:szCs w:val="24"/>
        </w:rPr>
      </w:pPr>
    </w:p>
    <w:p w:rsidR="00EA1170" w:rsidRPr="00C034DF" w:rsidRDefault="00EA1170" w:rsidP="00663BC0">
      <w:pPr>
        <w:tabs>
          <w:tab w:val="left" w:pos="8457"/>
        </w:tabs>
        <w:rPr>
          <w:rFonts w:ascii="Tahoma" w:hAnsi="Tahoma" w:cs="Tahoma"/>
          <w:color w:val="17365D" w:themeColor="text2" w:themeShade="BF"/>
          <w:sz w:val="24"/>
          <w:szCs w:val="24"/>
        </w:rPr>
      </w:pPr>
    </w:p>
    <w:p w:rsidR="00EA1170" w:rsidRPr="00C034DF" w:rsidRDefault="00EA1170" w:rsidP="00663BC0">
      <w:pPr>
        <w:tabs>
          <w:tab w:val="left" w:pos="8457"/>
        </w:tabs>
        <w:rPr>
          <w:rFonts w:ascii="Tahoma" w:hAnsi="Tahoma" w:cs="Tahoma"/>
          <w:color w:val="17365D" w:themeColor="text2" w:themeShade="BF"/>
          <w:sz w:val="24"/>
          <w:szCs w:val="24"/>
        </w:rPr>
      </w:pPr>
    </w:p>
    <w:p w:rsidR="00EA1170" w:rsidRPr="00C034DF" w:rsidRDefault="00EA1170" w:rsidP="00663BC0">
      <w:pPr>
        <w:tabs>
          <w:tab w:val="left" w:pos="8457"/>
        </w:tabs>
        <w:rPr>
          <w:rFonts w:ascii="Tahoma" w:hAnsi="Tahoma" w:cs="Tahoma"/>
          <w:color w:val="17365D" w:themeColor="text2" w:themeShade="BF"/>
          <w:sz w:val="24"/>
          <w:szCs w:val="24"/>
        </w:rPr>
      </w:pPr>
    </w:p>
    <w:p w:rsidR="00EA1170" w:rsidRPr="00C034DF" w:rsidRDefault="00EA1170" w:rsidP="00663BC0">
      <w:pPr>
        <w:tabs>
          <w:tab w:val="left" w:pos="8457"/>
        </w:tabs>
        <w:rPr>
          <w:rFonts w:ascii="Tahoma" w:hAnsi="Tahoma" w:cs="Tahoma"/>
          <w:color w:val="17365D" w:themeColor="text2" w:themeShade="BF"/>
          <w:sz w:val="24"/>
          <w:szCs w:val="24"/>
        </w:rPr>
      </w:pPr>
    </w:p>
    <w:p w:rsidR="00EA1170" w:rsidRPr="00C034DF" w:rsidRDefault="00EA1170" w:rsidP="00663BC0">
      <w:pPr>
        <w:tabs>
          <w:tab w:val="left" w:pos="8457"/>
        </w:tabs>
        <w:rPr>
          <w:rFonts w:ascii="Tahoma" w:hAnsi="Tahoma" w:cs="Tahoma"/>
          <w:color w:val="17365D" w:themeColor="text2" w:themeShade="BF"/>
          <w:sz w:val="24"/>
          <w:szCs w:val="24"/>
        </w:rPr>
      </w:pPr>
    </w:p>
    <w:p w:rsidR="00EA1170" w:rsidRPr="00C034DF" w:rsidRDefault="00EA1170" w:rsidP="00663BC0">
      <w:pPr>
        <w:tabs>
          <w:tab w:val="left" w:pos="8457"/>
        </w:tabs>
        <w:rPr>
          <w:rFonts w:ascii="Tahoma" w:hAnsi="Tahoma" w:cs="Tahoma"/>
          <w:color w:val="17365D" w:themeColor="text2" w:themeShade="BF"/>
          <w:sz w:val="24"/>
          <w:szCs w:val="24"/>
        </w:rPr>
      </w:pPr>
    </w:p>
    <w:p w:rsidR="00EA1170" w:rsidRPr="00C034DF" w:rsidRDefault="00EA1170" w:rsidP="00663BC0">
      <w:pPr>
        <w:tabs>
          <w:tab w:val="left" w:pos="8457"/>
        </w:tabs>
        <w:rPr>
          <w:rFonts w:ascii="Tahoma" w:hAnsi="Tahoma" w:cs="Tahoma"/>
          <w:color w:val="17365D" w:themeColor="text2" w:themeShade="BF"/>
          <w:sz w:val="24"/>
          <w:szCs w:val="24"/>
        </w:rPr>
      </w:pPr>
    </w:p>
    <w:p w:rsidR="00973FE8" w:rsidRPr="00C034DF" w:rsidRDefault="00973FE8" w:rsidP="00973FE8">
      <w:pPr>
        <w:rPr>
          <w:rFonts w:ascii="Times New Roman" w:eastAsia="Times New Roman" w:hAnsi="Times New Roman" w:cs="Times New Roman"/>
          <w:sz w:val="24"/>
          <w:szCs w:val="24"/>
        </w:rPr>
      </w:pPr>
      <w:r w:rsidRPr="00C034DF">
        <w:rPr>
          <w:rFonts w:ascii="Times New Roman" w:eastAsia="Times New Roman" w:hAnsi="Times New Roman" w:cs="Times New Roman"/>
          <w:noProof/>
          <w:sz w:val="24"/>
          <w:szCs w:val="24"/>
        </w:rPr>
        <mc:AlternateContent>
          <mc:Choice Requires="wps">
            <w:drawing>
              <wp:anchor distT="36576" distB="36576" distL="36576" distR="36576" simplePos="0" relativeHeight="251700224" behindDoc="0" locked="0" layoutInCell="1" allowOverlap="1" wp14:anchorId="35EF14F1" wp14:editId="30033BD7">
                <wp:simplePos x="0" y="0"/>
                <wp:positionH relativeFrom="column">
                  <wp:posOffset>4829175</wp:posOffset>
                </wp:positionH>
                <wp:positionV relativeFrom="paragraph">
                  <wp:posOffset>4171950</wp:posOffset>
                </wp:positionV>
                <wp:extent cx="2457450" cy="1371600"/>
                <wp:effectExtent l="0" t="0" r="0" b="0"/>
                <wp:wrapNone/>
                <wp:docPr id="23" name="Contro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457450" cy="13716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5" o:spid="_x0000_s1026" style="position:absolute;margin-left:380.25pt;margin-top:328.5pt;width:193.5pt;height:108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" filled="f" stroked="f" insetpen="t">
                <v:shadow color="#ccc"/>
                <o:lock v:ext="edit" shapetype="t"/>
                <v:textbox inset="0,0,0,0"/>
              </v:rect>
            </w:pict>
          </mc:Fallback>
        </mc:AlternateContent>
      </w:r>
    </w:p>
    <w:p w:rsidR="00EA1170" w:rsidRPr="00C034DF" w:rsidRDefault="00EA1170" w:rsidP="00663BC0">
      <w:pPr>
        <w:tabs>
          <w:tab w:val="left" w:pos="8457"/>
        </w:tabs>
        <w:rPr>
          <w:rFonts w:ascii="Tahoma" w:hAnsi="Tahoma" w:cs="Tahoma"/>
          <w:color w:val="17365D" w:themeColor="text2" w:themeShade="BF"/>
          <w:sz w:val="24"/>
          <w:szCs w:val="24"/>
        </w:rPr>
      </w:pPr>
    </w:p>
    <w:p w:rsidR="00EA1170" w:rsidRPr="00C034DF" w:rsidRDefault="00EA1170" w:rsidP="00663BC0">
      <w:pPr>
        <w:tabs>
          <w:tab w:val="left" w:pos="8457"/>
        </w:tabs>
        <w:rPr>
          <w:rFonts w:ascii="Tahoma" w:hAnsi="Tahoma" w:cs="Tahoma"/>
          <w:color w:val="17365D" w:themeColor="text2" w:themeShade="BF"/>
          <w:sz w:val="24"/>
          <w:szCs w:val="24"/>
        </w:rPr>
      </w:pPr>
    </w:p>
    <w:p w:rsidR="00EA1170" w:rsidRPr="00C034DF" w:rsidRDefault="00EA1170" w:rsidP="00663BC0">
      <w:pPr>
        <w:tabs>
          <w:tab w:val="left" w:pos="8457"/>
        </w:tabs>
        <w:rPr>
          <w:rFonts w:ascii="Tahoma" w:hAnsi="Tahoma" w:cs="Tahoma"/>
          <w:color w:val="17365D" w:themeColor="text2" w:themeShade="BF"/>
          <w:sz w:val="24"/>
          <w:szCs w:val="24"/>
        </w:rPr>
      </w:pPr>
    </w:p>
    <w:p w:rsidR="00EA1170" w:rsidRPr="00C034DF" w:rsidRDefault="00EA1170" w:rsidP="00663BC0">
      <w:pPr>
        <w:tabs>
          <w:tab w:val="left" w:pos="8457"/>
        </w:tabs>
        <w:rPr>
          <w:rFonts w:ascii="Tahoma" w:hAnsi="Tahoma" w:cs="Tahoma"/>
          <w:color w:val="17365D" w:themeColor="text2" w:themeShade="BF"/>
          <w:sz w:val="24"/>
          <w:szCs w:val="24"/>
        </w:rPr>
      </w:pPr>
    </w:p>
    <w:p w:rsidR="00EA1170" w:rsidRPr="00C034DF" w:rsidRDefault="003344D7" w:rsidP="00663BC0">
      <w:pPr>
        <w:tabs>
          <w:tab w:val="left" w:pos="8457"/>
        </w:tabs>
        <w:rPr>
          <w:rFonts w:ascii="Tahoma" w:hAnsi="Tahoma" w:cs="Tahoma"/>
          <w:color w:val="17365D" w:themeColor="text2" w:themeShade="BF"/>
          <w:sz w:val="24"/>
          <w:szCs w:val="24"/>
        </w:rPr>
      </w:pPr>
      <w:r>
        <w:rPr>
          <w:noProof/>
        </w:rPr>
        <w:drawing>
          <wp:anchor distT="0" distB="0" distL="114300" distR="114300" simplePos="0" relativeHeight="251794432" behindDoc="0" locked="0" layoutInCell="1" allowOverlap="1" wp14:anchorId="1D60699B" wp14:editId="16C0339B">
            <wp:simplePos x="0" y="0"/>
            <wp:positionH relativeFrom="column">
              <wp:posOffset>-189865</wp:posOffset>
            </wp:positionH>
            <wp:positionV relativeFrom="paragraph">
              <wp:posOffset>114935</wp:posOffset>
            </wp:positionV>
            <wp:extent cx="3548380" cy="1910080"/>
            <wp:effectExtent l="0" t="0" r="13970" b="13970"/>
            <wp:wrapNone/>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EA1170" w:rsidRPr="00C034DF" w:rsidRDefault="00C14D0E" w:rsidP="00663BC0">
      <w:pPr>
        <w:tabs>
          <w:tab w:val="left" w:pos="8457"/>
        </w:tabs>
        <w:rPr>
          <w:rFonts w:ascii="Tahoma" w:hAnsi="Tahoma" w:cs="Tahoma"/>
          <w:color w:val="17365D" w:themeColor="text2" w:themeShade="BF"/>
          <w:sz w:val="24"/>
          <w:szCs w:val="24"/>
        </w:rPr>
      </w:pPr>
      <w:r>
        <w:rPr>
          <w:noProof/>
        </w:rPr>
        <w:drawing>
          <wp:anchor distT="0" distB="0" distL="114300" distR="114300" simplePos="0" relativeHeight="251790336" behindDoc="0" locked="0" layoutInCell="1" allowOverlap="1" wp14:anchorId="2F6FC26F" wp14:editId="6D82DE8F">
            <wp:simplePos x="0" y="0"/>
            <wp:positionH relativeFrom="column">
              <wp:posOffset>3461140</wp:posOffset>
            </wp:positionH>
            <wp:positionV relativeFrom="paragraph">
              <wp:posOffset>100443</wp:posOffset>
            </wp:positionV>
            <wp:extent cx="3132499" cy="1439501"/>
            <wp:effectExtent l="0" t="0" r="0" b="0"/>
            <wp:wrapNone/>
            <wp:docPr id="247" name="Chart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EA1170" w:rsidRPr="00C034DF" w:rsidRDefault="00EA1170" w:rsidP="00663BC0">
      <w:pPr>
        <w:tabs>
          <w:tab w:val="left" w:pos="8457"/>
        </w:tabs>
        <w:rPr>
          <w:rFonts w:ascii="Tahoma" w:hAnsi="Tahoma" w:cs="Tahoma"/>
          <w:color w:val="17365D" w:themeColor="text2" w:themeShade="BF"/>
          <w:sz w:val="24"/>
          <w:szCs w:val="24"/>
        </w:rPr>
      </w:pPr>
    </w:p>
    <w:p w:rsidR="00EA1170" w:rsidRPr="00C034DF" w:rsidRDefault="00EA1170" w:rsidP="00663BC0">
      <w:pPr>
        <w:tabs>
          <w:tab w:val="left" w:pos="8457"/>
        </w:tabs>
        <w:rPr>
          <w:rFonts w:ascii="Tahoma" w:hAnsi="Tahoma" w:cs="Tahoma"/>
          <w:color w:val="17365D" w:themeColor="text2" w:themeShade="BF"/>
          <w:sz w:val="24"/>
          <w:szCs w:val="24"/>
        </w:rPr>
      </w:pPr>
    </w:p>
    <w:p w:rsidR="00EA1170" w:rsidRPr="00C034DF" w:rsidRDefault="00EA1170" w:rsidP="00663BC0">
      <w:pPr>
        <w:tabs>
          <w:tab w:val="left" w:pos="8457"/>
        </w:tabs>
        <w:rPr>
          <w:rFonts w:ascii="Tahoma" w:hAnsi="Tahoma" w:cs="Tahoma"/>
          <w:color w:val="17365D" w:themeColor="text2" w:themeShade="BF"/>
          <w:sz w:val="24"/>
          <w:szCs w:val="24"/>
        </w:rPr>
      </w:pPr>
    </w:p>
    <w:p w:rsidR="00EA1170" w:rsidRPr="00C034DF" w:rsidRDefault="00EA1170" w:rsidP="00663BC0">
      <w:pPr>
        <w:tabs>
          <w:tab w:val="left" w:pos="8457"/>
        </w:tabs>
        <w:rPr>
          <w:rFonts w:ascii="Tahoma" w:hAnsi="Tahoma" w:cs="Tahoma"/>
          <w:color w:val="17365D" w:themeColor="text2" w:themeShade="BF"/>
          <w:sz w:val="24"/>
          <w:szCs w:val="24"/>
        </w:rPr>
      </w:pPr>
    </w:p>
    <w:p w:rsidR="00EA1170" w:rsidRPr="00C034DF" w:rsidRDefault="00EA1170" w:rsidP="00663BC0">
      <w:pPr>
        <w:tabs>
          <w:tab w:val="left" w:pos="8457"/>
        </w:tabs>
        <w:rPr>
          <w:rFonts w:ascii="Tahoma" w:hAnsi="Tahoma" w:cs="Tahoma"/>
          <w:color w:val="17365D" w:themeColor="text2" w:themeShade="BF"/>
          <w:sz w:val="24"/>
          <w:szCs w:val="24"/>
        </w:rPr>
      </w:pPr>
    </w:p>
    <w:p w:rsidR="00EA1170" w:rsidRPr="00C034DF" w:rsidRDefault="00EA1170" w:rsidP="00663BC0">
      <w:pPr>
        <w:tabs>
          <w:tab w:val="left" w:pos="8457"/>
        </w:tabs>
        <w:rPr>
          <w:rFonts w:ascii="Tahoma" w:hAnsi="Tahoma" w:cs="Tahoma"/>
          <w:color w:val="17365D" w:themeColor="text2" w:themeShade="BF"/>
          <w:sz w:val="24"/>
          <w:szCs w:val="24"/>
        </w:rPr>
      </w:pPr>
    </w:p>
    <w:p w:rsidR="00EA1170" w:rsidRPr="00C034DF" w:rsidRDefault="00EA1170" w:rsidP="00663BC0">
      <w:pPr>
        <w:tabs>
          <w:tab w:val="left" w:pos="8457"/>
        </w:tabs>
        <w:rPr>
          <w:rFonts w:ascii="Tahoma" w:hAnsi="Tahoma" w:cs="Tahoma"/>
          <w:color w:val="17365D" w:themeColor="text2" w:themeShade="BF"/>
          <w:sz w:val="24"/>
          <w:szCs w:val="24"/>
        </w:rPr>
      </w:pPr>
    </w:p>
    <w:p w:rsidR="00EA1170" w:rsidRPr="00C034DF" w:rsidRDefault="00EA1170" w:rsidP="00663BC0">
      <w:pPr>
        <w:tabs>
          <w:tab w:val="left" w:pos="8457"/>
        </w:tabs>
        <w:rPr>
          <w:rFonts w:ascii="Tahoma" w:hAnsi="Tahoma" w:cs="Tahoma"/>
          <w:color w:val="17365D" w:themeColor="text2" w:themeShade="BF"/>
          <w:sz w:val="24"/>
          <w:szCs w:val="24"/>
        </w:rPr>
      </w:pPr>
    </w:p>
    <w:p w:rsidR="00EA1170" w:rsidRPr="00C034DF" w:rsidRDefault="00EA1170" w:rsidP="00663BC0">
      <w:pPr>
        <w:tabs>
          <w:tab w:val="left" w:pos="8457"/>
        </w:tabs>
        <w:rPr>
          <w:rFonts w:ascii="Tahoma" w:hAnsi="Tahoma" w:cs="Tahoma"/>
          <w:color w:val="17365D" w:themeColor="text2" w:themeShade="BF"/>
          <w:sz w:val="24"/>
          <w:szCs w:val="24"/>
        </w:rPr>
      </w:pPr>
    </w:p>
    <w:p w:rsidR="00EA1170" w:rsidRPr="00C034DF" w:rsidRDefault="00EA1170" w:rsidP="00663BC0">
      <w:pPr>
        <w:tabs>
          <w:tab w:val="left" w:pos="8457"/>
        </w:tabs>
        <w:rPr>
          <w:rFonts w:ascii="Tahoma" w:hAnsi="Tahoma" w:cs="Tahoma"/>
          <w:color w:val="17365D" w:themeColor="text2" w:themeShade="BF"/>
          <w:sz w:val="24"/>
          <w:szCs w:val="24"/>
        </w:rPr>
      </w:pPr>
    </w:p>
    <w:p w:rsidR="00EA1170" w:rsidRPr="00C034DF" w:rsidRDefault="00B559A4" w:rsidP="00663BC0">
      <w:pPr>
        <w:tabs>
          <w:tab w:val="left" w:pos="8457"/>
        </w:tabs>
        <w:rPr>
          <w:rFonts w:ascii="Tahoma" w:hAnsi="Tahoma" w:cs="Tahoma"/>
          <w:color w:val="17365D" w:themeColor="text2" w:themeShade="BF"/>
          <w:sz w:val="24"/>
          <w:szCs w:val="24"/>
        </w:rPr>
      </w:pPr>
      <w:r w:rsidRPr="00C034DF">
        <w:rPr>
          <w:rFonts w:ascii="Arial" w:eastAsia="Times New Roman" w:hAnsi="Arial" w:cs="Arial"/>
          <w:b/>
          <w:bCs/>
          <w:i/>
          <w:iCs/>
          <w:noProof/>
          <w:color w:val="000000"/>
          <w:kern w:val="28"/>
          <w:u w:val="single"/>
        </w:rPr>
        <w:lastRenderedPageBreak/>
        <mc:AlternateContent>
          <mc:Choice Requires="wps">
            <w:drawing>
              <wp:anchor distT="0" distB="0" distL="114300" distR="114300" simplePos="0" relativeHeight="251689984" behindDoc="0" locked="0" layoutInCell="1" allowOverlap="1" wp14:anchorId="2454F206" wp14:editId="69D595F0">
                <wp:simplePos x="0" y="0"/>
                <wp:positionH relativeFrom="column">
                  <wp:posOffset>180340</wp:posOffset>
                </wp:positionH>
                <wp:positionV relativeFrom="paragraph">
                  <wp:posOffset>-30480</wp:posOffset>
                </wp:positionV>
                <wp:extent cx="6191250" cy="340995"/>
                <wp:effectExtent l="0" t="0" r="19050" b="20955"/>
                <wp:wrapNone/>
                <wp:docPr id="16" name="Text Box 16"/>
                <wp:cNvGraphicFramePr/>
                <a:graphic xmlns:a="http://schemas.openxmlformats.org/drawingml/2006/main">
                  <a:graphicData uri="http://schemas.microsoft.com/office/word/2010/wordprocessingShape">
                    <wps:wsp>
                      <wps:cNvSpPr txBox="1"/>
                      <wps:spPr>
                        <a:xfrm>
                          <a:off x="0" y="0"/>
                          <a:ext cx="6191250" cy="340995"/>
                        </a:xfrm>
                        <a:prstGeom prst="rect">
                          <a:avLst/>
                        </a:prstGeom>
                        <a:solidFill>
                          <a:schemeClr val="accent2">
                            <a:lumMod val="60000"/>
                            <a:lumOff val="40000"/>
                          </a:schemeClr>
                        </a:solidFill>
                        <a:ln w="6350">
                          <a:solidFill>
                            <a:prstClr val="black"/>
                          </a:solidFill>
                        </a:ln>
                        <a:effectLst/>
                      </wps:spPr>
                      <wps:txbx>
                        <w:txbxContent>
                          <w:p w:rsidR="001F641B" w:rsidRPr="00EF001F" w:rsidRDefault="001F641B" w:rsidP="00582326">
                            <w:pPr>
                              <w:jc w:val="center"/>
                              <w:rPr>
                                <w:rFonts w:ascii="Verdana" w:eastAsia="Microsoft YaHei" w:hAnsi="Verdana" w:cs="Aharoni"/>
                                <w:b/>
                                <w:sz w:val="24"/>
                                <w:szCs w:val="24"/>
                              </w:rPr>
                            </w:pPr>
                            <w:r>
                              <w:rPr>
                                <w:rFonts w:ascii="Verdana" w:eastAsia="Microsoft YaHei" w:hAnsi="Verdana" w:cs="Arial"/>
                                <w:b/>
                                <w:bCs/>
                                <w:iCs/>
                                <w:color w:val="000000"/>
                                <w:kern w:val="28"/>
                                <w:sz w:val="24"/>
                                <w:szCs w:val="24"/>
                                <w14:cntxtAlts/>
                              </w:rPr>
                              <w:t xml:space="preserve">A </w:t>
                            </w:r>
                            <w:r w:rsidRPr="00EF001F">
                              <w:rPr>
                                <w:rFonts w:ascii="Verdana" w:eastAsia="Microsoft YaHei" w:hAnsi="Verdana" w:cs="Arial"/>
                                <w:b/>
                                <w:bCs/>
                                <w:iCs/>
                                <w:color w:val="000000"/>
                                <w:kern w:val="28"/>
                                <w:sz w:val="24"/>
                                <w:szCs w:val="24"/>
                                <w14:cntxtAlts/>
                              </w:rPr>
                              <w:t>Message</w:t>
                            </w:r>
                            <w:r>
                              <w:rPr>
                                <w:rFonts w:ascii="Verdana" w:eastAsia="Microsoft YaHei" w:hAnsi="Verdana" w:cs="Arial"/>
                                <w:b/>
                                <w:bCs/>
                                <w:iCs/>
                                <w:color w:val="000000"/>
                                <w:kern w:val="28"/>
                                <w:sz w:val="24"/>
                                <w:szCs w:val="24"/>
                                <w14:cntxtAlts/>
                              </w:rPr>
                              <w:t xml:space="preserve"> from the County Department Director and Health Officer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53" type="#_x0000_t202" style="position:absolute;margin-left:14.2pt;margin-top:-2.4pt;width:487.5pt;height:2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" fillcolor="#d99594 [1941]" strokeweight=".5pt">
                <v:textbox>
                  <w:txbxContent>
                    <w:p w:rsidR="00C14D0E" w:rsidRPr="00EF001F" w:rsidRDefault="00C14D0E" w:rsidP="00582326">
                      <w:pPr>
                        <w:jc w:val="center"/>
                        <w:rPr>
                          <w:rFonts w:ascii="Verdana" w:eastAsia="Microsoft YaHei" w:hAnsi="Verdana" w:cs="Aharoni"/>
                          <w:b/>
                          <w:sz w:val="24"/>
                          <w:szCs w:val="24"/>
                        </w:rPr>
                      </w:pPr>
                      <w:r>
                        <w:rPr>
                          <w:rFonts w:ascii="Verdana" w:eastAsia="Microsoft YaHei" w:hAnsi="Verdana" w:cs="Arial"/>
                          <w:b/>
                          <w:bCs/>
                          <w:iCs/>
                          <w:color w:val="000000"/>
                          <w:kern w:val="28"/>
                          <w:sz w:val="24"/>
                          <w:szCs w:val="24"/>
                          <w14:cntxtAlts/>
                        </w:rPr>
                        <w:t xml:space="preserve">A </w:t>
                      </w:r>
                      <w:r w:rsidRPr="00EF001F">
                        <w:rPr>
                          <w:rFonts w:ascii="Verdana" w:eastAsia="Microsoft YaHei" w:hAnsi="Verdana" w:cs="Arial"/>
                          <w:b/>
                          <w:bCs/>
                          <w:iCs/>
                          <w:color w:val="000000"/>
                          <w:kern w:val="28"/>
                          <w:sz w:val="24"/>
                          <w:szCs w:val="24"/>
                          <w14:cntxtAlts/>
                        </w:rPr>
                        <w:t>Message</w:t>
                      </w:r>
                      <w:r>
                        <w:rPr>
                          <w:rFonts w:ascii="Verdana" w:eastAsia="Microsoft YaHei" w:hAnsi="Verdana" w:cs="Arial"/>
                          <w:b/>
                          <w:bCs/>
                          <w:iCs/>
                          <w:color w:val="000000"/>
                          <w:kern w:val="28"/>
                          <w:sz w:val="24"/>
                          <w:szCs w:val="24"/>
                          <w14:cntxtAlts/>
                        </w:rPr>
                        <w:t xml:space="preserve"> from the County Department Director and Health Officer </w:t>
                      </w:r>
                    </w:p>
                  </w:txbxContent>
                </v:textbox>
              </v:shape>
            </w:pict>
          </mc:Fallback>
        </mc:AlternateContent>
      </w:r>
    </w:p>
    <w:p w:rsidR="00EA1170" w:rsidRPr="00C034DF" w:rsidRDefault="00EA1170" w:rsidP="00663BC0">
      <w:pPr>
        <w:tabs>
          <w:tab w:val="left" w:pos="8457"/>
        </w:tabs>
        <w:rPr>
          <w:rFonts w:ascii="Tahoma" w:hAnsi="Tahoma" w:cs="Tahoma"/>
          <w:color w:val="17365D" w:themeColor="text2" w:themeShade="BF"/>
          <w:sz w:val="24"/>
          <w:szCs w:val="24"/>
        </w:rPr>
      </w:pPr>
    </w:p>
    <w:p w:rsidR="00EA1170" w:rsidRPr="00C034DF" w:rsidRDefault="00EA1170" w:rsidP="00663BC0">
      <w:pPr>
        <w:tabs>
          <w:tab w:val="left" w:pos="8457"/>
        </w:tabs>
        <w:rPr>
          <w:rFonts w:ascii="Tahoma" w:hAnsi="Tahoma" w:cs="Tahoma"/>
          <w:color w:val="17365D" w:themeColor="text2" w:themeShade="BF"/>
          <w:sz w:val="12"/>
          <w:szCs w:val="12"/>
        </w:rPr>
      </w:pPr>
    </w:p>
    <w:p w:rsidR="009F2BF5" w:rsidRPr="00C034DF" w:rsidRDefault="009F2BF5" w:rsidP="009F2BF5">
      <w:pPr>
        <w:keepNext/>
        <w:framePr w:dropCap="drop" w:lines="1" w:w="109" w:h="119" w:hRule="exact" w:wrap="around" w:vAnchor="text" w:hAnchor="page" w:x="11660" w:y="271"/>
        <w:tabs>
          <w:tab w:val="left" w:pos="8457"/>
        </w:tabs>
        <w:spacing w:line="119" w:lineRule="exact"/>
        <w:ind w:left="3600"/>
        <w:textAlignment w:val="baseline"/>
        <w:rPr>
          <w:rFonts w:ascii="Monotype Corsiva" w:hAnsi="Monotype Corsiva"/>
          <w:position w:val="3"/>
          <w:sz w:val="12"/>
          <w:szCs w:val="12"/>
        </w:rPr>
      </w:pPr>
    </w:p>
    <w:p w:rsidR="009460AF" w:rsidRPr="00C034DF" w:rsidRDefault="00123E23" w:rsidP="009460AF">
      <w:pPr>
        <w:tabs>
          <w:tab w:val="left" w:pos="8457"/>
        </w:tabs>
        <w:rPr>
          <w:rFonts w:ascii="Tahoma" w:hAnsi="Tahoma" w:cs="Tahoma"/>
          <w:b/>
          <w:color w:val="17365D" w:themeColor="text2" w:themeShade="BF"/>
          <w:sz w:val="12"/>
          <w:szCs w:val="12"/>
        </w:rPr>
      </w:pPr>
      <w:r w:rsidRPr="00C034DF">
        <w:rPr>
          <w:rFonts w:ascii="Times New Roman" w:eastAsia="Times New Roman" w:hAnsi="Times New Roman" w:cs="Times New Roman"/>
          <w:noProof/>
          <w:sz w:val="16"/>
          <w:szCs w:val="16"/>
        </w:rPr>
        <mc:AlternateContent>
          <mc:Choice Requires="wps">
            <w:drawing>
              <wp:anchor distT="36576" distB="36576" distL="36576" distR="36576" simplePos="0" relativeHeight="251706368" behindDoc="0" locked="0" layoutInCell="1" allowOverlap="1" wp14:anchorId="077AFE89" wp14:editId="14838884">
                <wp:simplePos x="0" y="0"/>
                <wp:positionH relativeFrom="column">
                  <wp:posOffset>-132715</wp:posOffset>
                </wp:positionH>
                <wp:positionV relativeFrom="paragraph">
                  <wp:posOffset>5715</wp:posOffset>
                </wp:positionV>
                <wp:extent cx="2197735" cy="7152005"/>
                <wp:effectExtent l="19050" t="19050" r="12065" b="10795"/>
                <wp:wrapSquare wrapText="bothSides"/>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735" cy="7152005"/>
                        </a:xfrm>
                        <a:prstGeom prst="rect">
                          <a:avLst/>
                        </a:prstGeom>
                        <a:noFill/>
                        <a:ln w="28575" algn="in">
                          <a:solidFill>
                            <a:schemeClr val="accent2">
                              <a:lumMod val="75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F641B" w:rsidRDefault="001F641B" w:rsidP="00B33F31">
                            <w:pPr>
                              <w:widowControl w:val="0"/>
                              <w:rPr>
                                <w:b/>
                                <w:bCs/>
                                <w:u w:val="single"/>
                              </w:rPr>
                            </w:pPr>
                          </w:p>
                          <w:p w:rsidR="001F641B" w:rsidRDefault="001F641B" w:rsidP="00B33F31">
                            <w:pPr>
                              <w:widowControl w:val="0"/>
                              <w:rPr>
                                <w:b/>
                                <w:bCs/>
                                <w:u w:val="single"/>
                              </w:rPr>
                            </w:pPr>
                          </w:p>
                          <w:p w:rsidR="001F641B" w:rsidRPr="00F325E8" w:rsidRDefault="001F641B" w:rsidP="00B33F31">
                            <w:pPr>
                              <w:widowControl w:val="0"/>
                              <w:jc w:val="center"/>
                              <w:rPr>
                                <w:rFonts w:ascii="Arial" w:hAnsi="Arial" w:cs="Arial"/>
                                <w:b/>
                                <w:bCs/>
                                <w:sz w:val="28"/>
                                <w:szCs w:val="28"/>
                              </w:rPr>
                            </w:pPr>
                            <w:r w:rsidRPr="00F325E8">
                              <w:rPr>
                                <w:rFonts w:ascii="Arial" w:hAnsi="Arial" w:cs="Arial"/>
                                <w:b/>
                                <w:bCs/>
                                <w:sz w:val="28"/>
                                <w:szCs w:val="28"/>
                              </w:rPr>
                              <w:t xml:space="preserve">Lewis County </w:t>
                            </w:r>
                          </w:p>
                          <w:p w:rsidR="001F641B" w:rsidRPr="00F325E8" w:rsidRDefault="001F641B" w:rsidP="00B33F31">
                            <w:pPr>
                              <w:widowControl w:val="0"/>
                              <w:jc w:val="center"/>
                              <w:rPr>
                                <w:rFonts w:ascii="Arial" w:hAnsi="Arial" w:cs="Arial"/>
                                <w:b/>
                                <w:bCs/>
                                <w:sz w:val="28"/>
                                <w:szCs w:val="28"/>
                                <w:u w:val="single"/>
                              </w:rPr>
                            </w:pPr>
                            <w:r w:rsidRPr="00F325E8">
                              <w:rPr>
                                <w:rFonts w:ascii="Arial" w:hAnsi="Arial" w:cs="Arial"/>
                                <w:b/>
                                <w:bCs/>
                                <w:sz w:val="28"/>
                                <w:szCs w:val="28"/>
                                <w:u w:val="single"/>
                              </w:rPr>
                              <w:t xml:space="preserve">Board of Health </w:t>
                            </w:r>
                          </w:p>
                          <w:p w:rsidR="001F641B" w:rsidRDefault="001F641B" w:rsidP="00B33F31">
                            <w:pPr>
                              <w:widowControl w:val="0"/>
                              <w:jc w:val="center"/>
                              <w:rPr>
                                <w:rFonts w:ascii="Arial" w:hAnsi="Arial" w:cs="Arial"/>
                                <w:b/>
                                <w:bCs/>
                                <w:sz w:val="24"/>
                                <w:szCs w:val="24"/>
                              </w:rPr>
                            </w:pPr>
                            <w:r>
                              <w:rPr>
                                <w:rFonts w:ascii="Arial" w:hAnsi="Arial" w:cs="Arial"/>
                                <w:b/>
                                <w:bCs/>
                                <w:sz w:val="24"/>
                                <w:szCs w:val="24"/>
                              </w:rPr>
                              <w:t> </w:t>
                            </w:r>
                          </w:p>
                          <w:p w:rsidR="001F641B" w:rsidRPr="000629FB" w:rsidRDefault="001F641B" w:rsidP="001D349B">
                            <w:pPr>
                              <w:widowControl w:val="0"/>
                              <w:jc w:val="center"/>
                              <w:rPr>
                                <w:rFonts w:ascii="Arial" w:hAnsi="Arial" w:cs="Arial"/>
                                <w:bCs/>
                              </w:rPr>
                            </w:pPr>
                            <w:r w:rsidRPr="000629FB">
                              <w:rPr>
                                <w:rFonts w:ascii="Arial" w:hAnsi="Arial" w:cs="Arial"/>
                                <w:bCs/>
                              </w:rPr>
                              <w:t>Commissioner Edna J. Fund</w:t>
                            </w:r>
                          </w:p>
                          <w:p w:rsidR="001F641B" w:rsidRPr="000629FB" w:rsidRDefault="001F641B" w:rsidP="00B33F31">
                            <w:pPr>
                              <w:widowControl w:val="0"/>
                              <w:jc w:val="center"/>
                              <w:rPr>
                                <w:rFonts w:ascii="Arial" w:hAnsi="Arial" w:cs="Arial"/>
                                <w:bCs/>
                              </w:rPr>
                            </w:pPr>
                            <w:r w:rsidRPr="000629FB">
                              <w:rPr>
                                <w:rFonts w:ascii="Arial" w:hAnsi="Arial" w:cs="Arial"/>
                                <w:bCs/>
                              </w:rPr>
                              <w:t>Commissioner Bill Schulte</w:t>
                            </w:r>
                          </w:p>
                          <w:p w:rsidR="001F641B" w:rsidRPr="000629FB" w:rsidRDefault="001F641B" w:rsidP="00B33F31">
                            <w:pPr>
                              <w:widowControl w:val="0"/>
                              <w:jc w:val="center"/>
                              <w:rPr>
                                <w:rFonts w:ascii="Arial" w:hAnsi="Arial" w:cs="Arial"/>
                                <w:bCs/>
                              </w:rPr>
                            </w:pPr>
                            <w:r w:rsidRPr="000629FB">
                              <w:rPr>
                                <w:rFonts w:ascii="Arial" w:hAnsi="Arial" w:cs="Arial"/>
                                <w:bCs/>
                              </w:rPr>
                              <w:t>Commissioner F. Lee Grose</w:t>
                            </w:r>
                          </w:p>
                          <w:p w:rsidR="001F641B" w:rsidRPr="000629FB" w:rsidRDefault="001F641B" w:rsidP="00B33F31">
                            <w:pPr>
                              <w:widowControl w:val="0"/>
                              <w:rPr>
                                <w:rFonts w:ascii="Arial" w:hAnsi="Arial" w:cs="Arial"/>
                                <w:b/>
                                <w:bCs/>
                                <w:szCs w:val="20"/>
                                <w:u w:val="single"/>
                              </w:rPr>
                            </w:pPr>
                          </w:p>
                          <w:p w:rsidR="001F641B" w:rsidRPr="000629FB" w:rsidRDefault="001F641B" w:rsidP="00B33F31">
                            <w:pPr>
                              <w:widowControl w:val="0"/>
                              <w:rPr>
                                <w:rFonts w:ascii="Arial" w:hAnsi="Arial" w:cs="Arial"/>
                                <w:b/>
                                <w:bCs/>
                                <w:szCs w:val="20"/>
                                <w:u w:val="single"/>
                              </w:rPr>
                            </w:pPr>
                          </w:p>
                          <w:p w:rsidR="001F641B" w:rsidRPr="000629FB" w:rsidRDefault="001F641B" w:rsidP="00B33F31">
                            <w:pPr>
                              <w:widowControl w:val="0"/>
                              <w:rPr>
                                <w:rFonts w:ascii="Arial" w:hAnsi="Arial" w:cs="Arial"/>
                                <w:b/>
                                <w:bCs/>
                                <w:szCs w:val="20"/>
                                <w:u w:val="single"/>
                              </w:rPr>
                            </w:pPr>
                          </w:p>
                          <w:p w:rsidR="001F641B" w:rsidRPr="000629FB" w:rsidRDefault="001F641B" w:rsidP="00B33F31">
                            <w:pPr>
                              <w:widowControl w:val="0"/>
                              <w:rPr>
                                <w:rFonts w:ascii="Arial" w:hAnsi="Arial" w:cs="Arial"/>
                                <w:b/>
                                <w:bCs/>
                                <w:szCs w:val="20"/>
                                <w:u w:val="single"/>
                              </w:rPr>
                            </w:pPr>
                          </w:p>
                          <w:p w:rsidR="001F641B" w:rsidRPr="000629FB" w:rsidRDefault="001F641B" w:rsidP="00B33F31">
                            <w:pPr>
                              <w:widowControl w:val="0"/>
                              <w:jc w:val="center"/>
                              <w:rPr>
                                <w:rFonts w:ascii="Arial" w:hAnsi="Arial" w:cs="Arial"/>
                                <w:b/>
                                <w:bCs/>
                                <w:sz w:val="28"/>
                                <w:szCs w:val="28"/>
                              </w:rPr>
                            </w:pPr>
                            <w:r w:rsidRPr="000629FB">
                              <w:rPr>
                                <w:rFonts w:ascii="Arial" w:hAnsi="Arial" w:cs="Arial"/>
                                <w:b/>
                                <w:bCs/>
                                <w:sz w:val="28"/>
                                <w:szCs w:val="28"/>
                              </w:rPr>
                              <w:t xml:space="preserve">Lewis County Board of Health Advisory </w:t>
                            </w:r>
                            <w:r w:rsidRPr="000629FB">
                              <w:rPr>
                                <w:rFonts w:ascii="Arial" w:hAnsi="Arial" w:cs="Arial"/>
                                <w:b/>
                                <w:bCs/>
                                <w:sz w:val="28"/>
                                <w:szCs w:val="28"/>
                                <w:u w:val="single"/>
                              </w:rPr>
                              <w:t>Committee</w:t>
                            </w:r>
                          </w:p>
                          <w:p w:rsidR="001F641B" w:rsidRPr="000629FB" w:rsidRDefault="001F641B" w:rsidP="00F325E8">
                            <w:pPr>
                              <w:widowControl w:val="0"/>
                              <w:jc w:val="center"/>
                              <w:rPr>
                                <w:rFonts w:ascii="Arial" w:hAnsi="Arial" w:cs="Arial"/>
                                <w:bCs/>
                              </w:rPr>
                            </w:pPr>
                            <w:r w:rsidRPr="000629FB">
                              <w:rPr>
                                <w:rFonts w:ascii="Arial" w:hAnsi="Arial" w:cs="Arial"/>
                                <w:bCs/>
                              </w:rPr>
                              <w:t xml:space="preserve">         </w:t>
                            </w:r>
                          </w:p>
                          <w:p w:rsidR="001F641B" w:rsidRPr="000629FB" w:rsidRDefault="001F641B" w:rsidP="00F325E8">
                            <w:pPr>
                              <w:widowControl w:val="0"/>
                              <w:jc w:val="center"/>
                              <w:rPr>
                                <w:rFonts w:ascii="Arial" w:hAnsi="Arial" w:cs="Arial"/>
                                <w:bCs/>
                              </w:rPr>
                            </w:pPr>
                          </w:p>
                          <w:p w:rsidR="001F641B" w:rsidRPr="000629FB" w:rsidRDefault="001F641B" w:rsidP="00F325E8">
                            <w:pPr>
                              <w:widowControl w:val="0"/>
                              <w:jc w:val="center"/>
                              <w:rPr>
                                <w:rFonts w:ascii="Arial" w:hAnsi="Arial" w:cs="Arial"/>
                                <w:bCs/>
                              </w:rPr>
                            </w:pPr>
                            <w:r w:rsidRPr="000629FB">
                              <w:rPr>
                                <w:rFonts w:ascii="Arial" w:hAnsi="Arial" w:cs="Arial"/>
                                <w:bCs/>
                              </w:rPr>
                              <w:t xml:space="preserve">Ron Pollock             </w:t>
                            </w:r>
                          </w:p>
                          <w:p w:rsidR="001F641B" w:rsidRPr="000629FB" w:rsidRDefault="001F641B" w:rsidP="00F325E8">
                            <w:pPr>
                              <w:widowControl w:val="0"/>
                              <w:jc w:val="center"/>
                              <w:rPr>
                                <w:rFonts w:ascii="Arial" w:hAnsi="Arial" w:cs="Arial"/>
                                <w:bCs/>
                              </w:rPr>
                            </w:pPr>
                            <w:r w:rsidRPr="000629FB">
                              <w:rPr>
                                <w:rFonts w:ascii="Arial" w:hAnsi="Arial" w:cs="Arial"/>
                                <w:bCs/>
                              </w:rPr>
                              <w:t>Cherie Rusk</w:t>
                            </w:r>
                          </w:p>
                          <w:p w:rsidR="001F641B" w:rsidRPr="000629FB" w:rsidRDefault="001F641B" w:rsidP="00F325E8">
                            <w:pPr>
                              <w:widowControl w:val="0"/>
                              <w:jc w:val="center"/>
                              <w:rPr>
                                <w:rFonts w:ascii="Arial" w:hAnsi="Arial" w:cs="Arial"/>
                                <w:bCs/>
                              </w:rPr>
                            </w:pPr>
                            <w:r w:rsidRPr="000629FB">
                              <w:rPr>
                                <w:rFonts w:ascii="Arial" w:hAnsi="Arial" w:cs="Arial"/>
                                <w:bCs/>
                              </w:rPr>
                              <w:t xml:space="preserve">Dr. Richard Price     </w:t>
                            </w:r>
                          </w:p>
                          <w:p w:rsidR="001F641B" w:rsidRPr="000629FB" w:rsidRDefault="001F641B" w:rsidP="00F325E8">
                            <w:pPr>
                              <w:widowControl w:val="0"/>
                              <w:jc w:val="center"/>
                              <w:rPr>
                                <w:rFonts w:ascii="Arial" w:hAnsi="Arial" w:cs="Arial"/>
                                <w:bCs/>
                              </w:rPr>
                            </w:pPr>
                            <w:r w:rsidRPr="000629FB">
                              <w:rPr>
                                <w:rFonts w:ascii="Arial" w:hAnsi="Arial" w:cs="Arial"/>
                                <w:bCs/>
                              </w:rPr>
                              <w:t>Neal Kirby</w:t>
                            </w:r>
                          </w:p>
                          <w:p w:rsidR="001F641B" w:rsidRPr="000629FB" w:rsidRDefault="001F641B" w:rsidP="00F325E8">
                            <w:pPr>
                              <w:widowControl w:val="0"/>
                              <w:jc w:val="center"/>
                              <w:rPr>
                                <w:rFonts w:ascii="Arial" w:hAnsi="Arial" w:cs="Arial"/>
                                <w:bCs/>
                              </w:rPr>
                            </w:pPr>
                            <w:r w:rsidRPr="000629FB">
                              <w:rPr>
                                <w:rFonts w:ascii="Arial" w:hAnsi="Arial" w:cs="Arial"/>
                                <w:bCs/>
                              </w:rPr>
                              <w:t xml:space="preserve">Don </w:t>
                            </w:r>
                            <w:proofErr w:type="spellStart"/>
                            <w:r w:rsidRPr="000629FB">
                              <w:rPr>
                                <w:rFonts w:ascii="Arial" w:hAnsi="Arial" w:cs="Arial"/>
                                <w:bCs/>
                              </w:rPr>
                              <w:t>Haviland</w:t>
                            </w:r>
                            <w:proofErr w:type="spellEnd"/>
                            <w:r w:rsidRPr="000629FB">
                              <w:rPr>
                                <w:rFonts w:ascii="Arial" w:hAnsi="Arial" w:cs="Arial"/>
                                <w:bCs/>
                              </w:rPr>
                              <w:t xml:space="preserve"> Sr.</w:t>
                            </w:r>
                          </w:p>
                          <w:p w:rsidR="001F641B" w:rsidRPr="000629FB" w:rsidRDefault="001F641B" w:rsidP="00F325E8">
                            <w:pPr>
                              <w:widowControl w:val="0"/>
                              <w:jc w:val="center"/>
                              <w:rPr>
                                <w:rFonts w:ascii="Arial" w:hAnsi="Arial" w:cs="Arial"/>
                                <w:bCs/>
                              </w:rPr>
                            </w:pPr>
                            <w:r w:rsidRPr="000629FB">
                              <w:rPr>
                                <w:rFonts w:ascii="Arial" w:hAnsi="Arial" w:cs="Arial"/>
                                <w:bCs/>
                              </w:rPr>
                              <w:t>Matt Patten</w:t>
                            </w:r>
                          </w:p>
                          <w:p w:rsidR="001F641B" w:rsidRDefault="001F641B" w:rsidP="00F325E8">
                            <w:pPr>
                              <w:widowControl w:val="0"/>
                              <w:jc w:val="center"/>
                              <w:rPr>
                                <w:rFonts w:ascii="Arial" w:hAnsi="Arial" w:cs="Arial"/>
                                <w:bCs/>
                              </w:rPr>
                            </w:pPr>
                            <w:r w:rsidRPr="000629FB">
                              <w:rPr>
                                <w:rFonts w:ascii="Arial" w:hAnsi="Arial" w:cs="Arial"/>
                                <w:bCs/>
                              </w:rPr>
                              <w:t xml:space="preserve">Julie </w:t>
                            </w:r>
                            <w:proofErr w:type="spellStart"/>
                            <w:r w:rsidRPr="000629FB">
                              <w:rPr>
                                <w:rFonts w:ascii="Arial" w:hAnsi="Arial" w:cs="Arial"/>
                                <w:bCs/>
                              </w:rPr>
                              <w:t>Schaffley</w:t>
                            </w:r>
                            <w:proofErr w:type="spellEnd"/>
                          </w:p>
                          <w:p w:rsidR="001F641B" w:rsidRPr="000629FB" w:rsidRDefault="001F641B" w:rsidP="00F325E8">
                            <w:pPr>
                              <w:widowControl w:val="0"/>
                              <w:jc w:val="center"/>
                              <w:rPr>
                                <w:rFonts w:ascii="Arial" w:hAnsi="Arial" w:cs="Arial"/>
                                <w:bCs/>
                              </w:rPr>
                            </w:pPr>
                            <w:r>
                              <w:rPr>
                                <w:rFonts w:ascii="Arial" w:hAnsi="Arial" w:cs="Arial"/>
                                <w:bCs/>
                              </w:rPr>
                              <w:t xml:space="preserve">Mary </w:t>
                            </w:r>
                            <w:proofErr w:type="spellStart"/>
                            <w:r>
                              <w:rPr>
                                <w:rFonts w:ascii="Arial" w:hAnsi="Arial" w:cs="Arial"/>
                                <w:bCs/>
                              </w:rPr>
                              <w:t>DeMun</w:t>
                            </w:r>
                            <w:proofErr w:type="spellEnd"/>
                            <w:r>
                              <w:rPr>
                                <w:rFonts w:ascii="Arial" w:hAnsi="Arial" w:cs="Arial"/>
                                <w:bCs/>
                              </w:rPr>
                              <w:t>, RN</w:t>
                            </w:r>
                          </w:p>
                          <w:p w:rsidR="001F641B" w:rsidRPr="000629FB" w:rsidRDefault="001F641B" w:rsidP="00F325E8">
                            <w:pPr>
                              <w:widowControl w:val="0"/>
                              <w:jc w:val="center"/>
                              <w:rPr>
                                <w:rFonts w:ascii="Arial" w:hAnsi="Arial" w:cs="Arial"/>
                                <w:bCs/>
                              </w:rPr>
                            </w:pPr>
                            <w:r w:rsidRPr="000629FB">
                              <w:rPr>
                                <w:rFonts w:ascii="Arial" w:hAnsi="Arial" w:cs="Arial"/>
                                <w:bCs/>
                              </w:rPr>
                              <w:t xml:space="preserve">Danette York            </w:t>
                            </w:r>
                          </w:p>
                          <w:p w:rsidR="001F641B" w:rsidRPr="00F325E8" w:rsidRDefault="001F641B" w:rsidP="00F325E8">
                            <w:pPr>
                              <w:widowControl w:val="0"/>
                              <w:jc w:val="center"/>
                              <w:rPr>
                                <w:rFonts w:ascii="Arial" w:hAnsi="Arial" w:cs="Arial"/>
                                <w:bCs/>
                              </w:rPr>
                            </w:pPr>
                            <w:r w:rsidRPr="000629FB">
                              <w:rPr>
                                <w:rFonts w:ascii="Arial" w:hAnsi="Arial" w:cs="Arial"/>
                                <w:bCs/>
                              </w:rPr>
                              <w:t>Dr. Rachel Wood</w:t>
                            </w:r>
                          </w:p>
                          <w:p w:rsidR="001F641B" w:rsidRDefault="001F641B" w:rsidP="00B33F31">
                            <w:pPr>
                              <w:widowControl w:val="0"/>
                              <w:spacing w:after="40"/>
                              <w:rPr>
                                <w:rFonts w:ascii="Arial" w:hAnsi="Arial" w:cs="Arial"/>
                              </w:rPr>
                            </w:pPr>
                            <w:r>
                              <w:rPr>
                                <w:rFonts w:ascii="Arial" w:hAnsi="Arial" w:cs="Arial"/>
                              </w:rPr>
                              <w:t>  </w:t>
                            </w:r>
                          </w:p>
                          <w:p w:rsidR="001F641B" w:rsidRDefault="001F641B" w:rsidP="00B33F31">
                            <w:pPr>
                              <w:widowControl w:val="0"/>
                              <w:spacing w:after="40"/>
                              <w:rPr>
                                <w:rFonts w:ascii="Arial" w:hAnsi="Arial" w:cs="Arial"/>
                              </w:rPr>
                            </w:pPr>
                            <w:r>
                              <w:rPr>
                                <w:rFonts w:ascii="Arial" w:hAnsi="Arial" w:cs="Arial"/>
                              </w:rPr>
                              <w:t>  </w:t>
                            </w:r>
                          </w:p>
                          <w:p w:rsidR="001F641B" w:rsidRPr="00F325E8" w:rsidRDefault="001F641B" w:rsidP="00B33F31">
                            <w:pPr>
                              <w:widowControl w:val="0"/>
                              <w:jc w:val="center"/>
                              <w:rPr>
                                <w:rFonts w:ascii="Arial" w:hAnsi="Arial" w:cs="Arial"/>
                                <w:b/>
                                <w:bCs/>
                                <w:sz w:val="28"/>
                                <w:szCs w:val="28"/>
                              </w:rPr>
                            </w:pPr>
                            <w:r w:rsidRPr="00F325E8">
                              <w:rPr>
                                <w:rFonts w:ascii="Arial" w:hAnsi="Arial" w:cs="Arial"/>
                                <w:b/>
                                <w:bCs/>
                                <w:sz w:val="28"/>
                                <w:szCs w:val="28"/>
                              </w:rPr>
                              <w:t xml:space="preserve">Lewis County Public Health </w:t>
                            </w:r>
                          </w:p>
                          <w:p w:rsidR="001F641B" w:rsidRPr="00F325E8" w:rsidRDefault="001F641B" w:rsidP="00B33F31">
                            <w:pPr>
                              <w:widowControl w:val="0"/>
                              <w:jc w:val="center"/>
                              <w:rPr>
                                <w:rFonts w:ascii="Arial" w:hAnsi="Arial" w:cs="Arial"/>
                                <w:b/>
                                <w:bCs/>
                                <w:sz w:val="28"/>
                                <w:szCs w:val="28"/>
                                <w:u w:val="single"/>
                              </w:rPr>
                            </w:pPr>
                            <w:r w:rsidRPr="00F325E8">
                              <w:rPr>
                                <w:rFonts w:ascii="Arial" w:hAnsi="Arial" w:cs="Arial"/>
                                <w:b/>
                                <w:bCs/>
                                <w:sz w:val="28"/>
                                <w:szCs w:val="28"/>
                                <w:u w:val="single"/>
                              </w:rPr>
                              <w:t xml:space="preserve">&amp; Social Services </w:t>
                            </w:r>
                          </w:p>
                          <w:p w:rsidR="001F641B" w:rsidRDefault="001F641B" w:rsidP="00B33F31">
                            <w:pPr>
                              <w:widowControl w:val="0"/>
                              <w:rPr>
                                <w:rFonts w:ascii="Arial" w:hAnsi="Arial" w:cs="Arial"/>
                                <w:b/>
                                <w:bCs/>
                                <w:szCs w:val="20"/>
                              </w:rPr>
                            </w:pPr>
                            <w:r>
                              <w:rPr>
                                <w:rFonts w:ascii="Arial" w:hAnsi="Arial" w:cs="Arial"/>
                                <w:b/>
                                <w:bCs/>
                              </w:rPr>
                              <w:t> </w:t>
                            </w:r>
                          </w:p>
                          <w:p w:rsidR="001F641B" w:rsidRPr="00F325E8" w:rsidRDefault="001F641B" w:rsidP="00615049">
                            <w:pPr>
                              <w:widowControl w:val="0"/>
                              <w:jc w:val="center"/>
                              <w:rPr>
                                <w:rFonts w:ascii="Arial" w:hAnsi="Arial" w:cs="Arial"/>
                                <w:bCs/>
                              </w:rPr>
                            </w:pPr>
                            <w:r w:rsidRPr="00F325E8">
                              <w:rPr>
                                <w:rFonts w:ascii="Arial" w:hAnsi="Arial" w:cs="Arial"/>
                                <w:bCs/>
                              </w:rPr>
                              <w:t>360 NW North Street</w:t>
                            </w:r>
                          </w:p>
                          <w:p w:rsidR="001F641B" w:rsidRPr="00F325E8" w:rsidRDefault="001F641B" w:rsidP="00615049">
                            <w:pPr>
                              <w:widowControl w:val="0"/>
                              <w:jc w:val="center"/>
                              <w:rPr>
                                <w:rFonts w:ascii="Arial" w:hAnsi="Arial" w:cs="Arial"/>
                                <w:bCs/>
                              </w:rPr>
                            </w:pPr>
                            <w:r w:rsidRPr="00F325E8">
                              <w:rPr>
                                <w:rFonts w:ascii="Arial" w:hAnsi="Arial" w:cs="Arial"/>
                                <w:bCs/>
                              </w:rPr>
                              <w:t>Chehalis, WA   98532</w:t>
                            </w:r>
                          </w:p>
                          <w:p w:rsidR="001F641B" w:rsidRPr="00F325E8" w:rsidRDefault="001F641B" w:rsidP="00615049">
                            <w:pPr>
                              <w:widowControl w:val="0"/>
                              <w:jc w:val="center"/>
                              <w:rPr>
                                <w:rFonts w:ascii="Arial" w:hAnsi="Arial" w:cs="Arial"/>
                                <w:bCs/>
                              </w:rPr>
                            </w:pPr>
                          </w:p>
                          <w:p w:rsidR="001F641B" w:rsidRPr="00F325E8" w:rsidRDefault="001F641B" w:rsidP="00615049">
                            <w:pPr>
                              <w:widowControl w:val="0"/>
                              <w:jc w:val="center"/>
                              <w:rPr>
                                <w:rFonts w:ascii="Arial" w:hAnsi="Arial" w:cs="Arial"/>
                                <w:bCs/>
                              </w:rPr>
                            </w:pPr>
                            <w:r w:rsidRPr="00F325E8">
                              <w:rPr>
                                <w:rFonts w:ascii="Arial" w:hAnsi="Arial" w:cs="Arial"/>
                                <w:bCs/>
                              </w:rPr>
                              <w:t>360-740-1223 Phone</w:t>
                            </w:r>
                          </w:p>
                          <w:p w:rsidR="001F641B" w:rsidRPr="00F325E8" w:rsidRDefault="001F641B" w:rsidP="00615049">
                            <w:pPr>
                              <w:widowControl w:val="0"/>
                              <w:jc w:val="center"/>
                              <w:rPr>
                                <w:rFonts w:ascii="Arial" w:hAnsi="Arial" w:cs="Arial"/>
                                <w:bCs/>
                              </w:rPr>
                            </w:pPr>
                            <w:r w:rsidRPr="00F325E8">
                              <w:rPr>
                                <w:rFonts w:ascii="Arial" w:hAnsi="Arial" w:cs="Arial"/>
                                <w:bCs/>
                              </w:rPr>
                              <w:t>360-740-1472 Fax</w:t>
                            </w:r>
                          </w:p>
                          <w:p w:rsidR="001F641B" w:rsidRPr="00F325E8" w:rsidRDefault="001F641B" w:rsidP="00615049">
                            <w:pPr>
                              <w:widowControl w:val="0"/>
                              <w:jc w:val="center"/>
                              <w:rPr>
                                <w:rFonts w:ascii="Arial" w:hAnsi="Arial" w:cs="Arial"/>
                                <w:bCs/>
                              </w:rPr>
                            </w:pPr>
                          </w:p>
                          <w:p w:rsidR="001F641B" w:rsidRPr="00F325E8" w:rsidRDefault="001F641B" w:rsidP="00615049">
                            <w:pPr>
                              <w:widowControl w:val="0"/>
                              <w:jc w:val="center"/>
                              <w:rPr>
                                <w:rFonts w:ascii="Arial" w:hAnsi="Arial" w:cs="Arial"/>
                                <w:bCs/>
                                <w:u w:val="single"/>
                              </w:rPr>
                            </w:pPr>
                            <w:r w:rsidRPr="00F325E8">
                              <w:rPr>
                                <w:rFonts w:ascii="Arial" w:hAnsi="Arial" w:cs="Arial"/>
                                <w:bCs/>
                              </w:rPr>
                              <w:t>www.lewiscountywa.gov</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54" style="position:absolute;margin-left:-10.45pt;margin-top:.45pt;width:173.05pt;height:563.1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" filled="f" strokecolor="#943634 [2405]" strokeweight="2.25pt" insetpen="t">
                <v:shadow color="#ccc"/>
                <v:textbox inset="2.88pt,2.88pt,2.88pt,2.88pt">
                  <w:txbxContent>
                    <w:p w:rsidR="00A36445" w:rsidRDefault="00A36445" w:rsidP="00B33F31">
                      <w:pPr>
                        <w:widowControl w:val="0"/>
                        <w:rPr>
                          <w:b/>
                          <w:bCs/>
                          <w:u w:val="single"/>
                        </w:rPr>
                      </w:pPr>
                    </w:p>
                    <w:p w:rsidR="00A36445" w:rsidRDefault="00A36445" w:rsidP="00B33F31">
                      <w:pPr>
                        <w:widowControl w:val="0"/>
                        <w:rPr>
                          <w:b/>
                          <w:bCs/>
                          <w:u w:val="single"/>
                        </w:rPr>
                      </w:pPr>
                    </w:p>
                    <w:p w:rsidR="00A36445" w:rsidRPr="00F325E8" w:rsidRDefault="00A36445" w:rsidP="00B33F31">
                      <w:pPr>
                        <w:widowControl w:val="0"/>
                        <w:jc w:val="center"/>
                        <w:rPr>
                          <w:rFonts w:ascii="Arial" w:hAnsi="Arial" w:cs="Arial"/>
                          <w:b/>
                          <w:bCs/>
                          <w:sz w:val="28"/>
                          <w:szCs w:val="28"/>
                        </w:rPr>
                      </w:pPr>
                      <w:r w:rsidRPr="00F325E8">
                        <w:rPr>
                          <w:rFonts w:ascii="Arial" w:hAnsi="Arial" w:cs="Arial"/>
                          <w:b/>
                          <w:bCs/>
                          <w:sz w:val="28"/>
                          <w:szCs w:val="28"/>
                        </w:rPr>
                        <w:t xml:space="preserve">Lewis County </w:t>
                      </w:r>
                    </w:p>
                    <w:p w:rsidR="00A36445" w:rsidRPr="00F325E8" w:rsidRDefault="00A36445" w:rsidP="00B33F31">
                      <w:pPr>
                        <w:widowControl w:val="0"/>
                        <w:jc w:val="center"/>
                        <w:rPr>
                          <w:rFonts w:ascii="Arial" w:hAnsi="Arial" w:cs="Arial"/>
                          <w:b/>
                          <w:bCs/>
                          <w:sz w:val="28"/>
                          <w:szCs w:val="28"/>
                          <w:u w:val="single"/>
                        </w:rPr>
                      </w:pPr>
                      <w:r w:rsidRPr="00F325E8">
                        <w:rPr>
                          <w:rFonts w:ascii="Arial" w:hAnsi="Arial" w:cs="Arial"/>
                          <w:b/>
                          <w:bCs/>
                          <w:sz w:val="28"/>
                          <w:szCs w:val="28"/>
                          <w:u w:val="single"/>
                        </w:rPr>
                        <w:t xml:space="preserve">Board of Health </w:t>
                      </w:r>
                    </w:p>
                    <w:p w:rsidR="00A36445" w:rsidRDefault="00A36445" w:rsidP="00B33F31">
                      <w:pPr>
                        <w:widowControl w:val="0"/>
                        <w:jc w:val="center"/>
                        <w:rPr>
                          <w:rFonts w:ascii="Arial" w:hAnsi="Arial" w:cs="Arial"/>
                          <w:b/>
                          <w:bCs/>
                          <w:sz w:val="24"/>
                          <w:szCs w:val="24"/>
                        </w:rPr>
                      </w:pPr>
                      <w:r>
                        <w:rPr>
                          <w:rFonts w:ascii="Arial" w:hAnsi="Arial" w:cs="Arial"/>
                          <w:b/>
                          <w:bCs/>
                          <w:sz w:val="24"/>
                          <w:szCs w:val="24"/>
                        </w:rPr>
                        <w:t> </w:t>
                      </w:r>
                    </w:p>
                    <w:p w:rsidR="00A36445" w:rsidRPr="000629FB" w:rsidRDefault="00A36445" w:rsidP="001D349B">
                      <w:pPr>
                        <w:widowControl w:val="0"/>
                        <w:jc w:val="center"/>
                        <w:rPr>
                          <w:rFonts w:ascii="Arial" w:hAnsi="Arial" w:cs="Arial"/>
                          <w:bCs/>
                        </w:rPr>
                      </w:pPr>
                      <w:r w:rsidRPr="000629FB">
                        <w:rPr>
                          <w:rFonts w:ascii="Arial" w:hAnsi="Arial" w:cs="Arial"/>
                          <w:bCs/>
                        </w:rPr>
                        <w:t>Commissioner Edna J. Fund</w:t>
                      </w:r>
                    </w:p>
                    <w:p w:rsidR="00A36445" w:rsidRPr="000629FB" w:rsidRDefault="00A36445" w:rsidP="00B33F31">
                      <w:pPr>
                        <w:widowControl w:val="0"/>
                        <w:jc w:val="center"/>
                        <w:rPr>
                          <w:rFonts w:ascii="Arial" w:hAnsi="Arial" w:cs="Arial"/>
                          <w:bCs/>
                        </w:rPr>
                      </w:pPr>
                      <w:r w:rsidRPr="000629FB">
                        <w:rPr>
                          <w:rFonts w:ascii="Arial" w:hAnsi="Arial" w:cs="Arial"/>
                          <w:bCs/>
                        </w:rPr>
                        <w:t>Commissioner Bill Schulte</w:t>
                      </w:r>
                    </w:p>
                    <w:p w:rsidR="00A36445" w:rsidRPr="000629FB" w:rsidRDefault="00A36445" w:rsidP="00B33F31">
                      <w:pPr>
                        <w:widowControl w:val="0"/>
                        <w:jc w:val="center"/>
                        <w:rPr>
                          <w:rFonts w:ascii="Arial" w:hAnsi="Arial" w:cs="Arial"/>
                          <w:bCs/>
                        </w:rPr>
                      </w:pPr>
                      <w:r w:rsidRPr="000629FB">
                        <w:rPr>
                          <w:rFonts w:ascii="Arial" w:hAnsi="Arial" w:cs="Arial"/>
                          <w:bCs/>
                        </w:rPr>
                        <w:t>Commissioner F. Lee Grose</w:t>
                      </w:r>
                    </w:p>
                    <w:p w:rsidR="00A36445" w:rsidRPr="000629FB" w:rsidRDefault="00A36445" w:rsidP="00B33F31">
                      <w:pPr>
                        <w:widowControl w:val="0"/>
                        <w:rPr>
                          <w:rFonts w:ascii="Arial" w:hAnsi="Arial" w:cs="Arial"/>
                          <w:b/>
                          <w:bCs/>
                          <w:szCs w:val="20"/>
                          <w:u w:val="single"/>
                        </w:rPr>
                      </w:pPr>
                    </w:p>
                    <w:p w:rsidR="00A36445" w:rsidRPr="000629FB" w:rsidRDefault="00A36445" w:rsidP="00B33F31">
                      <w:pPr>
                        <w:widowControl w:val="0"/>
                        <w:rPr>
                          <w:rFonts w:ascii="Arial" w:hAnsi="Arial" w:cs="Arial"/>
                          <w:b/>
                          <w:bCs/>
                          <w:szCs w:val="20"/>
                          <w:u w:val="single"/>
                        </w:rPr>
                      </w:pPr>
                    </w:p>
                    <w:p w:rsidR="00A36445" w:rsidRPr="000629FB" w:rsidRDefault="00A36445" w:rsidP="00B33F31">
                      <w:pPr>
                        <w:widowControl w:val="0"/>
                        <w:rPr>
                          <w:rFonts w:ascii="Arial" w:hAnsi="Arial" w:cs="Arial"/>
                          <w:b/>
                          <w:bCs/>
                          <w:szCs w:val="20"/>
                          <w:u w:val="single"/>
                        </w:rPr>
                      </w:pPr>
                    </w:p>
                    <w:p w:rsidR="00A36445" w:rsidRPr="000629FB" w:rsidRDefault="00A36445" w:rsidP="00B33F31">
                      <w:pPr>
                        <w:widowControl w:val="0"/>
                        <w:rPr>
                          <w:rFonts w:ascii="Arial" w:hAnsi="Arial" w:cs="Arial"/>
                          <w:b/>
                          <w:bCs/>
                          <w:szCs w:val="20"/>
                          <w:u w:val="single"/>
                        </w:rPr>
                      </w:pPr>
                    </w:p>
                    <w:p w:rsidR="00A36445" w:rsidRPr="000629FB" w:rsidRDefault="00A36445" w:rsidP="00B33F31">
                      <w:pPr>
                        <w:widowControl w:val="0"/>
                        <w:jc w:val="center"/>
                        <w:rPr>
                          <w:rFonts w:ascii="Arial" w:hAnsi="Arial" w:cs="Arial"/>
                          <w:b/>
                          <w:bCs/>
                          <w:sz w:val="28"/>
                          <w:szCs w:val="28"/>
                        </w:rPr>
                      </w:pPr>
                      <w:r w:rsidRPr="000629FB">
                        <w:rPr>
                          <w:rFonts w:ascii="Arial" w:hAnsi="Arial" w:cs="Arial"/>
                          <w:b/>
                          <w:bCs/>
                          <w:sz w:val="28"/>
                          <w:szCs w:val="28"/>
                        </w:rPr>
                        <w:t xml:space="preserve">Lewis County Board of Health Advisory </w:t>
                      </w:r>
                      <w:r w:rsidRPr="000629FB">
                        <w:rPr>
                          <w:rFonts w:ascii="Arial" w:hAnsi="Arial" w:cs="Arial"/>
                          <w:b/>
                          <w:bCs/>
                          <w:sz w:val="28"/>
                          <w:szCs w:val="28"/>
                          <w:u w:val="single"/>
                        </w:rPr>
                        <w:t>Committee</w:t>
                      </w:r>
                    </w:p>
                    <w:p w:rsidR="00A36445" w:rsidRPr="000629FB" w:rsidRDefault="00A36445" w:rsidP="00F325E8">
                      <w:pPr>
                        <w:widowControl w:val="0"/>
                        <w:jc w:val="center"/>
                        <w:rPr>
                          <w:rFonts w:ascii="Arial" w:hAnsi="Arial" w:cs="Arial"/>
                          <w:bCs/>
                        </w:rPr>
                      </w:pPr>
                      <w:r w:rsidRPr="000629FB">
                        <w:rPr>
                          <w:rFonts w:ascii="Arial" w:hAnsi="Arial" w:cs="Arial"/>
                          <w:bCs/>
                        </w:rPr>
                        <w:t xml:space="preserve">         </w:t>
                      </w:r>
                    </w:p>
                    <w:p w:rsidR="00A36445" w:rsidRPr="000629FB" w:rsidRDefault="00A36445" w:rsidP="00F325E8">
                      <w:pPr>
                        <w:widowControl w:val="0"/>
                        <w:jc w:val="center"/>
                        <w:rPr>
                          <w:rFonts w:ascii="Arial" w:hAnsi="Arial" w:cs="Arial"/>
                          <w:bCs/>
                        </w:rPr>
                      </w:pPr>
                    </w:p>
                    <w:p w:rsidR="00A36445" w:rsidRPr="000629FB" w:rsidRDefault="00A36445" w:rsidP="00F325E8">
                      <w:pPr>
                        <w:widowControl w:val="0"/>
                        <w:jc w:val="center"/>
                        <w:rPr>
                          <w:rFonts w:ascii="Arial" w:hAnsi="Arial" w:cs="Arial"/>
                          <w:bCs/>
                        </w:rPr>
                      </w:pPr>
                      <w:r w:rsidRPr="000629FB">
                        <w:rPr>
                          <w:rFonts w:ascii="Arial" w:hAnsi="Arial" w:cs="Arial"/>
                          <w:bCs/>
                        </w:rPr>
                        <w:t xml:space="preserve">Ron Pollock             </w:t>
                      </w:r>
                    </w:p>
                    <w:p w:rsidR="00A36445" w:rsidRPr="000629FB" w:rsidRDefault="00A36445" w:rsidP="00F325E8">
                      <w:pPr>
                        <w:widowControl w:val="0"/>
                        <w:jc w:val="center"/>
                        <w:rPr>
                          <w:rFonts w:ascii="Arial" w:hAnsi="Arial" w:cs="Arial"/>
                          <w:bCs/>
                        </w:rPr>
                      </w:pPr>
                      <w:r w:rsidRPr="000629FB">
                        <w:rPr>
                          <w:rFonts w:ascii="Arial" w:hAnsi="Arial" w:cs="Arial"/>
                          <w:bCs/>
                        </w:rPr>
                        <w:t>Cherie Rusk</w:t>
                      </w:r>
                    </w:p>
                    <w:p w:rsidR="00A36445" w:rsidRPr="000629FB" w:rsidRDefault="00A36445" w:rsidP="00F325E8">
                      <w:pPr>
                        <w:widowControl w:val="0"/>
                        <w:jc w:val="center"/>
                        <w:rPr>
                          <w:rFonts w:ascii="Arial" w:hAnsi="Arial" w:cs="Arial"/>
                          <w:bCs/>
                        </w:rPr>
                      </w:pPr>
                      <w:r w:rsidRPr="000629FB">
                        <w:rPr>
                          <w:rFonts w:ascii="Arial" w:hAnsi="Arial" w:cs="Arial"/>
                          <w:bCs/>
                        </w:rPr>
                        <w:t xml:space="preserve">Dr. Richard Price     </w:t>
                      </w:r>
                    </w:p>
                    <w:p w:rsidR="00A36445" w:rsidRPr="000629FB" w:rsidRDefault="00A36445" w:rsidP="00F325E8">
                      <w:pPr>
                        <w:widowControl w:val="0"/>
                        <w:jc w:val="center"/>
                        <w:rPr>
                          <w:rFonts w:ascii="Arial" w:hAnsi="Arial" w:cs="Arial"/>
                          <w:bCs/>
                        </w:rPr>
                      </w:pPr>
                      <w:r w:rsidRPr="000629FB">
                        <w:rPr>
                          <w:rFonts w:ascii="Arial" w:hAnsi="Arial" w:cs="Arial"/>
                          <w:bCs/>
                        </w:rPr>
                        <w:t>Neal Kirby</w:t>
                      </w:r>
                    </w:p>
                    <w:p w:rsidR="00A36445" w:rsidRPr="000629FB" w:rsidRDefault="00A36445" w:rsidP="00F325E8">
                      <w:pPr>
                        <w:widowControl w:val="0"/>
                        <w:jc w:val="center"/>
                        <w:rPr>
                          <w:rFonts w:ascii="Arial" w:hAnsi="Arial" w:cs="Arial"/>
                          <w:bCs/>
                        </w:rPr>
                      </w:pPr>
                      <w:r w:rsidRPr="000629FB">
                        <w:rPr>
                          <w:rFonts w:ascii="Arial" w:hAnsi="Arial" w:cs="Arial"/>
                          <w:bCs/>
                        </w:rPr>
                        <w:t xml:space="preserve">Don </w:t>
                      </w:r>
                      <w:proofErr w:type="spellStart"/>
                      <w:r w:rsidRPr="000629FB">
                        <w:rPr>
                          <w:rFonts w:ascii="Arial" w:hAnsi="Arial" w:cs="Arial"/>
                          <w:bCs/>
                        </w:rPr>
                        <w:t>Haviland</w:t>
                      </w:r>
                      <w:proofErr w:type="spellEnd"/>
                      <w:r w:rsidRPr="000629FB">
                        <w:rPr>
                          <w:rFonts w:ascii="Arial" w:hAnsi="Arial" w:cs="Arial"/>
                          <w:bCs/>
                        </w:rPr>
                        <w:t xml:space="preserve"> Sr.</w:t>
                      </w:r>
                    </w:p>
                    <w:p w:rsidR="00A36445" w:rsidRPr="000629FB" w:rsidRDefault="00A36445" w:rsidP="00F325E8">
                      <w:pPr>
                        <w:widowControl w:val="0"/>
                        <w:jc w:val="center"/>
                        <w:rPr>
                          <w:rFonts w:ascii="Arial" w:hAnsi="Arial" w:cs="Arial"/>
                          <w:bCs/>
                        </w:rPr>
                      </w:pPr>
                      <w:r w:rsidRPr="000629FB">
                        <w:rPr>
                          <w:rFonts w:ascii="Arial" w:hAnsi="Arial" w:cs="Arial"/>
                          <w:bCs/>
                        </w:rPr>
                        <w:t>Matt Patten</w:t>
                      </w:r>
                    </w:p>
                    <w:p w:rsidR="00A36445" w:rsidRDefault="00A36445" w:rsidP="00F325E8">
                      <w:pPr>
                        <w:widowControl w:val="0"/>
                        <w:jc w:val="center"/>
                        <w:rPr>
                          <w:rFonts w:ascii="Arial" w:hAnsi="Arial" w:cs="Arial"/>
                          <w:bCs/>
                        </w:rPr>
                      </w:pPr>
                      <w:r w:rsidRPr="000629FB">
                        <w:rPr>
                          <w:rFonts w:ascii="Arial" w:hAnsi="Arial" w:cs="Arial"/>
                          <w:bCs/>
                        </w:rPr>
                        <w:t xml:space="preserve">Julie </w:t>
                      </w:r>
                      <w:proofErr w:type="spellStart"/>
                      <w:r w:rsidRPr="000629FB">
                        <w:rPr>
                          <w:rFonts w:ascii="Arial" w:hAnsi="Arial" w:cs="Arial"/>
                          <w:bCs/>
                        </w:rPr>
                        <w:t>Schaffley</w:t>
                      </w:r>
                      <w:proofErr w:type="spellEnd"/>
                    </w:p>
                    <w:p w:rsidR="00C13046" w:rsidRPr="000629FB" w:rsidRDefault="00C13046" w:rsidP="00F325E8">
                      <w:pPr>
                        <w:widowControl w:val="0"/>
                        <w:jc w:val="center"/>
                        <w:rPr>
                          <w:rFonts w:ascii="Arial" w:hAnsi="Arial" w:cs="Arial"/>
                          <w:bCs/>
                        </w:rPr>
                      </w:pPr>
                      <w:r>
                        <w:rPr>
                          <w:rFonts w:ascii="Arial" w:hAnsi="Arial" w:cs="Arial"/>
                          <w:bCs/>
                        </w:rPr>
                        <w:t xml:space="preserve">Mary </w:t>
                      </w:r>
                      <w:proofErr w:type="spellStart"/>
                      <w:r>
                        <w:rPr>
                          <w:rFonts w:ascii="Arial" w:hAnsi="Arial" w:cs="Arial"/>
                          <w:bCs/>
                        </w:rPr>
                        <w:t>DeMun</w:t>
                      </w:r>
                      <w:proofErr w:type="spellEnd"/>
                      <w:r>
                        <w:rPr>
                          <w:rFonts w:ascii="Arial" w:hAnsi="Arial" w:cs="Arial"/>
                          <w:bCs/>
                        </w:rPr>
                        <w:t>, RN</w:t>
                      </w:r>
                    </w:p>
                    <w:p w:rsidR="00A36445" w:rsidRPr="000629FB" w:rsidRDefault="00A36445" w:rsidP="00F325E8">
                      <w:pPr>
                        <w:widowControl w:val="0"/>
                        <w:jc w:val="center"/>
                        <w:rPr>
                          <w:rFonts w:ascii="Arial" w:hAnsi="Arial" w:cs="Arial"/>
                          <w:bCs/>
                        </w:rPr>
                      </w:pPr>
                      <w:r w:rsidRPr="000629FB">
                        <w:rPr>
                          <w:rFonts w:ascii="Arial" w:hAnsi="Arial" w:cs="Arial"/>
                          <w:bCs/>
                        </w:rPr>
                        <w:t xml:space="preserve">Danette York            </w:t>
                      </w:r>
                    </w:p>
                    <w:p w:rsidR="00A36445" w:rsidRPr="00F325E8" w:rsidRDefault="00A36445" w:rsidP="00F325E8">
                      <w:pPr>
                        <w:widowControl w:val="0"/>
                        <w:jc w:val="center"/>
                        <w:rPr>
                          <w:rFonts w:ascii="Arial" w:hAnsi="Arial" w:cs="Arial"/>
                          <w:bCs/>
                        </w:rPr>
                      </w:pPr>
                      <w:r w:rsidRPr="000629FB">
                        <w:rPr>
                          <w:rFonts w:ascii="Arial" w:hAnsi="Arial" w:cs="Arial"/>
                          <w:bCs/>
                        </w:rPr>
                        <w:t>Dr. Rachel Wood</w:t>
                      </w:r>
                    </w:p>
                    <w:p w:rsidR="00A36445" w:rsidRDefault="00A36445" w:rsidP="00B33F31">
                      <w:pPr>
                        <w:widowControl w:val="0"/>
                        <w:spacing w:after="40"/>
                        <w:rPr>
                          <w:rFonts w:ascii="Arial" w:hAnsi="Arial" w:cs="Arial"/>
                        </w:rPr>
                      </w:pPr>
                      <w:r>
                        <w:rPr>
                          <w:rFonts w:ascii="Arial" w:hAnsi="Arial" w:cs="Arial"/>
                        </w:rPr>
                        <w:t> </w:t>
                      </w:r>
                      <w:bookmarkStart w:id="1" w:name="_GoBack"/>
                      <w:bookmarkEnd w:id="1"/>
                      <w:r>
                        <w:rPr>
                          <w:rFonts w:ascii="Arial" w:hAnsi="Arial" w:cs="Arial"/>
                        </w:rPr>
                        <w:t> </w:t>
                      </w:r>
                    </w:p>
                    <w:p w:rsidR="00A36445" w:rsidRDefault="00A36445" w:rsidP="00B33F31">
                      <w:pPr>
                        <w:widowControl w:val="0"/>
                        <w:spacing w:after="40"/>
                        <w:rPr>
                          <w:rFonts w:ascii="Arial" w:hAnsi="Arial" w:cs="Arial"/>
                        </w:rPr>
                      </w:pPr>
                      <w:r>
                        <w:rPr>
                          <w:rFonts w:ascii="Arial" w:hAnsi="Arial" w:cs="Arial"/>
                        </w:rPr>
                        <w:t>  </w:t>
                      </w:r>
                    </w:p>
                    <w:p w:rsidR="00A36445" w:rsidRPr="00F325E8" w:rsidRDefault="00A36445" w:rsidP="00B33F31">
                      <w:pPr>
                        <w:widowControl w:val="0"/>
                        <w:jc w:val="center"/>
                        <w:rPr>
                          <w:rFonts w:ascii="Arial" w:hAnsi="Arial" w:cs="Arial"/>
                          <w:b/>
                          <w:bCs/>
                          <w:sz w:val="28"/>
                          <w:szCs w:val="28"/>
                        </w:rPr>
                      </w:pPr>
                      <w:r w:rsidRPr="00F325E8">
                        <w:rPr>
                          <w:rFonts w:ascii="Arial" w:hAnsi="Arial" w:cs="Arial"/>
                          <w:b/>
                          <w:bCs/>
                          <w:sz w:val="28"/>
                          <w:szCs w:val="28"/>
                        </w:rPr>
                        <w:t xml:space="preserve">Lewis County Public Health </w:t>
                      </w:r>
                    </w:p>
                    <w:p w:rsidR="00A36445" w:rsidRPr="00F325E8" w:rsidRDefault="00A36445" w:rsidP="00B33F31">
                      <w:pPr>
                        <w:widowControl w:val="0"/>
                        <w:jc w:val="center"/>
                        <w:rPr>
                          <w:rFonts w:ascii="Arial" w:hAnsi="Arial" w:cs="Arial"/>
                          <w:b/>
                          <w:bCs/>
                          <w:sz w:val="28"/>
                          <w:szCs w:val="28"/>
                          <w:u w:val="single"/>
                        </w:rPr>
                      </w:pPr>
                      <w:r w:rsidRPr="00F325E8">
                        <w:rPr>
                          <w:rFonts w:ascii="Arial" w:hAnsi="Arial" w:cs="Arial"/>
                          <w:b/>
                          <w:bCs/>
                          <w:sz w:val="28"/>
                          <w:szCs w:val="28"/>
                          <w:u w:val="single"/>
                        </w:rPr>
                        <w:t xml:space="preserve">&amp; Social Services </w:t>
                      </w:r>
                    </w:p>
                    <w:p w:rsidR="00A36445" w:rsidRDefault="00A36445" w:rsidP="00B33F31">
                      <w:pPr>
                        <w:widowControl w:val="0"/>
                        <w:rPr>
                          <w:rFonts w:ascii="Arial" w:hAnsi="Arial" w:cs="Arial"/>
                          <w:b/>
                          <w:bCs/>
                          <w:szCs w:val="20"/>
                        </w:rPr>
                      </w:pPr>
                      <w:r>
                        <w:rPr>
                          <w:rFonts w:ascii="Arial" w:hAnsi="Arial" w:cs="Arial"/>
                          <w:b/>
                          <w:bCs/>
                        </w:rPr>
                        <w:t> </w:t>
                      </w:r>
                    </w:p>
                    <w:p w:rsidR="00A36445" w:rsidRPr="00F325E8" w:rsidRDefault="00A36445" w:rsidP="00615049">
                      <w:pPr>
                        <w:widowControl w:val="0"/>
                        <w:jc w:val="center"/>
                        <w:rPr>
                          <w:rFonts w:ascii="Arial" w:hAnsi="Arial" w:cs="Arial"/>
                          <w:bCs/>
                        </w:rPr>
                      </w:pPr>
                      <w:r w:rsidRPr="00F325E8">
                        <w:rPr>
                          <w:rFonts w:ascii="Arial" w:hAnsi="Arial" w:cs="Arial"/>
                          <w:bCs/>
                        </w:rPr>
                        <w:t>360 NW North Street</w:t>
                      </w:r>
                    </w:p>
                    <w:p w:rsidR="00A36445" w:rsidRPr="00F325E8" w:rsidRDefault="00A36445" w:rsidP="00615049">
                      <w:pPr>
                        <w:widowControl w:val="0"/>
                        <w:jc w:val="center"/>
                        <w:rPr>
                          <w:rFonts w:ascii="Arial" w:hAnsi="Arial" w:cs="Arial"/>
                          <w:bCs/>
                        </w:rPr>
                      </w:pPr>
                      <w:r w:rsidRPr="00F325E8">
                        <w:rPr>
                          <w:rFonts w:ascii="Arial" w:hAnsi="Arial" w:cs="Arial"/>
                          <w:bCs/>
                        </w:rPr>
                        <w:t>Chehalis, WA   98532</w:t>
                      </w:r>
                    </w:p>
                    <w:p w:rsidR="00A36445" w:rsidRPr="00F325E8" w:rsidRDefault="00A36445" w:rsidP="00615049">
                      <w:pPr>
                        <w:widowControl w:val="0"/>
                        <w:jc w:val="center"/>
                        <w:rPr>
                          <w:rFonts w:ascii="Arial" w:hAnsi="Arial" w:cs="Arial"/>
                          <w:bCs/>
                        </w:rPr>
                      </w:pPr>
                    </w:p>
                    <w:p w:rsidR="00A36445" w:rsidRPr="00F325E8" w:rsidRDefault="00A36445" w:rsidP="00615049">
                      <w:pPr>
                        <w:widowControl w:val="0"/>
                        <w:jc w:val="center"/>
                        <w:rPr>
                          <w:rFonts w:ascii="Arial" w:hAnsi="Arial" w:cs="Arial"/>
                          <w:bCs/>
                        </w:rPr>
                      </w:pPr>
                      <w:r w:rsidRPr="00F325E8">
                        <w:rPr>
                          <w:rFonts w:ascii="Arial" w:hAnsi="Arial" w:cs="Arial"/>
                          <w:bCs/>
                        </w:rPr>
                        <w:t>360-740-1223 Phone</w:t>
                      </w:r>
                    </w:p>
                    <w:p w:rsidR="00A36445" w:rsidRPr="00F325E8" w:rsidRDefault="00A36445" w:rsidP="00615049">
                      <w:pPr>
                        <w:widowControl w:val="0"/>
                        <w:jc w:val="center"/>
                        <w:rPr>
                          <w:rFonts w:ascii="Arial" w:hAnsi="Arial" w:cs="Arial"/>
                          <w:bCs/>
                        </w:rPr>
                      </w:pPr>
                      <w:r w:rsidRPr="00F325E8">
                        <w:rPr>
                          <w:rFonts w:ascii="Arial" w:hAnsi="Arial" w:cs="Arial"/>
                          <w:bCs/>
                        </w:rPr>
                        <w:t>360-740-1472 Fax</w:t>
                      </w:r>
                    </w:p>
                    <w:p w:rsidR="00A36445" w:rsidRPr="00F325E8" w:rsidRDefault="00A36445" w:rsidP="00615049">
                      <w:pPr>
                        <w:widowControl w:val="0"/>
                        <w:jc w:val="center"/>
                        <w:rPr>
                          <w:rFonts w:ascii="Arial" w:hAnsi="Arial" w:cs="Arial"/>
                          <w:bCs/>
                        </w:rPr>
                      </w:pPr>
                    </w:p>
                    <w:p w:rsidR="00A36445" w:rsidRPr="00F325E8" w:rsidRDefault="00A36445" w:rsidP="00615049">
                      <w:pPr>
                        <w:widowControl w:val="0"/>
                        <w:jc w:val="center"/>
                        <w:rPr>
                          <w:rFonts w:ascii="Arial" w:hAnsi="Arial" w:cs="Arial"/>
                          <w:bCs/>
                          <w:u w:val="single"/>
                        </w:rPr>
                      </w:pPr>
                      <w:r w:rsidRPr="00F325E8">
                        <w:rPr>
                          <w:rFonts w:ascii="Arial" w:hAnsi="Arial" w:cs="Arial"/>
                          <w:bCs/>
                        </w:rPr>
                        <w:t>www.lewiscountywa.gov</w:t>
                      </w:r>
                    </w:p>
                  </w:txbxContent>
                </v:textbox>
                <w10:wrap type="square"/>
              </v:rect>
            </w:pict>
          </mc:Fallback>
        </mc:AlternateContent>
      </w:r>
      <w:r w:rsidR="00AB3D84" w:rsidRPr="00C034DF">
        <w:rPr>
          <w:rFonts w:ascii="Tahoma" w:hAnsi="Tahoma" w:cs="Tahoma"/>
          <w:b/>
          <w:color w:val="17365D" w:themeColor="text2" w:themeShade="BF"/>
          <w:sz w:val="12"/>
          <w:szCs w:val="12"/>
        </w:rPr>
        <w:t xml:space="preserve">                                      </w:t>
      </w:r>
      <w:r w:rsidR="009460AF" w:rsidRPr="00C034DF">
        <w:rPr>
          <w:rFonts w:ascii="Tahoma" w:hAnsi="Tahoma" w:cs="Tahoma"/>
          <w:b/>
          <w:color w:val="17365D" w:themeColor="text2" w:themeShade="BF"/>
          <w:sz w:val="12"/>
          <w:szCs w:val="12"/>
        </w:rPr>
        <w:t xml:space="preserve">                 </w:t>
      </w:r>
    </w:p>
    <w:p w:rsidR="00046A9F" w:rsidRPr="00C034DF" w:rsidRDefault="00202E0B" w:rsidP="00123E23">
      <w:pPr>
        <w:spacing w:after="200"/>
        <w:ind w:left="144"/>
        <w:rPr>
          <w:rFonts w:ascii="Monotype Corsiva" w:hAnsi="Monotype Corsiva"/>
          <w:sz w:val="24"/>
          <w:szCs w:val="24"/>
        </w:rPr>
      </w:pPr>
      <w:r>
        <w:rPr>
          <w:rFonts w:ascii="Monotype Corsiva" w:hAnsi="Monotype Corsiva"/>
          <w:sz w:val="28"/>
          <w:szCs w:val="28"/>
        </w:rPr>
        <w:t>LCPHSS</w:t>
      </w:r>
      <w:r w:rsidR="00046A9F" w:rsidRPr="00C034DF">
        <w:rPr>
          <w:rFonts w:ascii="Monotype Corsiva" w:hAnsi="Monotype Corsiva"/>
          <w:sz w:val="28"/>
          <w:szCs w:val="28"/>
        </w:rPr>
        <w:t xml:space="preserve"> is part of a state-wide public health network that works to improve the health of our communities and the environment.  In 2011, the public health “Agenda for Change” was drafted as a strategic plan for responding to a rapidly changing environment.   This environment includes emerging and re-emerging diseases, reforming healthcare, and </w:t>
      </w:r>
      <w:r w:rsidR="00423570" w:rsidRPr="00C034DF">
        <w:rPr>
          <w:rFonts w:ascii="Monotype Corsiva" w:hAnsi="Monotype Corsiva"/>
          <w:sz w:val="28"/>
          <w:szCs w:val="28"/>
        </w:rPr>
        <w:t xml:space="preserve">dealing with </w:t>
      </w:r>
      <w:r w:rsidR="00046A9F" w:rsidRPr="00C034DF">
        <w:rPr>
          <w:rFonts w:ascii="Monotype Corsiva" w:hAnsi="Monotype Corsiva"/>
          <w:sz w:val="28"/>
          <w:szCs w:val="28"/>
        </w:rPr>
        <w:t>diminishing healthcare resources.  Our department has adopted the go</w:t>
      </w:r>
      <w:r w:rsidR="00423570" w:rsidRPr="00C034DF">
        <w:rPr>
          <w:rFonts w:ascii="Monotype Corsiva" w:hAnsi="Monotype Corsiva"/>
          <w:sz w:val="28"/>
          <w:szCs w:val="28"/>
        </w:rPr>
        <w:t>al of the Agenda for Change</w:t>
      </w:r>
      <w:r w:rsidR="00046A9F" w:rsidRPr="00C034DF">
        <w:rPr>
          <w:rFonts w:ascii="Monotype Corsiva" w:hAnsi="Monotype Corsiva"/>
          <w:sz w:val="28"/>
          <w:szCs w:val="28"/>
        </w:rPr>
        <w:t>, whi</w:t>
      </w:r>
      <w:r w:rsidR="00423570" w:rsidRPr="00C034DF">
        <w:rPr>
          <w:rFonts w:ascii="Monotype Corsiva" w:hAnsi="Monotype Corsiva"/>
          <w:sz w:val="28"/>
          <w:szCs w:val="28"/>
        </w:rPr>
        <w:t>ch is to help every Washington S</w:t>
      </w:r>
      <w:r w:rsidR="00046A9F" w:rsidRPr="00C034DF">
        <w:rPr>
          <w:rFonts w:ascii="Monotype Corsiva" w:hAnsi="Monotype Corsiva"/>
          <w:sz w:val="28"/>
          <w:szCs w:val="28"/>
        </w:rPr>
        <w:t xml:space="preserve">tate resident have a better chance for a healthy, safe and economically productive life.  </w:t>
      </w:r>
    </w:p>
    <w:p w:rsidR="00046A9F" w:rsidRPr="00C034DF" w:rsidRDefault="00046A9F" w:rsidP="00123E23">
      <w:pPr>
        <w:spacing w:after="200"/>
        <w:ind w:left="144"/>
        <w:rPr>
          <w:rFonts w:ascii="Monotype Corsiva" w:hAnsi="Monotype Corsiva"/>
          <w:sz w:val="28"/>
          <w:szCs w:val="28"/>
        </w:rPr>
      </w:pPr>
      <w:r w:rsidRPr="00C034DF">
        <w:rPr>
          <w:rFonts w:ascii="Monotype Corsiva" w:hAnsi="Monotype Corsiva"/>
          <w:sz w:val="28"/>
          <w:szCs w:val="28"/>
        </w:rPr>
        <w:t xml:space="preserve">The Agenda </w:t>
      </w:r>
      <w:r w:rsidR="006B31DF">
        <w:rPr>
          <w:rFonts w:ascii="Monotype Corsiva" w:hAnsi="Monotype Corsiva"/>
          <w:sz w:val="28"/>
          <w:szCs w:val="28"/>
        </w:rPr>
        <w:t>for Change was finalized in 2012</w:t>
      </w:r>
      <w:r w:rsidRPr="00C034DF">
        <w:rPr>
          <w:rFonts w:ascii="Monotype Corsiva" w:hAnsi="Monotype Corsiva"/>
          <w:sz w:val="28"/>
          <w:szCs w:val="28"/>
        </w:rPr>
        <w:t xml:space="preserve">.  It details priorities </w:t>
      </w:r>
      <w:r w:rsidR="00066A83">
        <w:rPr>
          <w:rFonts w:ascii="Monotype Corsiva" w:hAnsi="Monotype Corsiva"/>
          <w:sz w:val="28"/>
          <w:szCs w:val="28"/>
        </w:rPr>
        <w:t xml:space="preserve">   </w:t>
      </w:r>
      <w:r w:rsidRPr="00C034DF">
        <w:rPr>
          <w:rFonts w:ascii="Monotype Corsiva" w:hAnsi="Monotype Corsiva"/>
          <w:sz w:val="28"/>
          <w:szCs w:val="28"/>
        </w:rPr>
        <w:t>in planning for a healthier future</w:t>
      </w:r>
      <w:r w:rsidR="00423570" w:rsidRPr="00C034DF">
        <w:rPr>
          <w:rFonts w:ascii="Monotype Corsiva" w:hAnsi="Monotype Corsiva"/>
          <w:sz w:val="28"/>
          <w:szCs w:val="28"/>
        </w:rPr>
        <w:t xml:space="preserve"> as</w:t>
      </w:r>
      <w:r w:rsidRPr="00C034DF">
        <w:rPr>
          <w:rFonts w:ascii="Monotype Corsiva" w:hAnsi="Monotype Corsiva"/>
          <w:sz w:val="28"/>
          <w:szCs w:val="28"/>
        </w:rPr>
        <w:t xml:space="preserve">:  1) preventing communicable disease and other health threats, 2) fostering healthy communities </w:t>
      </w:r>
      <w:r w:rsidR="00066A83">
        <w:rPr>
          <w:rFonts w:ascii="Monotype Corsiva" w:hAnsi="Monotype Corsiva"/>
          <w:sz w:val="28"/>
          <w:szCs w:val="28"/>
        </w:rPr>
        <w:t xml:space="preserve">  </w:t>
      </w:r>
      <w:r w:rsidRPr="00C034DF">
        <w:rPr>
          <w:rFonts w:ascii="Monotype Corsiva" w:hAnsi="Monotype Corsiva"/>
          <w:sz w:val="28"/>
          <w:szCs w:val="28"/>
        </w:rPr>
        <w:t>and environments, 3) partnering with the healthcare system</w:t>
      </w:r>
      <w:r w:rsidR="00066A83">
        <w:rPr>
          <w:rFonts w:ascii="Monotype Corsiva" w:hAnsi="Monotype Corsiva"/>
          <w:sz w:val="28"/>
          <w:szCs w:val="28"/>
        </w:rPr>
        <w:t>,</w:t>
      </w:r>
      <w:r w:rsidRPr="00C034DF">
        <w:rPr>
          <w:rFonts w:ascii="Monotype Corsiva" w:hAnsi="Monotype Corsiva"/>
          <w:sz w:val="28"/>
          <w:szCs w:val="28"/>
        </w:rPr>
        <w:t xml:space="preserve"> and </w:t>
      </w:r>
      <w:r w:rsidR="001F641B">
        <w:rPr>
          <w:rFonts w:ascii="Monotype Corsiva" w:hAnsi="Monotype Corsiva"/>
          <w:sz w:val="28"/>
          <w:szCs w:val="28"/>
        </w:rPr>
        <w:t xml:space="preserve"> </w:t>
      </w:r>
      <w:r w:rsidR="00066A83">
        <w:rPr>
          <w:rFonts w:ascii="Monotype Corsiva" w:hAnsi="Monotype Corsiva"/>
          <w:sz w:val="28"/>
          <w:szCs w:val="28"/>
        </w:rPr>
        <w:t xml:space="preserve">     </w:t>
      </w:r>
      <w:r w:rsidRPr="00C034DF">
        <w:rPr>
          <w:rFonts w:ascii="Monotype Corsiva" w:hAnsi="Monotype Corsiva"/>
          <w:sz w:val="28"/>
          <w:szCs w:val="28"/>
        </w:rPr>
        <w:t>4) providing a minimum package of public health services.  LCPHSS can better achieve these priorities by working with our partners.</w:t>
      </w:r>
    </w:p>
    <w:p w:rsidR="004F5AD2" w:rsidRPr="001F641B" w:rsidRDefault="001F641B" w:rsidP="001F641B">
      <w:pPr>
        <w:spacing w:after="200"/>
        <w:rPr>
          <w:rFonts w:ascii="Monotype Corsiva" w:hAnsi="Monotype Corsiva"/>
          <w:sz w:val="28"/>
          <w:szCs w:val="28"/>
        </w:rPr>
      </w:pPr>
      <w:r>
        <w:rPr>
          <w:rFonts w:ascii="Monotype Corsiva" w:hAnsi="Monotype Corsiva"/>
          <w:noProof/>
          <w:sz w:val="28"/>
          <w:szCs w:val="28"/>
        </w:rPr>
        <w:drawing>
          <wp:anchor distT="0" distB="0" distL="114300" distR="114300" simplePos="0" relativeHeight="251800576" behindDoc="1" locked="0" layoutInCell="1" allowOverlap="1" wp14:anchorId="6F883D8B" wp14:editId="58ADFA66">
            <wp:simplePos x="0" y="0"/>
            <wp:positionH relativeFrom="column">
              <wp:posOffset>2662555</wp:posOffset>
            </wp:positionH>
            <wp:positionV relativeFrom="paragraph">
              <wp:posOffset>512445</wp:posOffset>
            </wp:positionV>
            <wp:extent cx="1666875" cy="1341120"/>
            <wp:effectExtent l="0" t="0" r="9525" b="0"/>
            <wp:wrapThrough wrapText="bothSides">
              <wp:wrapPolygon edited="0">
                <wp:start x="0" y="0"/>
                <wp:lineTo x="0" y="21170"/>
                <wp:lineTo x="21477" y="21170"/>
                <wp:lineTo x="21477"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rotWithShape="1">
                    <a:blip r:embed="rId30" cstate="print">
                      <a:extLst>
                        <a:ext uri="{28A0092B-C50C-407E-A947-70E740481C1C}">
                          <a14:useLocalDpi xmlns:a14="http://schemas.microsoft.com/office/drawing/2010/main" val="0"/>
                        </a:ext>
                      </a:extLst>
                    </a:blip>
                    <a:srcRect l="12725" t="17576" r="10450"/>
                    <a:stretch/>
                  </pic:blipFill>
                  <pic:spPr bwMode="auto">
                    <a:xfrm>
                      <a:off x="0" y="0"/>
                      <a:ext cx="1666875" cy="1341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6A9F" w:rsidRPr="00C034DF">
        <w:rPr>
          <w:rFonts w:ascii="Monotype Corsiva" w:hAnsi="Monotype Corsiva"/>
          <w:sz w:val="28"/>
          <w:szCs w:val="28"/>
        </w:rPr>
        <w:t xml:space="preserve">LCPHSS works with many partners in improving the health of our citizens.  Just a few examples of our partners and their ability to effect health improvement include:  Childcare Centers </w:t>
      </w:r>
      <w:r w:rsidR="00202E0B">
        <w:rPr>
          <w:rFonts w:ascii="Monotype Corsiva" w:hAnsi="Monotype Corsiva"/>
          <w:sz w:val="28"/>
          <w:szCs w:val="28"/>
        </w:rPr>
        <w:t xml:space="preserve">and Schools </w:t>
      </w:r>
      <w:r>
        <w:rPr>
          <w:rFonts w:ascii="Monotype Corsiva" w:hAnsi="Monotype Corsiva"/>
          <w:sz w:val="28"/>
          <w:szCs w:val="28"/>
        </w:rPr>
        <w:t xml:space="preserve"> </w:t>
      </w:r>
      <w:r w:rsidR="00046A9F" w:rsidRPr="00C034DF">
        <w:rPr>
          <w:rFonts w:ascii="Monotype Corsiva" w:hAnsi="Monotype Corsiva"/>
          <w:sz w:val="28"/>
          <w:szCs w:val="28"/>
        </w:rPr>
        <w:t xml:space="preserve">(adopt healthy food and drink guidelines), Community Businesses (adopt wellness policies and provide physical activity choices for employees), Community Organizations (participate in coalitions to develop policies that improve health), the Healthcare System (improve immunization rates and access to care), housing authorities and organizations (educate residents </w:t>
      </w:r>
      <w:r w:rsidR="00066A83">
        <w:rPr>
          <w:rFonts w:ascii="Monotype Corsiva" w:hAnsi="Monotype Corsiva"/>
          <w:sz w:val="28"/>
          <w:szCs w:val="28"/>
        </w:rPr>
        <w:t xml:space="preserve">    </w:t>
      </w:r>
      <w:r w:rsidR="00046A9F" w:rsidRPr="00C034DF">
        <w:rPr>
          <w:rFonts w:ascii="Monotype Corsiva" w:hAnsi="Monotype Corsiva"/>
          <w:sz w:val="28"/>
          <w:szCs w:val="28"/>
        </w:rPr>
        <w:t xml:space="preserve">about the risks of second-hand smoke and the benefits of quitting, develop smoke free policies for public housing) and many more.  LCPHSS appreciates the opportunity to work side by side with </w:t>
      </w:r>
      <w:r w:rsidR="00066A83">
        <w:rPr>
          <w:rFonts w:ascii="Monotype Corsiva" w:hAnsi="Monotype Corsiva"/>
          <w:sz w:val="28"/>
          <w:szCs w:val="28"/>
        </w:rPr>
        <w:t xml:space="preserve">    </w:t>
      </w:r>
      <w:r w:rsidR="00046A9F" w:rsidRPr="00C034DF">
        <w:rPr>
          <w:rFonts w:ascii="Monotype Corsiva" w:hAnsi="Monotype Corsiva"/>
          <w:sz w:val="28"/>
          <w:szCs w:val="28"/>
        </w:rPr>
        <w:t>every individual, healthcare agency, both public and private organizations, and local businesses to improve the health of Lewis County citizens.</w:t>
      </w:r>
    </w:p>
    <w:p w:rsidR="00583CE5" w:rsidRDefault="00202E0B" w:rsidP="004F5AD2">
      <w:pPr>
        <w:spacing w:after="200"/>
        <w:ind w:left="6544"/>
        <w:rPr>
          <w:rFonts w:ascii="Monotype Corsiva" w:hAnsi="Monotype Corsiva"/>
          <w:sz w:val="28"/>
          <w:szCs w:val="28"/>
        </w:rPr>
      </w:pPr>
      <w:r>
        <w:rPr>
          <w:noProof/>
        </w:rPr>
        <w:drawing>
          <wp:anchor distT="0" distB="0" distL="114300" distR="114300" simplePos="0" relativeHeight="251758592" behindDoc="0" locked="0" layoutInCell="1" allowOverlap="1" wp14:anchorId="7016AFF9" wp14:editId="3169E695">
            <wp:simplePos x="0" y="0"/>
            <wp:positionH relativeFrom="column">
              <wp:posOffset>3140075</wp:posOffset>
            </wp:positionH>
            <wp:positionV relativeFrom="paragraph">
              <wp:posOffset>479425</wp:posOffset>
            </wp:positionV>
            <wp:extent cx="1022985" cy="850900"/>
            <wp:effectExtent l="0" t="0" r="5715" b="635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Logo2ColorJPEG_00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22985" cy="850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0" locked="0" layoutInCell="1" allowOverlap="1" wp14:anchorId="2042891D" wp14:editId="3392D9A1">
            <wp:simplePos x="0" y="0"/>
            <wp:positionH relativeFrom="page">
              <wp:posOffset>4678680</wp:posOffset>
            </wp:positionH>
            <wp:positionV relativeFrom="page">
              <wp:posOffset>8452485</wp:posOffset>
            </wp:positionV>
            <wp:extent cx="989330" cy="796290"/>
            <wp:effectExtent l="0" t="0" r="1270" b="3810"/>
            <wp:wrapNone/>
            <wp:docPr id="22" name="Picture 22" desc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png"/>
                    <pic:cNvPicPr/>
                  </pic:nvPicPr>
                  <pic:blipFill rotWithShape="1">
                    <a:blip r:embed="rId10">
                      <a:extLst>
                        <a:ext uri="{BEBA8EAE-BF5A-486C-A8C5-ECC9F3942E4B}">
                          <a14:imgProps xmlns:a14="http://schemas.microsoft.com/office/drawing/2010/main">
                            <a14:imgLayer r:embed="rId11">
                              <a14:imgEffect>
                                <a14:backgroundRemoval t="9968" b="96785" l="5020" r="89961">
                                  <a14:foregroundMark x1="19216" y1="47910" x2="19216" y2="47910"/>
                                  <a14:foregroundMark x1="15059" y1="65595" x2="15059" y2="65595"/>
                                  <a14:foregroundMark x1="13255" y1="78135" x2="13255" y2="78135"/>
                                  <a14:foregroundMark x1="6118" y1="52412" x2="6118" y2="52412"/>
                                  <a14:foregroundMark x1="15059" y1="96785" x2="15059" y2="96785"/>
                                  <a14:foregroundMark x1="6745" y1="60450" x2="6745" y2="60450"/>
                                  <a14:foregroundMark x1="5020" y1="79100" x2="5020" y2="79100"/>
                                </a14:backgroundRemoval>
                              </a14:imgEffect>
                            </a14:imgLayer>
                          </a14:imgProps>
                        </a:ext>
                      </a:extLst>
                    </a:blip>
                    <a:srcRect l="3053" t="12080" r="70452"/>
                    <a:stretch/>
                  </pic:blipFill>
                  <pic:spPr bwMode="auto">
                    <a:xfrm>
                      <a:off x="0" y="0"/>
                      <a:ext cx="989330" cy="796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otype Corsiva" w:hAnsi="Monotype Corsiva"/>
          <w:noProof/>
          <w:sz w:val="28"/>
          <w:szCs w:val="28"/>
        </w:rPr>
        <mc:AlternateContent>
          <mc:Choice Requires="wps">
            <w:drawing>
              <wp:anchor distT="0" distB="0" distL="114300" distR="114300" simplePos="0" relativeHeight="251757568" behindDoc="0" locked="0" layoutInCell="1" allowOverlap="1" wp14:anchorId="23B3C2E4" wp14:editId="424870A8">
                <wp:simplePos x="0" y="0"/>
                <wp:positionH relativeFrom="column">
                  <wp:posOffset>-2245360</wp:posOffset>
                </wp:positionH>
                <wp:positionV relativeFrom="paragraph">
                  <wp:posOffset>249555</wp:posOffset>
                </wp:positionV>
                <wp:extent cx="3720465" cy="1321435"/>
                <wp:effectExtent l="19050" t="19050" r="13335" b="12065"/>
                <wp:wrapNone/>
                <wp:docPr id="20" name="Text Box 20"/>
                <wp:cNvGraphicFramePr/>
                <a:graphic xmlns:a="http://schemas.openxmlformats.org/drawingml/2006/main">
                  <a:graphicData uri="http://schemas.microsoft.com/office/word/2010/wordprocessingShape">
                    <wps:wsp>
                      <wps:cNvSpPr txBox="1"/>
                      <wps:spPr>
                        <a:xfrm>
                          <a:off x="0" y="0"/>
                          <a:ext cx="3720465" cy="1321435"/>
                        </a:xfrm>
                        <a:prstGeom prst="rect">
                          <a:avLst/>
                        </a:prstGeom>
                        <a:solidFill>
                          <a:schemeClr val="lt1"/>
                        </a:solidFill>
                        <a:ln w="28575">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F641B" w:rsidRPr="00583CE5" w:rsidRDefault="001F641B" w:rsidP="009F2BF5">
                            <w:pPr>
                              <w:rPr>
                                <w:rFonts w:ascii="Arial" w:hAnsi="Arial" w:cs="Arial"/>
                              </w:rPr>
                            </w:pPr>
                            <w:r w:rsidRPr="00583CE5">
                              <w:rPr>
                                <w:rFonts w:ascii="Arial" w:hAnsi="Arial" w:cs="Arial"/>
                                <w:b/>
                              </w:rPr>
                              <w:t>Mission:</w:t>
                            </w:r>
                            <w:r w:rsidRPr="00583CE5">
                              <w:rPr>
                                <w:rFonts w:ascii="Arial" w:hAnsi="Arial" w:cs="Arial"/>
                              </w:rPr>
                              <w:t xml:space="preserve">  Lewis County Public Health &amp; Social Services strives to promote, enhance, and protect the health and well-being of our community through partnerships, education, and prevention services.</w:t>
                            </w:r>
                          </w:p>
                          <w:p w:rsidR="001F641B" w:rsidRPr="00583CE5" w:rsidRDefault="001F641B" w:rsidP="009F2BF5">
                            <w:pPr>
                              <w:rPr>
                                <w:rFonts w:ascii="Arial" w:hAnsi="Arial" w:cs="Arial"/>
                                <w:b/>
                              </w:rPr>
                            </w:pPr>
                          </w:p>
                          <w:p w:rsidR="001F641B" w:rsidRPr="006F37F0" w:rsidRDefault="001F641B" w:rsidP="009F2BF5">
                            <w:pPr>
                              <w:rPr>
                                <w:rFonts w:ascii="Tahoma" w:hAnsi="Tahoma" w:cs="Tahoma"/>
                              </w:rPr>
                            </w:pPr>
                            <w:r w:rsidRPr="00583CE5">
                              <w:rPr>
                                <w:rFonts w:ascii="Arial" w:hAnsi="Arial" w:cs="Arial"/>
                                <w:b/>
                              </w:rPr>
                              <w:t>Vision:</w:t>
                            </w:r>
                            <w:r w:rsidRPr="00583CE5">
                              <w:rPr>
                                <w:rFonts w:ascii="Arial" w:hAnsi="Arial" w:cs="Arial"/>
                              </w:rPr>
                              <w:t xml:space="preserve">  Healthy people, strong families, and vibrant communities…</w:t>
                            </w:r>
                            <w:r>
                              <w:rPr>
                                <w:rFonts w:ascii="Arial" w:hAnsi="Arial" w:cs="Arial"/>
                              </w:rPr>
                              <w:t xml:space="preserve"> </w:t>
                            </w:r>
                            <w:r w:rsidRPr="00583CE5">
                              <w:rPr>
                                <w:rFonts w:ascii="Arial" w:hAnsi="Arial" w:cs="Arial"/>
                              </w:rPr>
                              <w:t>a healthy Lewis County.</w:t>
                            </w:r>
                          </w:p>
                          <w:p w:rsidR="001F641B" w:rsidRDefault="001F64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55" type="#_x0000_t202" style="position:absolute;left:0;text-align:left;margin-left:-176.8pt;margin-top:19.65pt;width:292.95pt;height:104.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" fillcolor="white [3201]" strokecolor="#943634 [2405]" strokeweight="2.25pt">
                <v:textbox>
                  <w:txbxContent>
                    <w:p w:rsidR="009E4130" w:rsidRPr="00583CE5" w:rsidRDefault="009E4130" w:rsidP="009F2BF5">
                      <w:pPr>
                        <w:rPr>
                          <w:rFonts w:ascii="Arial" w:hAnsi="Arial" w:cs="Arial"/>
                        </w:rPr>
                      </w:pPr>
                      <w:r w:rsidRPr="00583CE5">
                        <w:rPr>
                          <w:rFonts w:ascii="Arial" w:hAnsi="Arial" w:cs="Arial"/>
                          <w:b/>
                        </w:rPr>
                        <w:t>Mission:</w:t>
                      </w:r>
                      <w:r w:rsidRPr="00583CE5">
                        <w:rPr>
                          <w:rFonts w:ascii="Arial" w:hAnsi="Arial" w:cs="Arial"/>
                        </w:rPr>
                        <w:t xml:space="preserve">  Lewis County Public Health &amp; Social Services strives to promote, enhance, and protect the health and well-being of our community through partnerships, education, and prevention services.</w:t>
                      </w:r>
                    </w:p>
                    <w:p w:rsidR="009E4130" w:rsidRPr="00583CE5" w:rsidRDefault="009E4130" w:rsidP="009F2BF5">
                      <w:pPr>
                        <w:rPr>
                          <w:rFonts w:ascii="Arial" w:hAnsi="Arial" w:cs="Arial"/>
                          <w:b/>
                        </w:rPr>
                      </w:pPr>
                    </w:p>
                    <w:p w:rsidR="009E4130" w:rsidRPr="006F37F0" w:rsidRDefault="009E4130" w:rsidP="009F2BF5">
                      <w:pPr>
                        <w:rPr>
                          <w:rFonts w:ascii="Tahoma" w:hAnsi="Tahoma" w:cs="Tahoma"/>
                        </w:rPr>
                      </w:pPr>
                      <w:r w:rsidRPr="00583CE5">
                        <w:rPr>
                          <w:rFonts w:ascii="Arial" w:hAnsi="Arial" w:cs="Arial"/>
                          <w:b/>
                        </w:rPr>
                        <w:t>Vision:</w:t>
                      </w:r>
                      <w:r w:rsidRPr="00583CE5">
                        <w:rPr>
                          <w:rFonts w:ascii="Arial" w:hAnsi="Arial" w:cs="Arial"/>
                        </w:rPr>
                        <w:t xml:space="preserve">  Healthy people, strong families, and vibrant communities…</w:t>
                      </w:r>
                      <w:r>
                        <w:rPr>
                          <w:rFonts w:ascii="Arial" w:hAnsi="Arial" w:cs="Arial"/>
                        </w:rPr>
                        <w:t xml:space="preserve"> </w:t>
                      </w:r>
                      <w:r w:rsidRPr="00583CE5">
                        <w:rPr>
                          <w:rFonts w:ascii="Arial" w:hAnsi="Arial" w:cs="Arial"/>
                        </w:rPr>
                        <w:t>a healthy Lewis County.</w:t>
                      </w:r>
                    </w:p>
                    <w:p w:rsidR="009E4130" w:rsidRDefault="009E4130"/>
                  </w:txbxContent>
                </v:textbox>
              </v:shape>
            </w:pict>
          </mc:Fallback>
        </mc:AlternateContent>
      </w:r>
      <w:r w:rsidR="00372A9E">
        <w:rPr>
          <w:rFonts w:ascii="Monotype Corsiva" w:hAnsi="Monotype Corsiva"/>
          <w:sz w:val="28"/>
          <w:szCs w:val="28"/>
        </w:rPr>
        <w:t>D</w:t>
      </w:r>
      <w:r w:rsidR="009927C8">
        <w:rPr>
          <w:rFonts w:ascii="Monotype Corsiva" w:hAnsi="Monotype Corsiva"/>
          <w:sz w:val="28"/>
          <w:szCs w:val="28"/>
        </w:rPr>
        <w:t xml:space="preserve">anette York </w:t>
      </w:r>
      <w:r w:rsidR="006F37F0">
        <w:rPr>
          <w:rFonts w:ascii="Monotype Corsiva" w:hAnsi="Monotype Corsiva"/>
          <w:sz w:val="28"/>
          <w:szCs w:val="28"/>
        </w:rPr>
        <w:t xml:space="preserve">       Dr. Rachel Wood</w:t>
      </w:r>
      <w:r w:rsidR="004F5AD2">
        <w:rPr>
          <w:rFonts w:ascii="Monotype Corsiva" w:hAnsi="Monotype Corsiva"/>
          <w:sz w:val="28"/>
          <w:szCs w:val="28"/>
        </w:rPr>
        <w:t xml:space="preserve">              </w:t>
      </w:r>
      <w:r w:rsidR="009E6F30">
        <w:rPr>
          <w:rFonts w:ascii="Monotype Corsiva" w:hAnsi="Monotype Corsiva"/>
          <w:sz w:val="28"/>
          <w:szCs w:val="28"/>
        </w:rPr>
        <w:t xml:space="preserve">               D</w:t>
      </w:r>
      <w:r w:rsidR="006F37F0">
        <w:rPr>
          <w:rFonts w:ascii="Monotype Corsiva" w:hAnsi="Monotype Corsiva"/>
          <w:sz w:val="28"/>
          <w:szCs w:val="28"/>
        </w:rPr>
        <w:t xml:space="preserve">irector                 </w:t>
      </w:r>
      <w:r w:rsidR="009927C8">
        <w:rPr>
          <w:rFonts w:ascii="Monotype Corsiva" w:hAnsi="Monotype Corsiva"/>
          <w:sz w:val="28"/>
          <w:szCs w:val="28"/>
        </w:rPr>
        <w:t xml:space="preserve">Health Officer </w:t>
      </w:r>
      <w:r w:rsidR="003817CF">
        <w:rPr>
          <w:rFonts w:ascii="Monotype Corsiva" w:hAnsi="Monotype Corsiva"/>
          <w:sz w:val="28"/>
          <w:szCs w:val="28"/>
        </w:rPr>
        <w:t xml:space="preserve">  </w:t>
      </w:r>
      <w:r w:rsidR="009927C8">
        <w:rPr>
          <w:rFonts w:ascii="Monotype Corsiva" w:hAnsi="Monotype Corsiva"/>
          <w:sz w:val="28"/>
          <w:szCs w:val="28"/>
        </w:rPr>
        <w:t xml:space="preserve">       </w:t>
      </w:r>
      <w:r w:rsidR="003817CF">
        <w:rPr>
          <w:rFonts w:ascii="Monotype Corsiva" w:hAnsi="Monotype Corsiva"/>
          <w:sz w:val="28"/>
          <w:szCs w:val="28"/>
        </w:rPr>
        <w:tab/>
      </w:r>
      <w:r w:rsidR="003817CF">
        <w:rPr>
          <w:rFonts w:ascii="Monotype Corsiva" w:hAnsi="Monotype Corsiva"/>
          <w:sz w:val="28"/>
          <w:szCs w:val="28"/>
        </w:rPr>
        <w:tab/>
      </w:r>
      <w:r w:rsidR="003817CF">
        <w:rPr>
          <w:rFonts w:ascii="Monotype Corsiva" w:hAnsi="Monotype Corsiva"/>
          <w:sz w:val="28"/>
          <w:szCs w:val="28"/>
        </w:rPr>
        <w:tab/>
      </w:r>
      <w:r w:rsidR="00AB3D84">
        <w:rPr>
          <w:rFonts w:ascii="Tahoma" w:hAnsi="Tahoma" w:cs="Tahoma"/>
          <w:color w:val="17365D" w:themeColor="text2" w:themeShade="BF"/>
          <w:sz w:val="24"/>
          <w:szCs w:val="24"/>
        </w:rPr>
        <w:tab/>
      </w:r>
      <w:r w:rsidR="002D2360">
        <w:rPr>
          <w:rFonts w:ascii="Tahoma" w:hAnsi="Tahoma" w:cs="Tahoma"/>
          <w:color w:val="17365D" w:themeColor="text2" w:themeShade="BF"/>
          <w:sz w:val="24"/>
          <w:szCs w:val="24"/>
        </w:rPr>
        <w:tab/>
      </w:r>
      <w:r w:rsidR="002D2360">
        <w:rPr>
          <w:rFonts w:ascii="Tahoma" w:hAnsi="Tahoma" w:cs="Tahoma"/>
          <w:color w:val="17365D" w:themeColor="text2" w:themeShade="BF"/>
          <w:sz w:val="24"/>
          <w:szCs w:val="24"/>
        </w:rPr>
        <w:tab/>
      </w:r>
    </w:p>
    <w:p w:rsidR="00583CE5" w:rsidRPr="00583CE5" w:rsidRDefault="00583CE5" w:rsidP="00583CE5">
      <w:pPr>
        <w:rPr>
          <w:rFonts w:ascii="Monotype Corsiva" w:hAnsi="Monotype Corsiva"/>
          <w:sz w:val="28"/>
          <w:szCs w:val="28"/>
        </w:rPr>
      </w:pPr>
    </w:p>
    <w:p w:rsidR="00AB3D84" w:rsidRPr="00583CE5" w:rsidRDefault="00AB3D84" w:rsidP="00583CE5">
      <w:pPr>
        <w:rPr>
          <w:rFonts w:ascii="Monotype Corsiva" w:hAnsi="Monotype Corsiva"/>
          <w:sz w:val="28"/>
          <w:szCs w:val="28"/>
        </w:rPr>
      </w:pPr>
    </w:p>
    <w:sectPr w:rsidR="00AB3D84" w:rsidRPr="00583CE5" w:rsidSect="00BE6BFB">
      <w:type w:val="continuous"/>
      <w:pgSz w:w="12240" w:h="15840" w:code="1"/>
      <w:pgMar w:top="720" w:right="1008" w:bottom="720" w:left="1008"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41B" w:rsidRDefault="001F641B" w:rsidP="00191D80">
      <w:r>
        <w:separator/>
      </w:r>
    </w:p>
  </w:endnote>
  <w:endnote w:type="continuationSeparator" w:id="0">
    <w:p w:rsidR="001F641B" w:rsidRDefault="001F641B" w:rsidP="00191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erpetua Titling MT">
    <w:panose1 w:val="020205020605050208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Roman">
    <w:altName w:val="Myriad Roman"/>
    <w:panose1 w:val="00000000000000000000"/>
    <w:charset w:val="00"/>
    <w:family w:val="roman"/>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Garamond Book">
    <w:altName w:val="Garamond Book"/>
    <w:panose1 w:val="00000000000000000000"/>
    <w:charset w:val="00"/>
    <w:family w:val="roman"/>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Aharoni">
    <w:panose1 w:val="02010803020104030203"/>
    <w:charset w:val="B1"/>
    <w:family w:val="auto"/>
    <w:pitch w:val="variable"/>
    <w:sig w:usb0="00000801" w:usb1="00000000" w:usb2="00000000" w:usb3="00000000" w:csb0="00000020" w:csb1="00000000"/>
  </w:font>
  <w:font w:name="Perpetua">
    <w:panose1 w:val="02020502060401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41B" w:rsidRDefault="001F641B">
    <w:pPr>
      <w:pStyle w:val="Footer"/>
    </w:pPr>
    <w:r>
      <w:rPr>
        <w:noProof/>
      </w:rPr>
      <mc:AlternateContent>
        <mc:Choice Requires="wpg">
          <w:drawing>
            <wp:anchor distT="0" distB="0" distL="114300" distR="114300" simplePos="0" relativeHeight="251659264" behindDoc="0" locked="0" layoutInCell="1" allowOverlap="1" wp14:anchorId="01026DB0" wp14:editId="5536AA8A">
              <wp:simplePos x="0" y="0"/>
              <wp:positionH relativeFrom="page">
                <wp:posOffset>272415</wp:posOffset>
              </wp:positionH>
              <wp:positionV relativeFrom="line">
                <wp:posOffset>73025</wp:posOffset>
              </wp:positionV>
              <wp:extent cx="7218045" cy="313690"/>
              <wp:effectExtent l="0" t="0" r="20955" b="1016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8045" cy="313690"/>
                        <a:chOff x="321" y="14850"/>
                        <a:chExt cx="11601" cy="547"/>
                      </a:xfrm>
                    </wpg:grpSpPr>
                    <wps:wsp>
                      <wps:cNvPr id="266" name="Rectangle 157"/>
                      <wps:cNvSpPr>
                        <a:spLocks noChangeArrowheads="1"/>
                      </wps:cNvSpPr>
                      <wps:spPr bwMode="auto">
                        <a:xfrm>
                          <a:off x="444" y="14903"/>
                          <a:ext cx="9276" cy="432"/>
                        </a:xfrm>
                        <a:prstGeom prst="rect">
                          <a:avLst/>
                        </a:prstGeom>
                        <a:solidFill>
                          <a:schemeClr val="accent2">
                            <a:lumMod val="60000"/>
                            <a:lumOff val="40000"/>
                          </a:schemeClr>
                        </a:solidFill>
                        <a:extLst>
                          <a:ext uri="{91240B29-F687-4F45-9708-019B960494DF}">
                            <a14:hiddenLine xmlns:a14="http://schemas.microsoft.com/office/drawing/2010/main" w="9525">
                              <a:solidFill>
                                <a:srgbClr val="943634"/>
                              </a:solidFill>
                              <a:miter lim="800000"/>
                              <a:headEnd/>
                              <a:tailEnd/>
                            </a14:hiddenLine>
                          </a:ext>
                        </a:extLst>
                      </wps:spPr>
                      <wps:txbx>
                        <w:txbxContent>
                          <w:sdt>
                            <w:sdtPr>
                              <w:rPr>
                                <w:color w:val="FFFFFF" w:themeColor="background1"/>
                                <w:spacing w:val="60"/>
                              </w:rPr>
                              <w:alias w:val="Address"/>
                              <w:id w:val="-598024101"/>
                              <w:dataBinding w:prefixMappings="xmlns:ns0='http://schemas.microsoft.com/office/2006/coverPageProps'" w:xpath="/ns0:CoverPageProperties[1]/ns0:CompanyAddress[1]" w:storeItemID="{55AF091B-3C7A-41E3-B477-F2FDAA23CFDA}"/>
                              <w:text w:multiLine="1"/>
                            </w:sdtPr>
                            <w:sdtContent>
                              <w:p w:rsidR="001F641B" w:rsidRDefault="001F641B">
                                <w:pPr>
                                  <w:pStyle w:val="Footer"/>
                                  <w:jc w:val="right"/>
                                  <w:rPr>
                                    <w:color w:val="FFFFFF" w:themeColor="background1"/>
                                    <w:spacing w:val="60"/>
                                  </w:rPr>
                                </w:pPr>
                                <w:r>
                                  <w:rPr>
                                    <w:color w:val="FFFFFF" w:themeColor="background1"/>
                                    <w:spacing w:val="60"/>
                                  </w:rPr>
                                  <w:t>2012 Public Health Report to Community</w:t>
                                </w:r>
                              </w:p>
                            </w:sdtContent>
                          </w:sdt>
                          <w:p w:rsidR="001F641B" w:rsidRDefault="001F641B">
                            <w:pPr>
                              <w:pStyle w:val="Header"/>
                              <w:rPr>
                                <w:color w:val="FFFFFF" w:themeColor="background1"/>
                              </w:rPr>
                            </w:pP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03"/>
                          <a:ext cx="2001" cy="432"/>
                        </a:xfrm>
                        <a:prstGeom prst="rect">
                          <a:avLst/>
                        </a:prstGeom>
                        <a:solidFill>
                          <a:srgbClr val="485A70"/>
                        </a:solidFill>
                        <a:extLst>
                          <a:ext uri="{91240B29-F687-4F45-9708-019B960494DF}">
                            <a14:hiddenLine xmlns:a14="http://schemas.microsoft.com/office/drawing/2010/main" w="9525">
                              <a:solidFill>
                                <a:srgbClr val="000000"/>
                              </a:solidFill>
                              <a:miter lim="800000"/>
                              <a:headEnd/>
                              <a:tailEnd/>
                            </a14:hiddenLine>
                          </a:ext>
                        </a:extLst>
                      </wps:spPr>
                      <wps:txbx>
                        <w:txbxContent>
                          <w:p w:rsidR="001F641B" w:rsidRPr="00492255" w:rsidRDefault="001F641B">
                            <w:pPr>
                              <w:pStyle w:val="Footer"/>
                              <w:rPr>
                                <w:color w:val="FFFFFF" w:themeColor="background1"/>
                                <w:sz w:val="20"/>
                                <w:szCs w:val="20"/>
                              </w:rPr>
                            </w:pPr>
                            <w:r w:rsidRPr="00492255">
                              <w:rPr>
                                <w:color w:val="FFFFFF" w:themeColor="background1"/>
                                <w:sz w:val="20"/>
                                <w:szCs w:val="20"/>
                              </w:rPr>
                              <w:t xml:space="preserve">Page </w:t>
                            </w:r>
                            <w:r w:rsidRPr="00492255">
                              <w:rPr>
                                <w:b/>
                                <w:color w:val="FFFFFF" w:themeColor="background1"/>
                                <w:sz w:val="20"/>
                                <w:szCs w:val="20"/>
                              </w:rPr>
                              <w:fldChar w:fldCharType="begin"/>
                            </w:r>
                            <w:r w:rsidRPr="00492255">
                              <w:rPr>
                                <w:b/>
                                <w:color w:val="FFFFFF" w:themeColor="background1"/>
                                <w:sz w:val="20"/>
                                <w:szCs w:val="20"/>
                              </w:rPr>
                              <w:instrText xml:space="preserve"> PAGE  \* Arabic  \* MERGEFORMAT </w:instrText>
                            </w:r>
                            <w:r w:rsidRPr="00492255">
                              <w:rPr>
                                <w:b/>
                                <w:color w:val="FFFFFF" w:themeColor="background1"/>
                                <w:sz w:val="20"/>
                                <w:szCs w:val="20"/>
                              </w:rPr>
                              <w:fldChar w:fldCharType="separate"/>
                            </w:r>
                            <w:r w:rsidR="00066A83">
                              <w:rPr>
                                <w:b/>
                                <w:noProof/>
                                <w:color w:val="FFFFFF" w:themeColor="background1"/>
                                <w:sz w:val="20"/>
                                <w:szCs w:val="20"/>
                              </w:rPr>
                              <w:t>1</w:t>
                            </w:r>
                            <w:r w:rsidRPr="00492255">
                              <w:rPr>
                                <w:b/>
                                <w:color w:val="FFFFFF" w:themeColor="background1"/>
                                <w:sz w:val="20"/>
                                <w:szCs w:val="20"/>
                              </w:rPr>
                              <w:fldChar w:fldCharType="end"/>
                            </w:r>
                            <w:r w:rsidRPr="00492255">
                              <w:rPr>
                                <w:color w:val="FFFFFF" w:themeColor="background1"/>
                                <w:sz w:val="20"/>
                                <w:szCs w:val="20"/>
                              </w:rPr>
                              <w:t xml:space="preserve"> of </w:t>
                            </w:r>
                            <w:r w:rsidRPr="00492255">
                              <w:rPr>
                                <w:b/>
                                <w:color w:val="FFFFFF" w:themeColor="background1"/>
                                <w:sz w:val="20"/>
                                <w:szCs w:val="20"/>
                              </w:rPr>
                              <w:fldChar w:fldCharType="begin"/>
                            </w:r>
                            <w:r w:rsidRPr="00492255">
                              <w:rPr>
                                <w:b/>
                                <w:color w:val="FFFFFF" w:themeColor="background1"/>
                                <w:sz w:val="20"/>
                                <w:szCs w:val="20"/>
                              </w:rPr>
                              <w:instrText xml:space="preserve"> NUMPAGES  \* Arabic  \* MERGEFORMAT </w:instrText>
                            </w:r>
                            <w:r w:rsidRPr="00492255">
                              <w:rPr>
                                <w:b/>
                                <w:color w:val="FFFFFF" w:themeColor="background1"/>
                                <w:sz w:val="20"/>
                                <w:szCs w:val="20"/>
                              </w:rPr>
                              <w:fldChar w:fldCharType="separate"/>
                            </w:r>
                            <w:r w:rsidR="00066A83">
                              <w:rPr>
                                <w:b/>
                                <w:noProof/>
                                <w:color w:val="FFFFFF" w:themeColor="background1"/>
                                <w:sz w:val="20"/>
                                <w:szCs w:val="20"/>
                              </w:rPr>
                              <w:t>10</w:t>
                            </w:r>
                            <w:r w:rsidRPr="00492255">
                              <w:rPr>
                                <w:b/>
                                <w:color w:val="FFFFFF" w:themeColor="background1"/>
                                <w:sz w:val="20"/>
                                <w:szCs w:val="20"/>
                              </w:rPr>
                              <w:fldChar w:fldCharType="end"/>
                            </w:r>
                          </w:p>
                        </w:txbxContent>
                      </wps:txbx>
                      <wps:bodyPr rot="0" vert="horz" wrap="square" lIns="91440" tIns="45720" rIns="91440" bIns="45720" anchor="t" anchorCtr="0" upright="1">
                        <a:noAutofit/>
                      </wps:bodyPr>
                    </wps:wsp>
                    <wps:wsp>
                      <wps:cNvPr id="268"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56" style="position:absolute;margin-left:21.45pt;margin-top:5.75pt;width:568.35pt;height:24.7pt;z-index:251659264;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">
              <v:rect id="Rectangle 157" o:spid="_x0000_s1057" style="position:absolute;left:444;top:14903;width:92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sVMIA&#10;AADcAAAADwAAAGRycy9kb3ducmV2LnhtbESPwWrDMBBE74X+g9hCb41cH0xwooQQCAQKhdr9gMXa&#10;WqbelZEU2/n7qlDocZiZN8z+uPKoZgpx8GLgdVOAIum8HaQ38NleXragYkKxOHohA3eKcDw8Puyx&#10;tn6RD5qb1KsMkVijAZfSVGsdO0eMceMnkux9+cCYsgy9tgGXDOdRl0VRacZB8oLDic6Ouu/mxgbe&#10;A2+bubzdV8tty/15cde3xZjnp/W0A5VoTf/hv/bVGiirCn7P5CO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ixUwgAAANwAAAAPAAAAAAAAAAAAAAAAAJgCAABkcnMvZG93&#10;bnJldi54bWxQSwUGAAAAAAQABAD1AAAAhwMAAAAA&#10;" fillcolor="#d99594 [1941]" stroked="f" strokecolor="#943634">
                <v:textbox>
                  <w:txbxContent>
                    <w:sdt>
                      <w:sdtPr>
                        <w:rPr>
                          <w:color w:val="FFFFFF" w:themeColor="background1"/>
                          <w:spacing w:val="60"/>
                        </w:rPr>
                        <w:alias w:val="Address"/>
                        <w:id w:val="-598024101"/>
                        <w:dataBinding w:prefixMappings="xmlns:ns0='http://schemas.microsoft.com/office/2006/coverPageProps'" w:xpath="/ns0:CoverPageProperties[1]/ns0:CompanyAddress[1]" w:storeItemID="{55AF091B-3C7A-41E3-B477-F2FDAA23CFDA}"/>
                        <w:text w:multiLine="1"/>
                      </w:sdtPr>
                      <w:sdtContent>
                        <w:p w:rsidR="001F641B" w:rsidRDefault="001F641B">
                          <w:pPr>
                            <w:pStyle w:val="Footer"/>
                            <w:jc w:val="right"/>
                            <w:rPr>
                              <w:color w:val="FFFFFF" w:themeColor="background1"/>
                              <w:spacing w:val="60"/>
                            </w:rPr>
                          </w:pPr>
                          <w:r>
                            <w:rPr>
                              <w:color w:val="FFFFFF" w:themeColor="background1"/>
                              <w:spacing w:val="60"/>
                            </w:rPr>
                            <w:t>2012 Public Health Report to Community</w:t>
                          </w:r>
                        </w:p>
                      </w:sdtContent>
                    </w:sdt>
                    <w:p w:rsidR="001F641B" w:rsidRDefault="001F641B">
                      <w:pPr>
                        <w:pStyle w:val="Header"/>
                        <w:rPr>
                          <w:color w:val="FFFFFF" w:themeColor="background1"/>
                        </w:rPr>
                      </w:pPr>
                    </w:p>
                  </w:txbxContent>
                </v:textbox>
              </v:rect>
              <v:rect id="Rectangle 158" o:spid="_x0000_s1058" style="position:absolute;left:9763;top:14903;width:2001;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aqsMA&#10;AADcAAAADwAAAGRycy9kb3ducmV2LnhtbESPQYvCMBSE78L+h/AW9qapgrpUoxShoLDgqgvi7dE8&#10;22LyUpqo9d+bBcHjMDPfMPNlZ424UetrxwqGgwQEceF0zaWCv0Pe/wbhA7JG45gUPMjDcvHRm2Oq&#10;3Z13dNuHUkQI+xQVVCE0qZS+qMiiH7iGOHpn11oMUbal1C3eI9waOUqSibRYc1yosKFVRcVlf7UK&#10;fsaZ3Da6e5hf8hnlZnO85ielvj67bAYiUBfe4Vd7rRWMJlP4Px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FaqsMAAADcAAAADwAAAAAAAAAAAAAAAACYAgAAZHJzL2Rv&#10;d25yZXYueG1sUEsFBgAAAAAEAAQA9QAAAIgDAAAAAA==&#10;" fillcolor="#485a70" stroked="f">
                <v:textbox>
                  <w:txbxContent>
                    <w:p w:rsidR="001F641B" w:rsidRPr="00492255" w:rsidRDefault="001F641B">
                      <w:pPr>
                        <w:pStyle w:val="Footer"/>
                        <w:rPr>
                          <w:color w:val="FFFFFF" w:themeColor="background1"/>
                          <w:sz w:val="20"/>
                          <w:szCs w:val="20"/>
                        </w:rPr>
                      </w:pPr>
                      <w:r w:rsidRPr="00492255">
                        <w:rPr>
                          <w:color w:val="FFFFFF" w:themeColor="background1"/>
                          <w:sz w:val="20"/>
                          <w:szCs w:val="20"/>
                        </w:rPr>
                        <w:t xml:space="preserve">Page </w:t>
                      </w:r>
                      <w:r w:rsidRPr="00492255">
                        <w:rPr>
                          <w:b/>
                          <w:color w:val="FFFFFF" w:themeColor="background1"/>
                          <w:sz w:val="20"/>
                          <w:szCs w:val="20"/>
                        </w:rPr>
                        <w:fldChar w:fldCharType="begin"/>
                      </w:r>
                      <w:r w:rsidRPr="00492255">
                        <w:rPr>
                          <w:b/>
                          <w:color w:val="FFFFFF" w:themeColor="background1"/>
                          <w:sz w:val="20"/>
                          <w:szCs w:val="20"/>
                        </w:rPr>
                        <w:instrText xml:space="preserve"> PAGE  \* Arabic  \* MERGEFORMAT </w:instrText>
                      </w:r>
                      <w:r w:rsidRPr="00492255">
                        <w:rPr>
                          <w:b/>
                          <w:color w:val="FFFFFF" w:themeColor="background1"/>
                          <w:sz w:val="20"/>
                          <w:szCs w:val="20"/>
                        </w:rPr>
                        <w:fldChar w:fldCharType="separate"/>
                      </w:r>
                      <w:r w:rsidR="00066A83">
                        <w:rPr>
                          <w:b/>
                          <w:noProof/>
                          <w:color w:val="FFFFFF" w:themeColor="background1"/>
                          <w:sz w:val="20"/>
                          <w:szCs w:val="20"/>
                        </w:rPr>
                        <w:t>1</w:t>
                      </w:r>
                      <w:r w:rsidRPr="00492255">
                        <w:rPr>
                          <w:b/>
                          <w:color w:val="FFFFFF" w:themeColor="background1"/>
                          <w:sz w:val="20"/>
                          <w:szCs w:val="20"/>
                        </w:rPr>
                        <w:fldChar w:fldCharType="end"/>
                      </w:r>
                      <w:r w:rsidRPr="00492255">
                        <w:rPr>
                          <w:color w:val="FFFFFF" w:themeColor="background1"/>
                          <w:sz w:val="20"/>
                          <w:szCs w:val="20"/>
                        </w:rPr>
                        <w:t xml:space="preserve"> of </w:t>
                      </w:r>
                      <w:r w:rsidRPr="00492255">
                        <w:rPr>
                          <w:b/>
                          <w:color w:val="FFFFFF" w:themeColor="background1"/>
                          <w:sz w:val="20"/>
                          <w:szCs w:val="20"/>
                        </w:rPr>
                        <w:fldChar w:fldCharType="begin"/>
                      </w:r>
                      <w:r w:rsidRPr="00492255">
                        <w:rPr>
                          <w:b/>
                          <w:color w:val="FFFFFF" w:themeColor="background1"/>
                          <w:sz w:val="20"/>
                          <w:szCs w:val="20"/>
                        </w:rPr>
                        <w:instrText xml:space="preserve"> NUMPAGES  \* Arabic  \* MERGEFORMAT </w:instrText>
                      </w:r>
                      <w:r w:rsidRPr="00492255">
                        <w:rPr>
                          <w:b/>
                          <w:color w:val="FFFFFF" w:themeColor="background1"/>
                          <w:sz w:val="20"/>
                          <w:szCs w:val="20"/>
                        </w:rPr>
                        <w:fldChar w:fldCharType="separate"/>
                      </w:r>
                      <w:r w:rsidR="00066A83">
                        <w:rPr>
                          <w:b/>
                          <w:noProof/>
                          <w:color w:val="FFFFFF" w:themeColor="background1"/>
                          <w:sz w:val="20"/>
                          <w:szCs w:val="20"/>
                        </w:rPr>
                        <w:t>10</w:t>
                      </w:r>
                      <w:r w:rsidRPr="00492255">
                        <w:rPr>
                          <w:b/>
                          <w:color w:val="FFFFFF" w:themeColor="background1"/>
                          <w:sz w:val="20"/>
                          <w:szCs w:val="20"/>
                        </w:rPr>
                        <w:fldChar w:fldCharType="end"/>
                      </w:r>
                    </w:p>
                  </w:txbxContent>
                </v:textbox>
              </v:rect>
              <v:rect id="Rectangle 159" o:spid="_x0000_s1059"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1URcEA&#10;AADcAAAADwAAAGRycy9kb3ducmV2LnhtbERPz2vCMBS+C/sfwhvsZtMJK9I1SjcUdipMhW23R/OW&#10;FJuX0kTb/ffLQfD48f2utrPrxZXG0HlW8JzlIIhbrzs2Ck7H/XINIkRkjb1nUvBHAbabh0WFpfYT&#10;f9L1EI1IIRxKVGBjHEopQ2vJYcj8QJy4Xz86jAmORuoRpxTuernK80I67Dg1WBzo3VJ7Plycgt3w&#10;09QvJsj6K9rvs3+b9rYxSj09zvUriEhzvItv7g+tYFWk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9VEXBAAAA3AAAAA8AAAAAAAAAAAAAAAAAmAIAAGRycy9kb3du&#10;cmV2LnhtbFBLBQYAAAAABAAEAPUAAACGAwAAAAA=&#10;" filled="f"/>
              <w10:wrap type="topAndBottom" anchorx="page" anchory="line"/>
            </v:group>
          </w:pict>
        </mc:Fallback>
      </mc:AlternateContent>
    </w:r>
  </w:p>
  <w:p w:rsidR="001F641B" w:rsidRDefault="001F64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41B" w:rsidRDefault="001F641B" w:rsidP="00191D80">
      <w:r>
        <w:separator/>
      </w:r>
    </w:p>
  </w:footnote>
  <w:footnote w:type="continuationSeparator" w:id="0">
    <w:p w:rsidR="001F641B" w:rsidRDefault="001F641B" w:rsidP="00191D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1659E"/>
    <w:multiLevelType w:val="hybridMultilevel"/>
    <w:tmpl w:val="17882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BC7CDB"/>
    <w:multiLevelType w:val="hybridMultilevel"/>
    <w:tmpl w:val="95F0C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271DBB"/>
    <w:multiLevelType w:val="hybridMultilevel"/>
    <w:tmpl w:val="B2AA8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30992C5E"/>
    <w:multiLevelType w:val="hybridMultilevel"/>
    <w:tmpl w:val="BEF44A76"/>
    <w:lvl w:ilvl="0" w:tplc="EA6E38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5775A58"/>
    <w:multiLevelType w:val="hybridMultilevel"/>
    <w:tmpl w:val="3646A4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38997B48"/>
    <w:multiLevelType w:val="hybridMultilevel"/>
    <w:tmpl w:val="2C52B6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F6372BE"/>
    <w:multiLevelType w:val="hybridMultilevel"/>
    <w:tmpl w:val="087CC7C2"/>
    <w:lvl w:ilvl="0" w:tplc="86387F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13D7768"/>
    <w:multiLevelType w:val="hybridMultilevel"/>
    <w:tmpl w:val="C5DE8EFE"/>
    <w:lvl w:ilvl="0" w:tplc="E432EB84">
      <w:start w:val="201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46683E35"/>
    <w:multiLevelType w:val="hybridMultilevel"/>
    <w:tmpl w:val="6E124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7D45A92"/>
    <w:multiLevelType w:val="hybridMultilevel"/>
    <w:tmpl w:val="BF907DD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nsid w:val="577F645C"/>
    <w:multiLevelType w:val="hybridMultilevel"/>
    <w:tmpl w:val="0C349250"/>
    <w:lvl w:ilvl="0" w:tplc="5DF6221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5C1D65"/>
    <w:multiLevelType w:val="hybridMultilevel"/>
    <w:tmpl w:val="D90C3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83F0FFB"/>
    <w:multiLevelType w:val="hybridMultilevel"/>
    <w:tmpl w:val="EBD4B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0C7B88"/>
    <w:multiLevelType w:val="hybridMultilevel"/>
    <w:tmpl w:val="7960B4B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nsid w:val="76D632D2"/>
    <w:multiLevelType w:val="hybridMultilevel"/>
    <w:tmpl w:val="DB4C8C6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nsid w:val="78187BBE"/>
    <w:multiLevelType w:val="hybridMultilevel"/>
    <w:tmpl w:val="08589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D8F2924"/>
    <w:multiLevelType w:val="hybridMultilevel"/>
    <w:tmpl w:val="29BED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2"/>
  </w:num>
  <w:num w:numId="4">
    <w:abstractNumId w:val="5"/>
  </w:num>
  <w:num w:numId="5">
    <w:abstractNumId w:val="9"/>
  </w:num>
  <w:num w:numId="6">
    <w:abstractNumId w:val="1"/>
  </w:num>
  <w:num w:numId="7">
    <w:abstractNumId w:val="4"/>
  </w:num>
  <w:num w:numId="8">
    <w:abstractNumId w:val="16"/>
  </w:num>
  <w:num w:numId="9">
    <w:abstractNumId w:val="11"/>
  </w:num>
  <w:num w:numId="10">
    <w:abstractNumId w:val="6"/>
  </w:num>
  <w:num w:numId="11">
    <w:abstractNumId w:val="15"/>
  </w:num>
  <w:num w:numId="12">
    <w:abstractNumId w:val="3"/>
  </w:num>
  <w:num w:numId="13">
    <w:abstractNumId w:val="7"/>
  </w:num>
  <w:num w:numId="14">
    <w:abstractNumId w:val="14"/>
  </w:num>
  <w:num w:numId="15">
    <w:abstractNumId w:val="0"/>
  </w:num>
  <w:num w:numId="16">
    <w:abstractNumId w:val="8"/>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D80"/>
    <w:rsid w:val="00010AFE"/>
    <w:rsid w:val="00027A41"/>
    <w:rsid w:val="000317F7"/>
    <w:rsid w:val="00041562"/>
    <w:rsid w:val="00046A9F"/>
    <w:rsid w:val="00054555"/>
    <w:rsid w:val="0005636B"/>
    <w:rsid w:val="000629FB"/>
    <w:rsid w:val="000650DD"/>
    <w:rsid w:val="00066A83"/>
    <w:rsid w:val="0007603B"/>
    <w:rsid w:val="0008153F"/>
    <w:rsid w:val="00081A13"/>
    <w:rsid w:val="00083858"/>
    <w:rsid w:val="000B31B2"/>
    <w:rsid w:val="000B4122"/>
    <w:rsid w:val="000D0EB1"/>
    <w:rsid w:val="000D2268"/>
    <w:rsid w:val="000E36B7"/>
    <w:rsid w:val="000E5500"/>
    <w:rsid w:val="000E798F"/>
    <w:rsid w:val="000F4241"/>
    <w:rsid w:val="00116008"/>
    <w:rsid w:val="001218F3"/>
    <w:rsid w:val="00123730"/>
    <w:rsid w:val="00123E23"/>
    <w:rsid w:val="00123EBF"/>
    <w:rsid w:val="0012698E"/>
    <w:rsid w:val="00130A35"/>
    <w:rsid w:val="0013101C"/>
    <w:rsid w:val="00153914"/>
    <w:rsid w:val="001640DA"/>
    <w:rsid w:val="00170E38"/>
    <w:rsid w:val="00180930"/>
    <w:rsid w:val="00183A0E"/>
    <w:rsid w:val="00191D80"/>
    <w:rsid w:val="001B4310"/>
    <w:rsid w:val="001B58E5"/>
    <w:rsid w:val="001D1D4E"/>
    <w:rsid w:val="001D349B"/>
    <w:rsid w:val="001E1706"/>
    <w:rsid w:val="001F19A8"/>
    <w:rsid w:val="001F60D6"/>
    <w:rsid w:val="001F641B"/>
    <w:rsid w:val="00202E0B"/>
    <w:rsid w:val="00204EA4"/>
    <w:rsid w:val="00210717"/>
    <w:rsid w:val="00211EDC"/>
    <w:rsid w:val="00221A65"/>
    <w:rsid w:val="00241666"/>
    <w:rsid w:val="0025000C"/>
    <w:rsid w:val="0026080C"/>
    <w:rsid w:val="002871D9"/>
    <w:rsid w:val="00290B80"/>
    <w:rsid w:val="002B5EAD"/>
    <w:rsid w:val="002D11CF"/>
    <w:rsid w:val="002D2360"/>
    <w:rsid w:val="002E08A9"/>
    <w:rsid w:val="002E5211"/>
    <w:rsid w:val="002F1E07"/>
    <w:rsid w:val="003015B0"/>
    <w:rsid w:val="003344D7"/>
    <w:rsid w:val="00356742"/>
    <w:rsid w:val="00356CB0"/>
    <w:rsid w:val="00362165"/>
    <w:rsid w:val="00371425"/>
    <w:rsid w:val="0037228C"/>
    <w:rsid w:val="00372A9E"/>
    <w:rsid w:val="003817CF"/>
    <w:rsid w:val="00383417"/>
    <w:rsid w:val="003B0FEB"/>
    <w:rsid w:val="003E4C38"/>
    <w:rsid w:val="003F4062"/>
    <w:rsid w:val="004041CF"/>
    <w:rsid w:val="00423570"/>
    <w:rsid w:val="004263D7"/>
    <w:rsid w:val="00436944"/>
    <w:rsid w:val="0044155F"/>
    <w:rsid w:val="004536A6"/>
    <w:rsid w:val="004569F8"/>
    <w:rsid w:val="00492255"/>
    <w:rsid w:val="00493707"/>
    <w:rsid w:val="00495851"/>
    <w:rsid w:val="00497136"/>
    <w:rsid w:val="004B7567"/>
    <w:rsid w:val="004C6005"/>
    <w:rsid w:val="004D57BA"/>
    <w:rsid w:val="004E614B"/>
    <w:rsid w:val="004F5AD2"/>
    <w:rsid w:val="005318B2"/>
    <w:rsid w:val="00541CF3"/>
    <w:rsid w:val="00544244"/>
    <w:rsid w:val="00550118"/>
    <w:rsid w:val="005572F3"/>
    <w:rsid w:val="005623E2"/>
    <w:rsid w:val="00582326"/>
    <w:rsid w:val="00583CE5"/>
    <w:rsid w:val="0059085A"/>
    <w:rsid w:val="005B1E38"/>
    <w:rsid w:val="005B552D"/>
    <w:rsid w:val="005C0383"/>
    <w:rsid w:val="005C4A3A"/>
    <w:rsid w:val="005C4B5D"/>
    <w:rsid w:val="005C552C"/>
    <w:rsid w:val="005C778F"/>
    <w:rsid w:val="005D19C6"/>
    <w:rsid w:val="005D643D"/>
    <w:rsid w:val="005D721C"/>
    <w:rsid w:val="005E19FA"/>
    <w:rsid w:val="005E6A6A"/>
    <w:rsid w:val="00605448"/>
    <w:rsid w:val="00605E0F"/>
    <w:rsid w:val="006123CA"/>
    <w:rsid w:val="00615049"/>
    <w:rsid w:val="00615866"/>
    <w:rsid w:val="00626725"/>
    <w:rsid w:val="00631ECA"/>
    <w:rsid w:val="00634221"/>
    <w:rsid w:val="0064580C"/>
    <w:rsid w:val="0065600B"/>
    <w:rsid w:val="00663AC7"/>
    <w:rsid w:val="00663BC0"/>
    <w:rsid w:val="00674159"/>
    <w:rsid w:val="006B31DF"/>
    <w:rsid w:val="006B410D"/>
    <w:rsid w:val="006B6AA6"/>
    <w:rsid w:val="006D18F4"/>
    <w:rsid w:val="006E1FD8"/>
    <w:rsid w:val="006F187E"/>
    <w:rsid w:val="006F37F0"/>
    <w:rsid w:val="00702FF0"/>
    <w:rsid w:val="00715AA9"/>
    <w:rsid w:val="00716609"/>
    <w:rsid w:val="0072396E"/>
    <w:rsid w:val="007522F3"/>
    <w:rsid w:val="00755111"/>
    <w:rsid w:val="00756EBC"/>
    <w:rsid w:val="00774CF7"/>
    <w:rsid w:val="00782824"/>
    <w:rsid w:val="007C34B7"/>
    <w:rsid w:val="007D24AF"/>
    <w:rsid w:val="007F0363"/>
    <w:rsid w:val="007F705B"/>
    <w:rsid w:val="0080556C"/>
    <w:rsid w:val="00806590"/>
    <w:rsid w:val="008314A2"/>
    <w:rsid w:val="00841F49"/>
    <w:rsid w:val="00865D3A"/>
    <w:rsid w:val="008700A2"/>
    <w:rsid w:val="008749F4"/>
    <w:rsid w:val="008761B9"/>
    <w:rsid w:val="00881253"/>
    <w:rsid w:val="00881B7D"/>
    <w:rsid w:val="00884650"/>
    <w:rsid w:val="00895CAE"/>
    <w:rsid w:val="008E0823"/>
    <w:rsid w:val="008E290D"/>
    <w:rsid w:val="008E2E67"/>
    <w:rsid w:val="008E4777"/>
    <w:rsid w:val="00902D84"/>
    <w:rsid w:val="00915FC1"/>
    <w:rsid w:val="00917D85"/>
    <w:rsid w:val="00920AD0"/>
    <w:rsid w:val="00922AAB"/>
    <w:rsid w:val="00923FD5"/>
    <w:rsid w:val="00931EA2"/>
    <w:rsid w:val="009460AF"/>
    <w:rsid w:val="00950C5C"/>
    <w:rsid w:val="009629FD"/>
    <w:rsid w:val="00973FE8"/>
    <w:rsid w:val="0098740F"/>
    <w:rsid w:val="009927C8"/>
    <w:rsid w:val="009A2930"/>
    <w:rsid w:val="009A3516"/>
    <w:rsid w:val="009B42F5"/>
    <w:rsid w:val="009B5C3B"/>
    <w:rsid w:val="009C794F"/>
    <w:rsid w:val="009E34CC"/>
    <w:rsid w:val="009E4130"/>
    <w:rsid w:val="009E6F30"/>
    <w:rsid w:val="009E7A2F"/>
    <w:rsid w:val="009F2BF5"/>
    <w:rsid w:val="00A0358F"/>
    <w:rsid w:val="00A149F7"/>
    <w:rsid w:val="00A36445"/>
    <w:rsid w:val="00A46FB8"/>
    <w:rsid w:val="00A50CF1"/>
    <w:rsid w:val="00A650FD"/>
    <w:rsid w:val="00A96347"/>
    <w:rsid w:val="00A9725B"/>
    <w:rsid w:val="00AA4E67"/>
    <w:rsid w:val="00AB3D84"/>
    <w:rsid w:val="00AC66C1"/>
    <w:rsid w:val="00AC7E53"/>
    <w:rsid w:val="00AD1491"/>
    <w:rsid w:val="00AD7BDA"/>
    <w:rsid w:val="00AE0084"/>
    <w:rsid w:val="00AF11A5"/>
    <w:rsid w:val="00B01935"/>
    <w:rsid w:val="00B07148"/>
    <w:rsid w:val="00B16B1E"/>
    <w:rsid w:val="00B331F3"/>
    <w:rsid w:val="00B33F31"/>
    <w:rsid w:val="00B554DF"/>
    <w:rsid w:val="00B559A4"/>
    <w:rsid w:val="00B64715"/>
    <w:rsid w:val="00B6580D"/>
    <w:rsid w:val="00B661FF"/>
    <w:rsid w:val="00B852FC"/>
    <w:rsid w:val="00BA1020"/>
    <w:rsid w:val="00BA3E8E"/>
    <w:rsid w:val="00BB5EE8"/>
    <w:rsid w:val="00BC0624"/>
    <w:rsid w:val="00BE18EC"/>
    <w:rsid w:val="00BE458A"/>
    <w:rsid w:val="00BE4B84"/>
    <w:rsid w:val="00BE6BFB"/>
    <w:rsid w:val="00BE6DB6"/>
    <w:rsid w:val="00BF3108"/>
    <w:rsid w:val="00BF7446"/>
    <w:rsid w:val="00C034DF"/>
    <w:rsid w:val="00C05122"/>
    <w:rsid w:val="00C06DAC"/>
    <w:rsid w:val="00C12340"/>
    <w:rsid w:val="00C13046"/>
    <w:rsid w:val="00C14D0E"/>
    <w:rsid w:val="00C24CAE"/>
    <w:rsid w:val="00C250D5"/>
    <w:rsid w:val="00C333A6"/>
    <w:rsid w:val="00C74D43"/>
    <w:rsid w:val="00C826B5"/>
    <w:rsid w:val="00C84DEA"/>
    <w:rsid w:val="00CC7099"/>
    <w:rsid w:val="00CD3D7A"/>
    <w:rsid w:val="00CD4164"/>
    <w:rsid w:val="00CD4DD0"/>
    <w:rsid w:val="00CE246B"/>
    <w:rsid w:val="00D06824"/>
    <w:rsid w:val="00D1373D"/>
    <w:rsid w:val="00D13B48"/>
    <w:rsid w:val="00D8405F"/>
    <w:rsid w:val="00D970EC"/>
    <w:rsid w:val="00DA4292"/>
    <w:rsid w:val="00DB0CB7"/>
    <w:rsid w:val="00DB2304"/>
    <w:rsid w:val="00DD4809"/>
    <w:rsid w:val="00E15B72"/>
    <w:rsid w:val="00E17ADF"/>
    <w:rsid w:val="00E25DF0"/>
    <w:rsid w:val="00E315E3"/>
    <w:rsid w:val="00E54DAC"/>
    <w:rsid w:val="00E560DD"/>
    <w:rsid w:val="00E61EF8"/>
    <w:rsid w:val="00E731F1"/>
    <w:rsid w:val="00E76A3B"/>
    <w:rsid w:val="00E860C9"/>
    <w:rsid w:val="00E973FD"/>
    <w:rsid w:val="00EA1170"/>
    <w:rsid w:val="00EA7955"/>
    <w:rsid w:val="00EC1BAE"/>
    <w:rsid w:val="00ED66AB"/>
    <w:rsid w:val="00EE27FF"/>
    <w:rsid w:val="00EF001F"/>
    <w:rsid w:val="00EF7415"/>
    <w:rsid w:val="00F00171"/>
    <w:rsid w:val="00F142D0"/>
    <w:rsid w:val="00F20D69"/>
    <w:rsid w:val="00F24615"/>
    <w:rsid w:val="00F325E8"/>
    <w:rsid w:val="00F35A56"/>
    <w:rsid w:val="00FA4B53"/>
    <w:rsid w:val="00FA6AFF"/>
    <w:rsid w:val="00FB07C3"/>
    <w:rsid w:val="00FB183B"/>
    <w:rsid w:val="00FB1DA2"/>
    <w:rsid w:val="00FB2CD7"/>
    <w:rsid w:val="00FB46E8"/>
    <w:rsid w:val="00FC436A"/>
    <w:rsid w:val="00FC5471"/>
    <w:rsid w:val="00FE3318"/>
    <w:rsid w:val="00FE3333"/>
    <w:rsid w:val="00FF6210"/>
    <w:rsid w:val="00FF67D9"/>
    <w:rsid w:val="00FF6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49713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1D80"/>
    <w:pPr>
      <w:tabs>
        <w:tab w:val="center" w:pos="4680"/>
        <w:tab w:val="right" w:pos="9360"/>
      </w:tabs>
    </w:pPr>
  </w:style>
  <w:style w:type="character" w:customStyle="1" w:styleId="HeaderChar">
    <w:name w:val="Header Char"/>
    <w:basedOn w:val="DefaultParagraphFont"/>
    <w:link w:val="Header"/>
    <w:uiPriority w:val="99"/>
    <w:rsid w:val="00191D80"/>
  </w:style>
  <w:style w:type="paragraph" w:styleId="Footer">
    <w:name w:val="footer"/>
    <w:basedOn w:val="Normal"/>
    <w:link w:val="FooterChar"/>
    <w:uiPriority w:val="99"/>
    <w:unhideWhenUsed/>
    <w:rsid w:val="00191D80"/>
    <w:pPr>
      <w:tabs>
        <w:tab w:val="center" w:pos="4680"/>
        <w:tab w:val="right" w:pos="9360"/>
      </w:tabs>
    </w:pPr>
  </w:style>
  <w:style w:type="character" w:customStyle="1" w:styleId="FooterChar">
    <w:name w:val="Footer Char"/>
    <w:basedOn w:val="DefaultParagraphFont"/>
    <w:link w:val="Footer"/>
    <w:uiPriority w:val="99"/>
    <w:rsid w:val="00191D80"/>
  </w:style>
  <w:style w:type="character" w:styleId="Hyperlink">
    <w:name w:val="Hyperlink"/>
    <w:basedOn w:val="DefaultParagraphFont"/>
    <w:uiPriority w:val="99"/>
    <w:unhideWhenUsed/>
    <w:rsid w:val="00356CB0"/>
    <w:rPr>
      <w:color w:val="0000FF" w:themeColor="hyperlink"/>
      <w:u w:val="single"/>
    </w:rPr>
  </w:style>
  <w:style w:type="character" w:customStyle="1" w:styleId="Heading2Char">
    <w:name w:val="Heading 2 Char"/>
    <w:basedOn w:val="DefaultParagraphFont"/>
    <w:link w:val="Heading2"/>
    <w:uiPriority w:val="9"/>
    <w:rsid w:val="00497136"/>
    <w:rPr>
      <w:rFonts w:asciiTheme="majorHAnsi" w:eastAsiaTheme="majorEastAsia" w:hAnsiTheme="majorHAnsi" w:cstheme="majorBidi"/>
      <w:b/>
      <w:bCs/>
      <w:color w:val="4F81BD" w:themeColor="accent1"/>
      <w:sz w:val="26"/>
      <w:szCs w:val="26"/>
    </w:rPr>
  </w:style>
  <w:style w:type="paragraph" w:styleId="BodyText3">
    <w:name w:val="Body Text 3"/>
    <w:basedOn w:val="Normal"/>
    <w:link w:val="BodyText3Char"/>
    <w:uiPriority w:val="99"/>
    <w:semiHidden/>
    <w:unhideWhenUsed/>
    <w:rsid w:val="00497136"/>
    <w:pPr>
      <w:spacing w:after="120"/>
    </w:pPr>
    <w:rPr>
      <w:sz w:val="16"/>
      <w:szCs w:val="16"/>
    </w:rPr>
  </w:style>
  <w:style w:type="character" w:customStyle="1" w:styleId="BodyText3Char">
    <w:name w:val="Body Text 3 Char"/>
    <w:basedOn w:val="DefaultParagraphFont"/>
    <w:link w:val="BodyText3"/>
    <w:uiPriority w:val="99"/>
    <w:semiHidden/>
    <w:rsid w:val="00497136"/>
    <w:rPr>
      <w:sz w:val="16"/>
      <w:szCs w:val="16"/>
    </w:rPr>
  </w:style>
  <w:style w:type="paragraph" w:customStyle="1" w:styleId="msotitle2">
    <w:name w:val="msotitle2"/>
    <w:rsid w:val="00497136"/>
    <w:pPr>
      <w:spacing w:line="271" w:lineRule="auto"/>
    </w:pPr>
    <w:rPr>
      <w:rFonts w:ascii="Perpetua Titling MT" w:eastAsia="Times New Roman" w:hAnsi="Perpetua Titling MT" w:cs="Times New Roman"/>
      <w:color w:val="517AA3"/>
      <w:spacing w:val="100"/>
      <w:kern w:val="28"/>
      <w:sz w:val="116"/>
      <w:szCs w:val="116"/>
      <w14:ligatures w14:val="standard"/>
      <w14:cntxtAlts/>
    </w:rPr>
  </w:style>
  <w:style w:type="paragraph" w:styleId="BalloonText">
    <w:name w:val="Balloon Text"/>
    <w:basedOn w:val="Normal"/>
    <w:link w:val="BalloonTextChar"/>
    <w:uiPriority w:val="99"/>
    <w:semiHidden/>
    <w:unhideWhenUsed/>
    <w:rsid w:val="007D24AF"/>
    <w:rPr>
      <w:rFonts w:ascii="Tahoma" w:hAnsi="Tahoma" w:cs="Tahoma"/>
      <w:sz w:val="16"/>
      <w:szCs w:val="16"/>
    </w:rPr>
  </w:style>
  <w:style w:type="character" w:customStyle="1" w:styleId="BalloonTextChar">
    <w:name w:val="Balloon Text Char"/>
    <w:basedOn w:val="DefaultParagraphFont"/>
    <w:link w:val="BalloonText"/>
    <w:uiPriority w:val="99"/>
    <w:semiHidden/>
    <w:rsid w:val="007D24AF"/>
    <w:rPr>
      <w:rFonts w:ascii="Tahoma" w:hAnsi="Tahoma" w:cs="Tahoma"/>
      <w:sz w:val="16"/>
      <w:szCs w:val="16"/>
    </w:rPr>
  </w:style>
  <w:style w:type="table" w:styleId="TableGrid">
    <w:name w:val="Table Grid"/>
    <w:basedOn w:val="TableNormal"/>
    <w:uiPriority w:val="59"/>
    <w:rsid w:val="00C123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B4122"/>
    <w:pPr>
      <w:ind w:left="720"/>
      <w:contextualSpacing/>
    </w:pPr>
  </w:style>
  <w:style w:type="character" w:customStyle="1" w:styleId="A5">
    <w:name w:val="A5"/>
    <w:uiPriority w:val="99"/>
    <w:rsid w:val="00E860C9"/>
    <w:rPr>
      <w:rFonts w:ascii="Myriad Roman" w:hAnsi="Myriad Roman" w:cs="Myriad Roman"/>
      <w:b/>
      <w:bCs/>
      <w:color w:val="000000"/>
      <w:sz w:val="36"/>
      <w:szCs w:val="36"/>
    </w:rPr>
  </w:style>
  <w:style w:type="character" w:customStyle="1" w:styleId="A6">
    <w:name w:val="A6"/>
    <w:uiPriority w:val="99"/>
    <w:rsid w:val="00E860C9"/>
    <w:rPr>
      <w:rFonts w:ascii="Frutiger 45 Light" w:hAnsi="Frutiger 45 Light" w:cs="Frutiger 45 Light"/>
      <w:color w:val="000000"/>
      <w:sz w:val="26"/>
      <w:szCs w:val="26"/>
    </w:rPr>
  </w:style>
  <w:style w:type="paragraph" w:customStyle="1" w:styleId="Pa6">
    <w:name w:val="Pa6"/>
    <w:basedOn w:val="Normal"/>
    <w:next w:val="Normal"/>
    <w:uiPriority w:val="99"/>
    <w:rsid w:val="00E860C9"/>
    <w:pPr>
      <w:autoSpaceDE w:val="0"/>
      <w:autoSpaceDN w:val="0"/>
      <w:adjustRightInd w:val="0"/>
      <w:spacing w:line="241" w:lineRule="atLeast"/>
    </w:pPr>
    <w:rPr>
      <w:rFonts w:ascii="Garamond Book" w:hAnsi="Garamond Book"/>
      <w:sz w:val="24"/>
      <w:szCs w:val="24"/>
    </w:rPr>
  </w:style>
  <w:style w:type="paragraph" w:customStyle="1" w:styleId="Pa7">
    <w:name w:val="Pa7"/>
    <w:basedOn w:val="Normal"/>
    <w:next w:val="Normal"/>
    <w:uiPriority w:val="99"/>
    <w:rsid w:val="00E860C9"/>
    <w:pPr>
      <w:autoSpaceDE w:val="0"/>
      <w:autoSpaceDN w:val="0"/>
      <w:adjustRightInd w:val="0"/>
      <w:spacing w:line="301" w:lineRule="atLeast"/>
    </w:pPr>
    <w:rPr>
      <w:rFonts w:ascii="Garamond Book" w:hAnsi="Garamond Book"/>
      <w:sz w:val="24"/>
      <w:szCs w:val="24"/>
    </w:rPr>
  </w:style>
  <w:style w:type="paragraph" w:customStyle="1" w:styleId="Pa8">
    <w:name w:val="Pa8"/>
    <w:basedOn w:val="Normal"/>
    <w:next w:val="Normal"/>
    <w:uiPriority w:val="99"/>
    <w:rsid w:val="00E860C9"/>
    <w:pPr>
      <w:autoSpaceDE w:val="0"/>
      <w:autoSpaceDN w:val="0"/>
      <w:adjustRightInd w:val="0"/>
      <w:spacing w:line="241" w:lineRule="atLeast"/>
    </w:pPr>
    <w:rPr>
      <w:rFonts w:ascii="Garamond Book" w:hAnsi="Garamond Book"/>
      <w:sz w:val="24"/>
      <w:szCs w:val="24"/>
    </w:rPr>
  </w:style>
  <w:style w:type="paragraph" w:customStyle="1" w:styleId="Pa2">
    <w:name w:val="Pa2"/>
    <w:basedOn w:val="Normal"/>
    <w:next w:val="Normal"/>
    <w:uiPriority w:val="99"/>
    <w:rsid w:val="00E860C9"/>
    <w:pPr>
      <w:autoSpaceDE w:val="0"/>
      <w:autoSpaceDN w:val="0"/>
      <w:adjustRightInd w:val="0"/>
      <w:spacing w:line="321" w:lineRule="atLeast"/>
    </w:pPr>
    <w:rPr>
      <w:rFonts w:ascii="Garamond Book" w:hAnsi="Garamond Book"/>
      <w:sz w:val="24"/>
      <w:szCs w:val="24"/>
    </w:rPr>
  </w:style>
  <w:style w:type="paragraph" w:customStyle="1" w:styleId="Pa9">
    <w:name w:val="Pa9"/>
    <w:basedOn w:val="Normal"/>
    <w:next w:val="Normal"/>
    <w:uiPriority w:val="99"/>
    <w:rsid w:val="00E860C9"/>
    <w:pPr>
      <w:autoSpaceDE w:val="0"/>
      <w:autoSpaceDN w:val="0"/>
      <w:adjustRightInd w:val="0"/>
      <w:spacing w:line="241" w:lineRule="atLeast"/>
    </w:pPr>
    <w:rPr>
      <w:rFonts w:ascii="Garamond Book" w:hAnsi="Garamond Book"/>
      <w:sz w:val="24"/>
      <w:szCs w:val="24"/>
    </w:rPr>
  </w:style>
  <w:style w:type="paragraph" w:customStyle="1" w:styleId="Pa10">
    <w:name w:val="Pa10"/>
    <w:basedOn w:val="Normal"/>
    <w:next w:val="Normal"/>
    <w:uiPriority w:val="99"/>
    <w:rsid w:val="00E860C9"/>
    <w:pPr>
      <w:autoSpaceDE w:val="0"/>
      <w:autoSpaceDN w:val="0"/>
      <w:adjustRightInd w:val="0"/>
      <w:spacing w:line="241" w:lineRule="atLeast"/>
    </w:pPr>
    <w:rPr>
      <w:rFonts w:ascii="Garamond Book" w:hAnsi="Garamond Book"/>
      <w:sz w:val="24"/>
      <w:szCs w:val="24"/>
    </w:rPr>
  </w:style>
  <w:style w:type="paragraph" w:customStyle="1" w:styleId="Pa11">
    <w:name w:val="Pa11"/>
    <w:basedOn w:val="Normal"/>
    <w:next w:val="Normal"/>
    <w:uiPriority w:val="99"/>
    <w:rsid w:val="00E860C9"/>
    <w:pPr>
      <w:autoSpaceDE w:val="0"/>
      <w:autoSpaceDN w:val="0"/>
      <w:adjustRightInd w:val="0"/>
      <w:spacing w:line="241" w:lineRule="atLeast"/>
    </w:pPr>
    <w:rPr>
      <w:rFonts w:ascii="Garamond Book" w:hAnsi="Garamond Book"/>
      <w:sz w:val="24"/>
      <w:szCs w:val="24"/>
    </w:rPr>
  </w:style>
  <w:style w:type="paragraph" w:customStyle="1" w:styleId="Pa12">
    <w:name w:val="Pa12"/>
    <w:basedOn w:val="Normal"/>
    <w:next w:val="Normal"/>
    <w:uiPriority w:val="99"/>
    <w:rsid w:val="00E860C9"/>
    <w:pPr>
      <w:autoSpaceDE w:val="0"/>
      <w:autoSpaceDN w:val="0"/>
      <w:adjustRightInd w:val="0"/>
      <w:spacing w:line="321" w:lineRule="atLeast"/>
    </w:pPr>
    <w:rPr>
      <w:rFonts w:ascii="Garamond Book" w:hAnsi="Garamond Book"/>
      <w:sz w:val="24"/>
      <w:szCs w:val="24"/>
    </w:rPr>
  </w:style>
  <w:style w:type="paragraph" w:customStyle="1" w:styleId="Pa13">
    <w:name w:val="Pa13"/>
    <w:basedOn w:val="Normal"/>
    <w:next w:val="Normal"/>
    <w:uiPriority w:val="99"/>
    <w:rsid w:val="00E860C9"/>
    <w:pPr>
      <w:autoSpaceDE w:val="0"/>
      <w:autoSpaceDN w:val="0"/>
      <w:adjustRightInd w:val="0"/>
      <w:spacing w:line="241" w:lineRule="atLeast"/>
    </w:pPr>
    <w:rPr>
      <w:rFonts w:ascii="Garamond Book" w:hAnsi="Garamond Book"/>
      <w:sz w:val="24"/>
      <w:szCs w:val="24"/>
    </w:rPr>
  </w:style>
  <w:style w:type="paragraph" w:customStyle="1" w:styleId="Pa14">
    <w:name w:val="Pa14"/>
    <w:basedOn w:val="Normal"/>
    <w:next w:val="Normal"/>
    <w:uiPriority w:val="99"/>
    <w:rsid w:val="00E860C9"/>
    <w:pPr>
      <w:autoSpaceDE w:val="0"/>
      <w:autoSpaceDN w:val="0"/>
      <w:adjustRightInd w:val="0"/>
      <w:spacing w:line="241" w:lineRule="atLeast"/>
    </w:pPr>
    <w:rPr>
      <w:rFonts w:ascii="Garamond Book" w:hAnsi="Garamond Book"/>
      <w:sz w:val="24"/>
      <w:szCs w:val="24"/>
    </w:rPr>
  </w:style>
  <w:style w:type="paragraph" w:customStyle="1" w:styleId="Pa15">
    <w:name w:val="Pa15"/>
    <w:basedOn w:val="Normal"/>
    <w:next w:val="Normal"/>
    <w:uiPriority w:val="99"/>
    <w:rsid w:val="00E860C9"/>
    <w:pPr>
      <w:autoSpaceDE w:val="0"/>
      <w:autoSpaceDN w:val="0"/>
      <w:adjustRightInd w:val="0"/>
      <w:spacing w:line="241" w:lineRule="atLeast"/>
    </w:pPr>
    <w:rPr>
      <w:rFonts w:ascii="Garamond Book" w:hAnsi="Garamond Book"/>
      <w:sz w:val="24"/>
      <w:szCs w:val="24"/>
    </w:rPr>
  </w:style>
  <w:style w:type="paragraph" w:customStyle="1" w:styleId="Pa16">
    <w:name w:val="Pa16"/>
    <w:basedOn w:val="Normal"/>
    <w:next w:val="Normal"/>
    <w:uiPriority w:val="99"/>
    <w:rsid w:val="00E860C9"/>
    <w:pPr>
      <w:autoSpaceDE w:val="0"/>
      <w:autoSpaceDN w:val="0"/>
      <w:adjustRightInd w:val="0"/>
      <w:spacing w:line="321" w:lineRule="atLeast"/>
    </w:pPr>
    <w:rPr>
      <w:rFonts w:ascii="Garamond Book" w:hAnsi="Garamond Book"/>
      <w:sz w:val="24"/>
      <w:szCs w:val="24"/>
    </w:rPr>
  </w:style>
  <w:style w:type="paragraph" w:customStyle="1" w:styleId="Pa17">
    <w:name w:val="Pa17"/>
    <w:basedOn w:val="Normal"/>
    <w:next w:val="Normal"/>
    <w:uiPriority w:val="99"/>
    <w:rsid w:val="00E860C9"/>
    <w:pPr>
      <w:autoSpaceDE w:val="0"/>
      <w:autoSpaceDN w:val="0"/>
      <w:adjustRightInd w:val="0"/>
      <w:spacing w:line="241" w:lineRule="atLeast"/>
    </w:pPr>
    <w:rPr>
      <w:rFonts w:ascii="Garamond Book" w:hAnsi="Garamond Book"/>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49713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1D80"/>
    <w:pPr>
      <w:tabs>
        <w:tab w:val="center" w:pos="4680"/>
        <w:tab w:val="right" w:pos="9360"/>
      </w:tabs>
    </w:pPr>
  </w:style>
  <w:style w:type="character" w:customStyle="1" w:styleId="HeaderChar">
    <w:name w:val="Header Char"/>
    <w:basedOn w:val="DefaultParagraphFont"/>
    <w:link w:val="Header"/>
    <w:uiPriority w:val="99"/>
    <w:rsid w:val="00191D80"/>
  </w:style>
  <w:style w:type="paragraph" w:styleId="Footer">
    <w:name w:val="footer"/>
    <w:basedOn w:val="Normal"/>
    <w:link w:val="FooterChar"/>
    <w:uiPriority w:val="99"/>
    <w:unhideWhenUsed/>
    <w:rsid w:val="00191D80"/>
    <w:pPr>
      <w:tabs>
        <w:tab w:val="center" w:pos="4680"/>
        <w:tab w:val="right" w:pos="9360"/>
      </w:tabs>
    </w:pPr>
  </w:style>
  <w:style w:type="character" w:customStyle="1" w:styleId="FooterChar">
    <w:name w:val="Footer Char"/>
    <w:basedOn w:val="DefaultParagraphFont"/>
    <w:link w:val="Footer"/>
    <w:uiPriority w:val="99"/>
    <w:rsid w:val="00191D80"/>
  </w:style>
  <w:style w:type="character" w:styleId="Hyperlink">
    <w:name w:val="Hyperlink"/>
    <w:basedOn w:val="DefaultParagraphFont"/>
    <w:uiPriority w:val="99"/>
    <w:unhideWhenUsed/>
    <w:rsid w:val="00356CB0"/>
    <w:rPr>
      <w:color w:val="0000FF" w:themeColor="hyperlink"/>
      <w:u w:val="single"/>
    </w:rPr>
  </w:style>
  <w:style w:type="character" w:customStyle="1" w:styleId="Heading2Char">
    <w:name w:val="Heading 2 Char"/>
    <w:basedOn w:val="DefaultParagraphFont"/>
    <w:link w:val="Heading2"/>
    <w:uiPriority w:val="9"/>
    <w:rsid w:val="00497136"/>
    <w:rPr>
      <w:rFonts w:asciiTheme="majorHAnsi" w:eastAsiaTheme="majorEastAsia" w:hAnsiTheme="majorHAnsi" w:cstheme="majorBidi"/>
      <w:b/>
      <w:bCs/>
      <w:color w:val="4F81BD" w:themeColor="accent1"/>
      <w:sz w:val="26"/>
      <w:szCs w:val="26"/>
    </w:rPr>
  </w:style>
  <w:style w:type="paragraph" w:styleId="BodyText3">
    <w:name w:val="Body Text 3"/>
    <w:basedOn w:val="Normal"/>
    <w:link w:val="BodyText3Char"/>
    <w:uiPriority w:val="99"/>
    <w:semiHidden/>
    <w:unhideWhenUsed/>
    <w:rsid w:val="00497136"/>
    <w:pPr>
      <w:spacing w:after="120"/>
    </w:pPr>
    <w:rPr>
      <w:sz w:val="16"/>
      <w:szCs w:val="16"/>
    </w:rPr>
  </w:style>
  <w:style w:type="character" w:customStyle="1" w:styleId="BodyText3Char">
    <w:name w:val="Body Text 3 Char"/>
    <w:basedOn w:val="DefaultParagraphFont"/>
    <w:link w:val="BodyText3"/>
    <w:uiPriority w:val="99"/>
    <w:semiHidden/>
    <w:rsid w:val="00497136"/>
    <w:rPr>
      <w:sz w:val="16"/>
      <w:szCs w:val="16"/>
    </w:rPr>
  </w:style>
  <w:style w:type="paragraph" w:customStyle="1" w:styleId="msotitle2">
    <w:name w:val="msotitle2"/>
    <w:rsid w:val="00497136"/>
    <w:pPr>
      <w:spacing w:line="271" w:lineRule="auto"/>
    </w:pPr>
    <w:rPr>
      <w:rFonts w:ascii="Perpetua Titling MT" w:eastAsia="Times New Roman" w:hAnsi="Perpetua Titling MT" w:cs="Times New Roman"/>
      <w:color w:val="517AA3"/>
      <w:spacing w:val="100"/>
      <w:kern w:val="28"/>
      <w:sz w:val="116"/>
      <w:szCs w:val="116"/>
      <w14:ligatures w14:val="standard"/>
      <w14:cntxtAlts/>
    </w:rPr>
  </w:style>
  <w:style w:type="paragraph" w:styleId="BalloonText">
    <w:name w:val="Balloon Text"/>
    <w:basedOn w:val="Normal"/>
    <w:link w:val="BalloonTextChar"/>
    <w:uiPriority w:val="99"/>
    <w:semiHidden/>
    <w:unhideWhenUsed/>
    <w:rsid w:val="007D24AF"/>
    <w:rPr>
      <w:rFonts w:ascii="Tahoma" w:hAnsi="Tahoma" w:cs="Tahoma"/>
      <w:sz w:val="16"/>
      <w:szCs w:val="16"/>
    </w:rPr>
  </w:style>
  <w:style w:type="character" w:customStyle="1" w:styleId="BalloonTextChar">
    <w:name w:val="Balloon Text Char"/>
    <w:basedOn w:val="DefaultParagraphFont"/>
    <w:link w:val="BalloonText"/>
    <w:uiPriority w:val="99"/>
    <w:semiHidden/>
    <w:rsid w:val="007D24AF"/>
    <w:rPr>
      <w:rFonts w:ascii="Tahoma" w:hAnsi="Tahoma" w:cs="Tahoma"/>
      <w:sz w:val="16"/>
      <w:szCs w:val="16"/>
    </w:rPr>
  </w:style>
  <w:style w:type="table" w:styleId="TableGrid">
    <w:name w:val="Table Grid"/>
    <w:basedOn w:val="TableNormal"/>
    <w:uiPriority w:val="59"/>
    <w:rsid w:val="00C123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B4122"/>
    <w:pPr>
      <w:ind w:left="720"/>
      <w:contextualSpacing/>
    </w:pPr>
  </w:style>
  <w:style w:type="character" w:customStyle="1" w:styleId="A5">
    <w:name w:val="A5"/>
    <w:uiPriority w:val="99"/>
    <w:rsid w:val="00E860C9"/>
    <w:rPr>
      <w:rFonts w:ascii="Myriad Roman" w:hAnsi="Myriad Roman" w:cs="Myriad Roman"/>
      <w:b/>
      <w:bCs/>
      <w:color w:val="000000"/>
      <w:sz w:val="36"/>
      <w:szCs w:val="36"/>
    </w:rPr>
  </w:style>
  <w:style w:type="character" w:customStyle="1" w:styleId="A6">
    <w:name w:val="A6"/>
    <w:uiPriority w:val="99"/>
    <w:rsid w:val="00E860C9"/>
    <w:rPr>
      <w:rFonts w:ascii="Frutiger 45 Light" w:hAnsi="Frutiger 45 Light" w:cs="Frutiger 45 Light"/>
      <w:color w:val="000000"/>
      <w:sz w:val="26"/>
      <w:szCs w:val="26"/>
    </w:rPr>
  </w:style>
  <w:style w:type="paragraph" w:customStyle="1" w:styleId="Pa6">
    <w:name w:val="Pa6"/>
    <w:basedOn w:val="Normal"/>
    <w:next w:val="Normal"/>
    <w:uiPriority w:val="99"/>
    <w:rsid w:val="00E860C9"/>
    <w:pPr>
      <w:autoSpaceDE w:val="0"/>
      <w:autoSpaceDN w:val="0"/>
      <w:adjustRightInd w:val="0"/>
      <w:spacing w:line="241" w:lineRule="atLeast"/>
    </w:pPr>
    <w:rPr>
      <w:rFonts w:ascii="Garamond Book" w:hAnsi="Garamond Book"/>
      <w:sz w:val="24"/>
      <w:szCs w:val="24"/>
    </w:rPr>
  </w:style>
  <w:style w:type="paragraph" w:customStyle="1" w:styleId="Pa7">
    <w:name w:val="Pa7"/>
    <w:basedOn w:val="Normal"/>
    <w:next w:val="Normal"/>
    <w:uiPriority w:val="99"/>
    <w:rsid w:val="00E860C9"/>
    <w:pPr>
      <w:autoSpaceDE w:val="0"/>
      <w:autoSpaceDN w:val="0"/>
      <w:adjustRightInd w:val="0"/>
      <w:spacing w:line="301" w:lineRule="atLeast"/>
    </w:pPr>
    <w:rPr>
      <w:rFonts w:ascii="Garamond Book" w:hAnsi="Garamond Book"/>
      <w:sz w:val="24"/>
      <w:szCs w:val="24"/>
    </w:rPr>
  </w:style>
  <w:style w:type="paragraph" w:customStyle="1" w:styleId="Pa8">
    <w:name w:val="Pa8"/>
    <w:basedOn w:val="Normal"/>
    <w:next w:val="Normal"/>
    <w:uiPriority w:val="99"/>
    <w:rsid w:val="00E860C9"/>
    <w:pPr>
      <w:autoSpaceDE w:val="0"/>
      <w:autoSpaceDN w:val="0"/>
      <w:adjustRightInd w:val="0"/>
      <w:spacing w:line="241" w:lineRule="atLeast"/>
    </w:pPr>
    <w:rPr>
      <w:rFonts w:ascii="Garamond Book" w:hAnsi="Garamond Book"/>
      <w:sz w:val="24"/>
      <w:szCs w:val="24"/>
    </w:rPr>
  </w:style>
  <w:style w:type="paragraph" w:customStyle="1" w:styleId="Pa2">
    <w:name w:val="Pa2"/>
    <w:basedOn w:val="Normal"/>
    <w:next w:val="Normal"/>
    <w:uiPriority w:val="99"/>
    <w:rsid w:val="00E860C9"/>
    <w:pPr>
      <w:autoSpaceDE w:val="0"/>
      <w:autoSpaceDN w:val="0"/>
      <w:adjustRightInd w:val="0"/>
      <w:spacing w:line="321" w:lineRule="atLeast"/>
    </w:pPr>
    <w:rPr>
      <w:rFonts w:ascii="Garamond Book" w:hAnsi="Garamond Book"/>
      <w:sz w:val="24"/>
      <w:szCs w:val="24"/>
    </w:rPr>
  </w:style>
  <w:style w:type="paragraph" w:customStyle="1" w:styleId="Pa9">
    <w:name w:val="Pa9"/>
    <w:basedOn w:val="Normal"/>
    <w:next w:val="Normal"/>
    <w:uiPriority w:val="99"/>
    <w:rsid w:val="00E860C9"/>
    <w:pPr>
      <w:autoSpaceDE w:val="0"/>
      <w:autoSpaceDN w:val="0"/>
      <w:adjustRightInd w:val="0"/>
      <w:spacing w:line="241" w:lineRule="atLeast"/>
    </w:pPr>
    <w:rPr>
      <w:rFonts w:ascii="Garamond Book" w:hAnsi="Garamond Book"/>
      <w:sz w:val="24"/>
      <w:szCs w:val="24"/>
    </w:rPr>
  </w:style>
  <w:style w:type="paragraph" w:customStyle="1" w:styleId="Pa10">
    <w:name w:val="Pa10"/>
    <w:basedOn w:val="Normal"/>
    <w:next w:val="Normal"/>
    <w:uiPriority w:val="99"/>
    <w:rsid w:val="00E860C9"/>
    <w:pPr>
      <w:autoSpaceDE w:val="0"/>
      <w:autoSpaceDN w:val="0"/>
      <w:adjustRightInd w:val="0"/>
      <w:spacing w:line="241" w:lineRule="atLeast"/>
    </w:pPr>
    <w:rPr>
      <w:rFonts w:ascii="Garamond Book" w:hAnsi="Garamond Book"/>
      <w:sz w:val="24"/>
      <w:szCs w:val="24"/>
    </w:rPr>
  </w:style>
  <w:style w:type="paragraph" w:customStyle="1" w:styleId="Pa11">
    <w:name w:val="Pa11"/>
    <w:basedOn w:val="Normal"/>
    <w:next w:val="Normal"/>
    <w:uiPriority w:val="99"/>
    <w:rsid w:val="00E860C9"/>
    <w:pPr>
      <w:autoSpaceDE w:val="0"/>
      <w:autoSpaceDN w:val="0"/>
      <w:adjustRightInd w:val="0"/>
      <w:spacing w:line="241" w:lineRule="atLeast"/>
    </w:pPr>
    <w:rPr>
      <w:rFonts w:ascii="Garamond Book" w:hAnsi="Garamond Book"/>
      <w:sz w:val="24"/>
      <w:szCs w:val="24"/>
    </w:rPr>
  </w:style>
  <w:style w:type="paragraph" w:customStyle="1" w:styleId="Pa12">
    <w:name w:val="Pa12"/>
    <w:basedOn w:val="Normal"/>
    <w:next w:val="Normal"/>
    <w:uiPriority w:val="99"/>
    <w:rsid w:val="00E860C9"/>
    <w:pPr>
      <w:autoSpaceDE w:val="0"/>
      <w:autoSpaceDN w:val="0"/>
      <w:adjustRightInd w:val="0"/>
      <w:spacing w:line="321" w:lineRule="atLeast"/>
    </w:pPr>
    <w:rPr>
      <w:rFonts w:ascii="Garamond Book" w:hAnsi="Garamond Book"/>
      <w:sz w:val="24"/>
      <w:szCs w:val="24"/>
    </w:rPr>
  </w:style>
  <w:style w:type="paragraph" w:customStyle="1" w:styleId="Pa13">
    <w:name w:val="Pa13"/>
    <w:basedOn w:val="Normal"/>
    <w:next w:val="Normal"/>
    <w:uiPriority w:val="99"/>
    <w:rsid w:val="00E860C9"/>
    <w:pPr>
      <w:autoSpaceDE w:val="0"/>
      <w:autoSpaceDN w:val="0"/>
      <w:adjustRightInd w:val="0"/>
      <w:spacing w:line="241" w:lineRule="atLeast"/>
    </w:pPr>
    <w:rPr>
      <w:rFonts w:ascii="Garamond Book" w:hAnsi="Garamond Book"/>
      <w:sz w:val="24"/>
      <w:szCs w:val="24"/>
    </w:rPr>
  </w:style>
  <w:style w:type="paragraph" w:customStyle="1" w:styleId="Pa14">
    <w:name w:val="Pa14"/>
    <w:basedOn w:val="Normal"/>
    <w:next w:val="Normal"/>
    <w:uiPriority w:val="99"/>
    <w:rsid w:val="00E860C9"/>
    <w:pPr>
      <w:autoSpaceDE w:val="0"/>
      <w:autoSpaceDN w:val="0"/>
      <w:adjustRightInd w:val="0"/>
      <w:spacing w:line="241" w:lineRule="atLeast"/>
    </w:pPr>
    <w:rPr>
      <w:rFonts w:ascii="Garamond Book" w:hAnsi="Garamond Book"/>
      <w:sz w:val="24"/>
      <w:szCs w:val="24"/>
    </w:rPr>
  </w:style>
  <w:style w:type="paragraph" w:customStyle="1" w:styleId="Pa15">
    <w:name w:val="Pa15"/>
    <w:basedOn w:val="Normal"/>
    <w:next w:val="Normal"/>
    <w:uiPriority w:val="99"/>
    <w:rsid w:val="00E860C9"/>
    <w:pPr>
      <w:autoSpaceDE w:val="0"/>
      <w:autoSpaceDN w:val="0"/>
      <w:adjustRightInd w:val="0"/>
      <w:spacing w:line="241" w:lineRule="atLeast"/>
    </w:pPr>
    <w:rPr>
      <w:rFonts w:ascii="Garamond Book" w:hAnsi="Garamond Book"/>
      <w:sz w:val="24"/>
      <w:szCs w:val="24"/>
    </w:rPr>
  </w:style>
  <w:style w:type="paragraph" w:customStyle="1" w:styleId="Pa16">
    <w:name w:val="Pa16"/>
    <w:basedOn w:val="Normal"/>
    <w:next w:val="Normal"/>
    <w:uiPriority w:val="99"/>
    <w:rsid w:val="00E860C9"/>
    <w:pPr>
      <w:autoSpaceDE w:val="0"/>
      <w:autoSpaceDN w:val="0"/>
      <w:adjustRightInd w:val="0"/>
      <w:spacing w:line="321" w:lineRule="atLeast"/>
    </w:pPr>
    <w:rPr>
      <w:rFonts w:ascii="Garamond Book" w:hAnsi="Garamond Book"/>
      <w:sz w:val="24"/>
      <w:szCs w:val="24"/>
    </w:rPr>
  </w:style>
  <w:style w:type="paragraph" w:customStyle="1" w:styleId="Pa17">
    <w:name w:val="Pa17"/>
    <w:basedOn w:val="Normal"/>
    <w:next w:val="Normal"/>
    <w:uiPriority w:val="99"/>
    <w:rsid w:val="00E860C9"/>
    <w:pPr>
      <w:autoSpaceDE w:val="0"/>
      <w:autoSpaceDN w:val="0"/>
      <w:adjustRightInd w:val="0"/>
      <w:spacing w:line="241" w:lineRule="atLeast"/>
    </w:pPr>
    <w:rPr>
      <w:rFonts w:ascii="Garamond Book" w:hAnsi="Garamond Book"/>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90732">
      <w:bodyDiv w:val="1"/>
      <w:marLeft w:val="0"/>
      <w:marRight w:val="0"/>
      <w:marTop w:val="0"/>
      <w:marBottom w:val="0"/>
      <w:divBdr>
        <w:top w:val="none" w:sz="0" w:space="0" w:color="auto"/>
        <w:left w:val="none" w:sz="0" w:space="0" w:color="auto"/>
        <w:bottom w:val="none" w:sz="0" w:space="0" w:color="auto"/>
        <w:right w:val="none" w:sz="0" w:space="0" w:color="auto"/>
      </w:divBdr>
    </w:div>
    <w:div w:id="68892240">
      <w:bodyDiv w:val="1"/>
      <w:marLeft w:val="0"/>
      <w:marRight w:val="0"/>
      <w:marTop w:val="0"/>
      <w:marBottom w:val="0"/>
      <w:divBdr>
        <w:top w:val="none" w:sz="0" w:space="0" w:color="auto"/>
        <w:left w:val="none" w:sz="0" w:space="0" w:color="auto"/>
        <w:bottom w:val="none" w:sz="0" w:space="0" w:color="auto"/>
        <w:right w:val="none" w:sz="0" w:space="0" w:color="auto"/>
      </w:divBdr>
    </w:div>
    <w:div w:id="90392325">
      <w:bodyDiv w:val="1"/>
      <w:marLeft w:val="0"/>
      <w:marRight w:val="0"/>
      <w:marTop w:val="0"/>
      <w:marBottom w:val="0"/>
      <w:divBdr>
        <w:top w:val="none" w:sz="0" w:space="0" w:color="auto"/>
        <w:left w:val="none" w:sz="0" w:space="0" w:color="auto"/>
        <w:bottom w:val="none" w:sz="0" w:space="0" w:color="auto"/>
        <w:right w:val="none" w:sz="0" w:space="0" w:color="auto"/>
      </w:divBdr>
    </w:div>
    <w:div w:id="205219539">
      <w:bodyDiv w:val="1"/>
      <w:marLeft w:val="0"/>
      <w:marRight w:val="0"/>
      <w:marTop w:val="0"/>
      <w:marBottom w:val="0"/>
      <w:divBdr>
        <w:top w:val="none" w:sz="0" w:space="0" w:color="auto"/>
        <w:left w:val="none" w:sz="0" w:space="0" w:color="auto"/>
        <w:bottom w:val="none" w:sz="0" w:space="0" w:color="auto"/>
        <w:right w:val="none" w:sz="0" w:space="0" w:color="auto"/>
      </w:divBdr>
    </w:div>
    <w:div w:id="238908952">
      <w:bodyDiv w:val="1"/>
      <w:marLeft w:val="0"/>
      <w:marRight w:val="0"/>
      <w:marTop w:val="0"/>
      <w:marBottom w:val="0"/>
      <w:divBdr>
        <w:top w:val="none" w:sz="0" w:space="0" w:color="auto"/>
        <w:left w:val="none" w:sz="0" w:space="0" w:color="auto"/>
        <w:bottom w:val="none" w:sz="0" w:space="0" w:color="auto"/>
        <w:right w:val="none" w:sz="0" w:space="0" w:color="auto"/>
      </w:divBdr>
    </w:div>
    <w:div w:id="290981512">
      <w:bodyDiv w:val="1"/>
      <w:marLeft w:val="0"/>
      <w:marRight w:val="0"/>
      <w:marTop w:val="0"/>
      <w:marBottom w:val="0"/>
      <w:divBdr>
        <w:top w:val="none" w:sz="0" w:space="0" w:color="auto"/>
        <w:left w:val="none" w:sz="0" w:space="0" w:color="auto"/>
        <w:bottom w:val="none" w:sz="0" w:space="0" w:color="auto"/>
        <w:right w:val="none" w:sz="0" w:space="0" w:color="auto"/>
      </w:divBdr>
    </w:div>
    <w:div w:id="468282662">
      <w:bodyDiv w:val="1"/>
      <w:marLeft w:val="0"/>
      <w:marRight w:val="0"/>
      <w:marTop w:val="0"/>
      <w:marBottom w:val="0"/>
      <w:divBdr>
        <w:top w:val="none" w:sz="0" w:space="0" w:color="auto"/>
        <w:left w:val="none" w:sz="0" w:space="0" w:color="auto"/>
        <w:bottom w:val="none" w:sz="0" w:space="0" w:color="auto"/>
        <w:right w:val="none" w:sz="0" w:space="0" w:color="auto"/>
      </w:divBdr>
    </w:div>
    <w:div w:id="485241252">
      <w:bodyDiv w:val="1"/>
      <w:marLeft w:val="0"/>
      <w:marRight w:val="0"/>
      <w:marTop w:val="0"/>
      <w:marBottom w:val="0"/>
      <w:divBdr>
        <w:top w:val="none" w:sz="0" w:space="0" w:color="auto"/>
        <w:left w:val="none" w:sz="0" w:space="0" w:color="auto"/>
        <w:bottom w:val="none" w:sz="0" w:space="0" w:color="auto"/>
        <w:right w:val="none" w:sz="0" w:space="0" w:color="auto"/>
      </w:divBdr>
    </w:div>
    <w:div w:id="657418408">
      <w:bodyDiv w:val="1"/>
      <w:marLeft w:val="0"/>
      <w:marRight w:val="0"/>
      <w:marTop w:val="0"/>
      <w:marBottom w:val="0"/>
      <w:divBdr>
        <w:top w:val="none" w:sz="0" w:space="0" w:color="auto"/>
        <w:left w:val="none" w:sz="0" w:space="0" w:color="auto"/>
        <w:bottom w:val="none" w:sz="0" w:space="0" w:color="auto"/>
        <w:right w:val="none" w:sz="0" w:space="0" w:color="auto"/>
      </w:divBdr>
    </w:div>
    <w:div w:id="779300066">
      <w:bodyDiv w:val="1"/>
      <w:marLeft w:val="0"/>
      <w:marRight w:val="0"/>
      <w:marTop w:val="0"/>
      <w:marBottom w:val="0"/>
      <w:divBdr>
        <w:top w:val="none" w:sz="0" w:space="0" w:color="auto"/>
        <w:left w:val="none" w:sz="0" w:space="0" w:color="auto"/>
        <w:bottom w:val="none" w:sz="0" w:space="0" w:color="auto"/>
        <w:right w:val="none" w:sz="0" w:space="0" w:color="auto"/>
      </w:divBdr>
    </w:div>
    <w:div w:id="804005030">
      <w:bodyDiv w:val="1"/>
      <w:marLeft w:val="0"/>
      <w:marRight w:val="0"/>
      <w:marTop w:val="0"/>
      <w:marBottom w:val="0"/>
      <w:divBdr>
        <w:top w:val="none" w:sz="0" w:space="0" w:color="auto"/>
        <w:left w:val="none" w:sz="0" w:space="0" w:color="auto"/>
        <w:bottom w:val="none" w:sz="0" w:space="0" w:color="auto"/>
        <w:right w:val="none" w:sz="0" w:space="0" w:color="auto"/>
      </w:divBdr>
    </w:div>
    <w:div w:id="832839250">
      <w:bodyDiv w:val="1"/>
      <w:marLeft w:val="0"/>
      <w:marRight w:val="0"/>
      <w:marTop w:val="0"/>
      <w:marBottom w:val="0"/>
      <w:divBdr>
        <w:top w:val="none" w:sz="0" w:space="0" w:color="auto"/>
        <w:left w:val="none" w:sz="0" w:space="0" w:color="auto"/>
        <w:bottom w:val="none" w:sz="0" w:space="0" w:color="auto"/>
        <w:right w:val="none" w:sz="0" w:space="0" w:color="auto"/>
      </w:divBdr>
    </w:div>
    <w:div w:id="1067071677">
      <w:bodyDiv w:val="1"/>
      <w:marLeft w:val="0"/>
      <w:marRight w:val="0"/>
      <w:marTop w:val="0"/>
      <w:marBottom w:val="0"/>
      <w:divBdr>
        <w:top w:val="none" w:sz="0" w:space="0" w:color="auto"/>
        <w:left w:val="none" w:sz="0" w:space="0" w:color="auto"/>
        <w:bottom w:val="none" w:sz="0" w:space="0" w:color="auto"/>
        <w:right w:val="none" w:sz="0" w:space="0" w:color="auto"/>
      </w:divBdr>
    </w:div>
    <w:div w:id="1124350916">
      <w:bodyDiv w:val="1"/>
      <w:marLeft w:val="0"/>
      <w:marRight w:val="0"/>
      <w:marTop w:val="0"/>
      <w:marBottom w:val="0"/>
      <w:divBdr>
        <w:top w:val="none" w:sz="0" w:space="0" w:color="auto"/>
        <w:left w:val="none" w:sz="0" w:space="0" w:color="auto"/>
        <w:bottom w:val="none" w:sz="0" w:space="0" w:color="auto"/>
        <w:right w:val="none" w:sz="0" w:space="0" w:color="auto"/>
      </w:divBdr>
    </w:div>
    <w:div w:id="1128402453">
      <w:bodyDiv w:val="1"/>
      <w:marLeft w:val="0"/>
      <w:marRight w:val="0"/>
      <w:marTop w:val="0"/>
      <w:marBottom w:val="0"/>
      <w:divBdr>
        <w:top w:val="none" w:sz="0" w:space="0" w:color="auto"/>
        <w:left w:val="none" w:sz="0" w:space="0" w:color="auto"/>
        <w:bottom w:val="none" w:sz="0" w:space="0" w:color="auto"/>
        <w:right w:val="none" w:sz="0" w:space="0" w:color="auto"/>
      </w:divBdr>
    </w:div>
    <w:div w:id="1133252068">
      <w:bodyDiv w:val="1"/>
      <w:marLeft w:val="0"/>
      <w:marRight w:val="0"/>
      <w:marTop w:val="0"/>
      <w:marBottom w:val="0"/>
      <w:divBdr>
        <w:top w:val="none" w:sz="0" w:space="0" w:color="auto"/>
        <w:left w:val="none" w:sz="0" w:space="0" w:color="auto"/>
        <w:bottom w:val="none" w:sz="0" w:space="0" w:color="auto"/>
        <w:right w:val="none" w:sz="0" w:space="0" w:color="auto"/>
      </w:divBdr>
    </w:div>
    <w:div w:id="1140152394">
      <w:bodyDiv w:val="1"/>
      <w:marLeft w:val="0"/>
      <w:marRight w:val="0"/>
      <w:marTop w:val="0"/>
      <w:marBottom w:val="0"/>
      <w:divBdr>
        <w:top w:val="none" w:sz="0" w:space="0" w:color="auto"/>
        <w:left w:val="none" w:sz="0" w:space="0" w:color="auto"/>
        <w:bottom w:val="none" w:sz="0" w:space="0" w:color="auto"/>
        <w:right w:val="none" w:sz="0" w:space="0" w:color="auto"/>
      </w:divBdr>
    </w:div>
    <w:div w:id="1187138659">
      <w:bodyDiv w:val="1"/>
      <w:marLeft w:val="0"/>
      <w:marRight w:val="0"/>
      <w:marTop w:val="0"/>
      <w:marBottom w:val="0"/>
      <w:divBdr>
        <w:top w:val="none" w:sz="0" w:space="0" w:color="auto"/>
        <w:left w:val="none" w:sz="0" w:space="0" w:color="auto"/>
        <w:bottom w:val="none" w:sz="0" w:space="0" w:color="auto"/>
        <w:right w:val="none" w:sz="0" w:space="0" w:color="auto"/>
      </w:divBdr>
      <w:divsChild>
        <w:div w:id="1552309239">
          <w:marLeft w:val="0"/>
          <w:marRight w:val="0"/>
          <w:marTop w:val="0"/>
          <w:marBottom w:val="0"/>
          <w:divBdr>
            <w:top w:val="none" w:sz="0" w:space="0" w:color="auto"/>
            <w:left w:val="none" w:sz="0" w:space="0" w:color="auto"/>
            <w:bottom w:val="none" w:sz="0" w:space="0" w:color="auto"/>
            <w:right w:val="none" w:sz="0" w:space="0" w:color="auto"/>
          </w:divBdr>
          <w:divsChild>
            <w:div w:id="585770362">
              <w:marLeft w:val="0"/>
              <w:marRight w:val="0"/>
              <w:marTop w:val="0"/>
              <w:marBottom w:val="0"/>
              <w:divBdr>
                <w:top w:val="none" w:sz="0" w:space="0" w:color="auto"/>
                <w:left w:val="none" w:sz="0" w:space="0" w:color="auto"/>
                <w:bottom w:val="none" w:sz="0" w:space="0" w:color="auto"/>
                <w:right w:val="none" w:sz="0" w:space="0" w:color="auto"/>
              </w:divBdr>
            </w:div>
            <w:div w:id="1568610351">
              <w:marLeft w:val="0"/>
              <w:marRight w:val="0"/>
              <w:marTop w:val="0"/>
              <w:marBottom w:val="0"/>
              <w:divBdr>
                <w:top w:val="none" w:sz="0" w:space="0" w:color="auto"/>
                <w:left w:val="none" w:sz="0" w:space="0" w:color="auto"/>
                <w:bottom w:val="none" w:sz="0" w:space="0" w:color="auto"/>
                <w:right w:val="none" w:sz="0" w:space="0" w:color="auto"/>
              </w:divBdr>
            </w:div>
          </w:divsChild>
        </w:div>
        <w:div w:id="2120876061">
          <w:marLeft w:val="0"/>
          <w:marRight w:val="0"/>
          <w:marTop w:val="0"/>
          <w:marBottom w:val="0"/>
          <w:divBdr>
            <w:top w:val="none" w:sz="0" w:space="0" w:color="auto"/>
            <w:left w:val="none" w:sz="0" w:space="0" w:color="auto"/>
            <w:bottom w:val="none" w:sz="0" w:space="0" w:color="auto"/>
            <w:right w:val="none" w:sz="0" w:space="0" w:color="auto"/>
          </w:divBdr>
          <w:divsChild>
            <w:div w:id="375814359">
              <w:marLeft w:val="0"/>
              <w:marRight w:val="0"/>
              <w:marTop w:val="0"/>
              <w:marBottom w:val="0"/>
              <w:divBdr>
                <w:top w:val="none" w:sz="0" w:space="0" w:color="auto"/>
                <w:left w:val="none" w:sz="0" w:space="0" w:color="auto"/>
                <w:bottom w:val="none" w:sz="0" w:space="0" w:color="auto"/>
                <w:right w:val="none" w:sz="0" w:space="0" w:color="auto"/>
              </w:divBdr>
              <w:divsChild>
                <w:div w:id="101319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19725">
          <w:marLeft w:val="0"/>
          <w:marRight w:val="0"/>
          <w:marTop w:val="0"/>
          <w:marBottom w:val="0"/>
          <w:divBdr>
            <w:top w:val="none" w:sz="0" w:space="0" w:color="auto"/>
            <w:left w:val="none" w:sz="0" w:space="0" w:color="auto"/>
            <w:bottom w:val="none" w:sz="0" w:space="0" w:color="auto"/>
            <w:right w:val="none" w:sz="0" w:space="0" w:color="auto"/>
          </w:divBdr>
          <w:divsChild>
            <w:div w:id="1927491701">
              <w:marLeft w:val="0"/>
              <w:marRight w:val="0"/>
              <w:marTop w:val="0"/>
              <w:marBottom w:val="0"/>
              <w:divBdr>
                <w:top w:val="none" w:sz="0" w:space="0" w:color="auto"/>
                <w:left w:val="none" w:sz="0" w:space="0" w:color="auto"/>
                <w:bottom w:val="none" w:sz="0" w:space="0" w:color="auto"/>
                <w:right w:val="none" w:sz="0" w:space="0" w:color="auto"/>
              </w:divBdr>
            </w:div>
            <w:div w:id="369232797">
              <w:marLeft w:val="0"/>
              <w:marRight w:val="0"/>
              <w:marTop w:val="0"/>
              <w:marBottom w:val="0"/>
              <w:divBdr>
                <w:top w:val="none" w:sz="0" w:space="0" w:color="auto"/>
                <w:left w:val="none" w:sz="0" w:space="0" w:color="auto"/>
                <w:bottom w:val="none" w:sz="0" w:space="0" w:color="auto"/>
                <w:right w:val="none" w:sz="0" w:space="0" w:color="auto"/>
              </w:divBdr>
            </w:div>
            <w:div w:id="545793766">
              <w:marLeft w:val="0"/>
              <w:marRight w:val="0"/>
              <w:marTop w:val="0"/>
              <w:marBottom w:val="0"/>
              <w:divBdr>
                <w:top w:val="none" w:sz="0" w:space="0" w:color="auto"/>
                <w:left w:val="none" w:sz="0" w:space="0" w:color="auto"/>
                <w:bottom w:val="none" w:sz="0" w:space="0" w:color="auto"/>
                <w:right w:val="none" w:sz="0" w:space="0" w:color="auto"/>
              </w:divBdr>
            </w:div>
            <w:div w:id="1610700862">
              <w:marLeft w:val="0"/>
              <w:marRight w:val="0"/>
              <w:marTop w:val="0"/>
              <w:marBottom w:val="0"/>
              <w:divBdr>
                <w:top w:val="none" w:sz="0" w:space="0" w:color="auto"/>
                <w:left w:val="none" w:sz="0" w:space="0" w:color="auto"/>
                <w:bottom w:val="none" w:sz="0" w:space="0" w:color="auto"/>
                <w:right w:val="none" w:sz="0" w:space="0" w:color="auto"/>
              </w:divBdr>
            </w:div>
            <w:div w:id="185907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332898">
      <w:bodyDiv w:val="1"/>
      <w:marLeft w:val="0"/>
      <w:marRight w:val="0"/>
      <w:marTop w:val="0"/>
      <w:marBottom w:val="0"/>
      <w:divBdr>
        <w:top w:val="none" w:sz="0" w:space="0" w:color="auto"/>
        <w:left w:val="none" w:sz="0" w:space="0" w:color="auto"/>
        <w:bottom w:val="none" w:sz="0" w:space="0" w:color="auto"/>
        <w:right w:val="none" w:sz="0" w:space="0" w:color="auto"/>
      </w:divBdr>
    </w:div>
    <w:div w:id="1410155575">
      <w:bodyDiv w:val="1"/>
      <w:marLeft w:val="0"/>
      <w:marRight w:val="0"/>
      <w:marTop w:val="0"/>
      <w:marBottom w:val="0"/>
      <w:divBdr>
        <w:top w:val="none" w:sz="0" w:space="0" w:color="auto"/>
        <w:left w:val="none" w:sz="0" w:space="0" w:color="auto"/>
        <w:bottom w:val="none" w:sz="0" w:space="0" w:color="auto"/>
        <w:right w:val="none" w:sz="0" w:space="0" w:color="auto"/>
      </w:divBdr>
    </w:div>
    <w:div w:id="1427338244">
      <w:bodyDiv w:val="1"/>
      <w:marLeft w:val="0"/>
      <w:marRight w:val="0"/>
      <w:marTop w:val="0"/>
      <w:marBottom w:val="0"/>
      <w:divBdr>
        <w:top w:val="none" w:sz="0" w:space="0" w:color="auto"/>
        <w:left w:val="none" w:sz="0" w:space="0" w:color="auto"/>
        <w:bottom w:val="none" w:sz="0" w:space="0" w:color="auto"/>
        <w:right w:val="none" w:sz="0" w:space="0" w:color="auto"/>
      </w:divBdr>
    </w:div>
    <w:div w:id="1462772144">
      <w:bodyDiv w:val="1"/>
      <w:marLeft w:val="0"/>
      <w:marRight w:val="0"/>
      <w:marTop w:val="0"/>
      <w:marBottom w:val="0"/>
      <w:divBdr>
        <w:top w:val="none" w:sz="0" w:space="0" w:color="auto"/>
        <w:left w:val="none" w:sz="0" w:space="0" w:color="auto"/>
        <w:bottom w:val="none" w:sz="0" w:space="0" w:color="auto"/>
        <w:right w:val="none" w:sz="0" w:space="0" w:color="auto"/>
      </w:divBdr>
    </w:div>
    <w:div w:id="1472555529">
      <w:bodyDiv w:val="1"/>
      <w:marLeft w:val="0"/>
      <w:marRight w:val="0"/>
      <w:marTop w:val="0"/>
      <w:marBottom w:val="0"/>
      <w:divBdr>
        <w:top w:val="none" w:sz="0" w:space="0" w:color="auto"/>
        <w:left w:val="none" w:sz="0" w:space="0" w:color="auto"/>
        <w:bottom w:val="none" w:sz="0" w:space="0" w:color="auto"/>
        <w:right w:val="none" w:sz="0" w:space="0" w:color="auto"/>
      </w:divBdr>
    </w:div>
    <w:div w:id="1533611932">
      <w:bodyDiv w:val="1"/>
      <w:marLeft w:val="0"/>
      <w:marRight w:val="0"/>
      <w:marTop w:val="0"/>
      <w:marBottom w:val="0"/>
      <w:divBdr>
        <w:top w:val="none" w:sz="0" w:space="0" w:color="auto"/>
        <w:left w:val="none" w:sz="0" w:space="0" w:color="auto"/>
        <w:bottom w:val="none" w:sz="0" w:space="0" w:color="auto"/>
        <w:right w:val="none" w:sz="0" w:space="0" w:color="auto"/>
      </w:divBdr>
    </w:div>
    <w:div w:id="1545214287">
      <w:bodyDiv w:val="1"/>
      <w:marLeft w:val="0"/>
      <w:marRight w:val="0"/>
      <w:marTop w:val="0"/>
      <w:marBottom w:val="0"/>
      <w:divBdr>
        <w:top w:val="none" w:sz="0" w:space="0" w:color="auto"/>
        <w:left w:val="none" w:sz="0" w:space="0" w:color="auto"/>
        <w:bottom w:val="none" w:sz="0" w:space="0" w:color="auto"/>
        <w:right w:val="none" w:sz="0" w:space="0" w:color="auto"/>
      </w:divBdr>
    </w:div>
    <w:div w:id="1555657082">
      <w:bodyDiv w:val="1"/>
      <w:marLeft w:val="0"/>
      <w:marRight w:val="0"/>
      <w:marTop w:val="0"/>
      <w:marBottom w:val="0"/>
      <w:divBdr>
        <w:top w:val="none" w:sz="0" w:space="0" w:color="auto"/>
        <w:left w:val="none" w:sz="0" w:space="0" w:color="auto"/>
        <w:bottom w:val="none" w:sz="0" w:space="0" w:color="auto"/>
        <w:right w:val="none" w:sz="0" w:space="0" w:color="auto"/>
      </w:divBdr>
    </w:div>
    <w:div w:id="1568882923">
      <w:bodyDiv w:val="1"/>
      <w:marLeft w:val="0"/>
      <w:marRight w:val="0"/>
      <w:marTop w:val="0"/>
      <w:marBottom w:val="0"/>
      <w:divBdr>
        <w:top w:val="none" w:sz="0" w:space="0" w:color="auto"/>
        <w:left w:val="none" w:sz="0" w:space="0" w:color="auto"/>
        <w:bottom w:val="none" w:sz="0" w:space="0" w:color="auto"/>
        <w:right w:val="none" w:sz="0" w:space="0" w:color="auto"/>
      </w:divBdr>
    </w:div>
    <w:div w:id="1651520863">
      <w:bodyDiv w:val="1"/>
      <w:marLeft w:val="0"/>
      <w:marRight w:val="0"/>
      <w:marTop w:val="0"/>
      <w:marBottom w:val="0"/>
      <w:divBdr>
        <w:top w:val="none" w:sz="0" w:space="0" w:color="auto"/>
        <w:left w:val="none" w:sz="0" w:space="0" w:color="auto"/>
        <w:bottom w:val="none" w:sz="0" w:space="0" w:color="auto"/>
        <w:right w:val="none" w:sz="0" w:space="0" w:color="auto"/>
      </w:divBdr>
    </w:div>
    <w:div w:id="1745568928">
      <w:bodyDiv w:val="1"/>
      <w:marLeft w:val="0"/>
      <w:marRight w:val="0"/>
      <w:marTop w:val="0"/>
      <w:marBottom w:val="0"/>
      <w:divBdr>
        <w:top w:val="none" w:sz="0" w:space="0" w:color="auto"/>
        <w:left w:val="none" w:sz="0" w:space="0" w:color="auto"/>
        <w:bottom w:val="none" w:sz="0" w:space="0" w:color="auto"/>
        <w:right w:val="none" w:sz="0" w:space="0" w:color="auto"/>
      </w:divBdr>
    </w:div>
    <w:div w:id="1746755356">
      <w:bodyDiv w:val="1"/>
      <w:marLeft w:val="0"/>
      <w:marRight w:val="0"/>
      <w:marTop w:val="0"/>
      <w:marBottom w:val="0"/>
      <w:divBdr>
        <w:top w:val="none" w:sz="0" w:space="0" w:color="auto"/>
        <w:left w:val="none" w:sz="0" w:space="0" w:color="auto"/>
        <w:bottom w:val="none" w:sz="0" w:space="0" w:color="auto"/>
        <w:right w:val="none" w:sz="0" w:space="0" w:color="auto"/>
      </w:divBdr>
    </w:div>
    <w:div w:id="1814759336">
      <w:bodyDiv w:val="1"/>
      <w:marLeft w:val="0"/>
      <w:marRight w:val="0"/>
      <w:marTop w:val="0"/>
      <w:marBottom w:val="0"/>
      <w:divBdr>
        <w:top w:val="none" w:sz="0" w:space="0" w:color="auto"/>
        <w:left w:val="none" w:sz="0" w:space="0" w:color="auto"/>
        <w:bottom w:val="none" w:sz="0" w:space="0" w:color="auto"/>
        <w:right w:val="none" w:sz="0" w:space="0" w:color="auto"/>
      </w:divBdr>
    </w:div>
    <w:div w:id="1880777604">
      <w:bodyDiv w:val="1"/>
      <w:marLeft w:val="0"/>
      <w:marRight w:val="0"/>
      <w:marTop w:val="0"/>
      <w:marBottom w:val="0"/>
      <w:divBdr>
        <w:top w:val="none" w:sz="0" w:space="0" w:color="auto"/>
        <w:left w:val="none" w:sz="0" w:space="0" w:color="auto"/>
        <w:bottom w:val="none" w:sz="0" w:space="0" w:color="auto"/>
        <w:right w:val="none" w:sz="0" w:space="0" w:color="auto"/>
      </w:divBdr>
    </w:div>
    <w:div w:id="1889147538">
      <w:bodyDiv w:val="1"/>
      <w:marLeft w:val="0"/>
      <w:marRight w:val="0"/>
      <w:marTop w:val="0"/>
      <w:marBottom w:val="0"/>
      <w:divBdr>
        <w:top w:val="none" w:sz="0" w:space="0" w:color="auto"/>
        <w:left w:val="none" w:sz="0" w:space="0" w:color="auto"/>
        <w:bottom w:val="none" w:sz="0" w:space="0" w:color="auto"/>
        <w:right w:val="none" w:sz="0" w:space="0" w:color="auto"/>
      </w:divBdr>
    </w:div>
    <w:div w:id="1910579334">
      <w:bodyDiv w:val="1"/>
      <w:marLeft w:val="0"/>
      <w:marRight w:val="0"/>
      <w:marTop w:val="0"/>
      <w:marBottom w:val="0"/>
      <w:divBdr>
        <w:top w:val="none" w:sz="0" w:space="0" w:color="auto"/>
        <w:left w:val="none" w:sz="0" w:space="0" w:color="auto"/>
        <w:bottom w:val="none" w:sz="0" w:space="0" w:color="auto"/>
        <w:right w:val="none" w:sz="0" w:space="0" w:color="auto"/>
      </w:divBdr>
    </w:div>
    <w:div w:id="2045254486">
      <w:bodyDiv w:val="1"/>
      <w:marLeft w:val="0"/>
      <w:marRight w:val="0"/>
      <w:marTop w:val="0"/>
      <w:marBottom w:val="0"/>
      <w:divBdr>
        <w:top w:val="none" w:sz="0" w:space="0" w:color="auto"/>
        <w:left w:val="none" w:sz="0" w:space="0" w:color="auto"/>
        <w:bottom w:val="none" w:sz="0" w:space="0" w:color="auto"/>
        <w:right w:val="none" w:sz="0" w:space="0" w:color="auto"/>
      </w:divBdr>
    </w:div>
    <w:div w:id="209461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chart" Target="charts/chart2.xml"/><Relationship Id="rId3" Type="http://schemas.openxmlformats.org/officeDocument/2006/relationships/numbering" Target="numbering.xml"/><Relationship Id="rId21" Type="http://schemas.openxmlformats.org/officeDocument/2006/relationships/image" Target="media/image9.jpg"/><Relationship Id="rId7" Type="http://schemas.openxmlformats.org/officeDocument/2006/relationships/webSettings" Target="webSettings.xml"/><Relationship Id="rId12" Type="http://schemas.openxmlformats.org/officeDocument/2006/relationships/image" Target="media/image2.gif"/><Relationship Id="rId17" Type="http://schemas.openxmlformats.org/officeDocument/2006/relationships/image" Target="media/image6.jp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image" Target="media/image12.jpg"/><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chart" Target="charts/chart1.xml"/><Relationship Id="rId23" Type="http://schemas.openxmlformats.org/officeDocument/2006/relationships/image" Target="media/image11.jpeg"/><Relationship Id="rId28" Type="http://schemas.openxmlformats.org/officeDocument/2006/relationships/chart" Target="charts/chart4.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0.jpg"/><Relationship Id="rId27" Type="http://schemas.openxmlformats.org/officeDocument/2006/relationships/chart" Target="charts/chart3.xml"/><Relationship Id="rId30"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801975839976529"/>
          <c:y val="0.1914159882557053"/>
          <c:w val="0.62728289398607784"/>
          <c:h val="0.73006659709704957"/>
        </c:manualLayout>
      </c:layout>
      <c:pieChart>
        <c:varyColors val="1"/>
        <c:ser>
          <c:idx val="0"/>
          <c:order val="0"/>
          <c:spPr>
            <a:ln w="127">
              <a:solidFill>
                <a:schemeClr val="tx1"/>
              </a:solidFill>
            </a:ln>
          </c:spPr>
          <c:explosion val="3"/>
          <c:dPt>
            <c:idx val="0"/>
            <c:bubble3D val="0"/>
            <c:spPr>
              <a:solidFill>
                <a:schemeClr val="accent3">
                  <a:lumMod val="75000"/>
                </a:schemeClr>
              </a:solidFill>
              <a:ln w="127">
                <a:solidFill>
                  <a:schemeClr val="tx1"/>
                </a:solidFill>
              </a:ln>
            </c:spPr>
          </c:dPt>
          <c:dPt>
            <c:idx val="1"/>
            <c:bubble3D val="0"/>
            <c:spPr>
              <a:solidFill>
                <a:srgbClr val="FFFF00"/>
              </a:solidFill>
              <a:ln w="127">
                <a:solidFill>
                  <a:schemeClr val="tx1"/>
                </a:solidFill>
              </a:ln>
            </c:spPr>
          </c:dPt>
          <c:dPt>
            <c:idx val="2"/>
            <c:bubble3D val="0"/>
            <c:spPr>
              <a:solidFill>
                <a:srgbClr val="7030A0"/>
              </a:solidFill>
              <a:ln w="127">
                <a:solidFill>
                  <a:schemeClr val="tx1"/>
                </a:solidFill>
              </a:ln>
            </c:spPr>
          </c:dPt>
          <c:dPt>
            <c:idx val="3"/>
            <c:bubble3D val="0"/>
            <c:spPr>
              <a:solidFill>
                <a:schemeClr val="bg2">
                  <a:lumMod val="50000"/>
                </a:schemeClr>
              </a:solidFill>
              <a:ln w="127">
                <a:solidFill>
                  <a:schemeClr val="tx1"/>
                </a:solidFill>
              </a:ln>
            </c:spPr>
          </c:dPt>
          <c:dPt>
            <c:idx val="4"/>
            <c:bubble3D val="0"/>
            <c:spPr>
              <a:solidFill>
                <a:schemeClr val="accent6">
                  <a:lumMod val="50000"/>
                </a:schemeClr>
              </a:solidFill>
              <a:ln w="127">
                <a:solidFill>
                  <a:schemeClr val="tx1"/>
                </a:solidFill>
              </a:ln>
            </c:spPr>
          </c:dPt>
          <c:dPt>
            <c:idx val="5"/>
            <c:bubble3D val="0"/>
            <c:spPr>
              <a:solidFill>
                <a:schemeClr val="tx2">
                  <a:lumMod val="60000"/>
                  <a:lumOff val="40000"/>
                </a:schemeClr>
              </a:solidFill>
              <a:ln w="127">
                <a:solidFill>
                  <a:schemeClr val="tx1"/>
                </a:solidFill>
              </a:ln>
            </c:spPr>
          </c:dPt>
          <c:dLbls>
            <c:dLblPos val="outEnd"/>
            <c:showLegendKey val="0"/>
            <c:showVal val="1"/>
            <c:showCatName val="1"/>
            <c:showSerName val="0"/>
            <c:showPercent val="0"/>
            <c:showBubbleSize val="0"/>
            <c:separator>
</c:separator>
            <c:showLeaderLines val="1"/>
          </c:dLbls>
          <c:cat>
            <c:strRef>
              <c:f>Sheet1!$A$5:$A$10</c:f>
              <c:strCache>
                <c:ptCount val="6"/>
                <c:pt idx="0">
                  <c:v>Sexually transmitted infection</c:v>
                </c:pt>
                <c:pt idx="1">
                  <c:v>Hepatitis</c:v>
                </c:pt>
                <c:pt idx="2">
                  <c:v>Possible rabies exposure</c:v>
                </c:pt>
                <c:pt idx="3">
                  <c:v>Pertussis</c:v>
                </c:pt>
                <c:pt idx="4">
                  <c:v>Enteric disease</c:v>
                </c:pt>
                <c:pt idx="5">
                  <c:v>Other</c:v>
                </c:pt>
              </c:strCache>
            </c:strRef>
          </c:cat>
          <c:val>
            <c:numRef>
              <c:f>Sheet1!$B$5:$B$10</c:f>
              <c:numCache>
                <c:formatCode>General</c:formatCode>
                <c:ptCount val="6"/>
                <c:pt idx="0">
                  <c:v>284</c:v>
                </c:pt>
                <c:pt idx="1">
                  <c:v>117</c:v>
                </c:pt>
                <c:pt idx="2">
                  <c:v>81</c:v>
                </c:pt>
                <c:pt idx="3">
                  <c:v>73</c:v>
                </c:pt>
                <c:pt idx="4">
                  <c:v>39</c:v>
                </c:pt>
                <c:pt idx="5">
                  <c:v>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en-US" sz="1200" b="0"/>
              <a:t>Social Services </a:t>
            </a:r>
          </a:p>
        </c:rich>
      </c:tx>
      <c:layout/>
      <c:overlay val="0"/>
    </c:title>
    <c:autoTitleDeleted val="0"/>
    <c:plotArea>
      <c:layout>
        <c:manualLayout>
          <c:layoutTarget val="inner"/>
          <c:xMode val="edge"/>
          <c:yMode val="edge"/>
          <c:x val="0.12414940822141374"/>
          <c:y val="0.18322828172101946"/>
          <c:w val="0.7811142130132035"/>
          <c:h val="0.70995699393426737"/>
        </c:manualLayout>
      </c:layout>
      <c:barChart>
        <c:barDir val="col"/>
        <c:grouping val="stacked"/>
        <c:varyColors val="0"/>
        <c:ser>
          <c:idx val="1"/>
          <c:order val="0"/>
          <c:tx>
            <c:strRef>
              <c:f>'2012 Report'!$A$22</c:f>
              <c:strCache>
                <c:ptCount val="1"/>
                <c:pt idx="0">
                  <c:v>County General Fund</c:v>
                </c:pt>
              </c:strCache>
            </c:strRef>
          </c:tx>
          <c:spPr>
            <a:solidFill>
              <a:srgbClr val="B28775"/>
            </a:solidFill>
          </c:spPr>
          <c:invertIfNegative val="0"/>
          <c:cat>
            <c:numRef>
              <c:f>'2012 Report'!$B$1:$I$1</c:f>
              <c:numCache>
                <c:formatCode>General</c:formatCode>
                <c:ptCount val="8"/>
                <c:pt idx="0">
                  <c:v>2005</c:v>
                </c:pt>
                <c:pt idx="1">
                  <c:v>2006</c:v>
                </c:pt>
                <c:pt idx="2">
                  <c:v>2007</c:v>
                </c:pt>
                <c:pt idx="3">
                  <c:v>2008</c:v>
                </c:pt>
                <c:pt idx="4">
                  <c:v>2009</c:v>
                </c:pt>
                <c:pt idx="5">
                  <c:v>2010</c:v>
                </c:pt>
                <c:pt idx="6">
                  <c:v>2011</c:v>
                </c:pt>
                <c:pt idx="7">
                  <c:v>2012</c:v>
                </c:pt>
              </c:numCache>
            </c:numRef>
          </c:cat>
          <c:val>
            <c:numRef>
              <c:f>'2012 Report'!$B$22:$I$22</c:f>
              <c:numCache>
                <c:formatCode>_("$"* #,##0.00_);_("$"* \(#,##0.00\);_("$"* "-"??_);_(@_)</c:formatCode>
                <c:ptCount val="8"/>
                <c:pt idx="0">
                  <c:v>192159</c:v>
                </c:pt>
                <c:pt idx="1">
                  <c:v>134922</c:v>
                </c:pt>
                <c:pt idx="2">
                  <c:v>199775</c:v>
                </c:pt>
                <c:pt idx="3">
                  <c:v>204775</c:v>
                </c:pt>
                <c:pt idx="4">
                  <c:v>173768</c:v>
                </c:pt>
                <c:pt idx="5">
                  <c:v>17000</c:v>
                </c:pt>
                <c:pt idx="6">
                  <c:v>17000</c:v>
                </c:pt>
                <c:pt idx="7">
                  <c:v>270096</c:v>
                </c:pt>
              </c:numCache>
            </c:numRef>
          </c:val>
        </c:ser>
        <c:ser>
          <c:idx val="0"/>
          <c:order val="1"/>
          <c:tx>
            <c:strRef>
              <c:f>'2012 Report'!$A$23</c:f>
              <c:strCache>
                <c:ptCount val="1"/>
                <c:pt idx="0">
                  <c:v>Other funds</c:v>
                </c:pt>
              </c:strCache>
            </c:strRef>
          </c:tx>
          <c:spPr>
            <a:solidFill>
              <a:srgbClr val="68805A"/>
            </a:solidFill>
          </c:spPr>
          <c:invertIfNegative val="0"/>
          <c:cat>
            <c:numRef>
              <c:f>'2012 Report'!$B$1:$I$1</c:f>
              <c:numCache>
                <c:formatCode>General</c:formatCode>
                <c:ptCount val="8"/>
                <c:pt idx="0">
                  <c:v>2005</c:v>
                </c:pt>
                <c:pt idx="1">
                  <c:v>2006</c:v>
                </c:pt>
                <c:pt idx="2">
                  <c:v>2007</c:v>
                </c:pt>
                <c:pt idx="3">
                  <c:v>2008</c:v>
                </c:pt>
                <c:pt idx="4">
                  <c:v>2009</c:v>
                </c:pt>
                <c:pt idx="5">
                  <c:v>2010</c:v>
                </c:pt>
                <c:pt idx="6">
                  <c:v>2011</c:v>
                </c:pt>
                <c:pt idx="7">
                  <c:v>2012</c:v>
                </c:pt>
              </c:numCache>
            </c:numRef>
          </c:cat>
          <c:val>
            <c:numRef>
              <c:f>'2012 Report'!$B$23:$I$23</c:f>
              <c:numCache>
                <c:formatCode>_("$"* #,##0.00_);_("$"* \(#,##0.00\);_("$"* "-"??_);_(@_)</c:formatCode>
                <c:ptCount val="8"/>
                <c:pt idx="0">
                  <c:v>1534229.45</c:v>
                </c:pt>
                <c:pt idx="1">
                  <c:v>2093893.2000000002</c:v>
                </c:pt>
                <c:pt idx="2">
                  <c:v>2050439.13</c:v>
                </c:pt>
                <c:pt idx="3">
                  <c:v>2483170.29</c:v>
                </c:pt>
                <c:pt idx="4">
                  <c:v>2760395.78</c:v>
                </c:pt>
                <c:pt idx="5">
                  <c:v>2673021.35</c:v>
                </c:pt>
                <c:pt idx="6">
                  <c:v>2629492.1800000002</c:v>
                </c:pt>
                <c:pt idx="7">
                  <c:v>2700117.22</c:v>
                </c:pt>
              </c:numCache>
            </c:numRef>
          </c:val>
        </c:ser>
        <c:dLbls>
          <c:showLegendKey val="0"/>
          <c:showVal val="0"/>
          <c:showCatName val="0"/>
          <c:showSerName val="0"/>
          <c:showPercent val="0"/>
          <c:showBubbleSize val="0"/>
        </c:dLbls>
        <c:gapWidth val="29"/>
        <c:overlap val="100"/>
        <c:axId val="136135040"/>
        <c:axId val="136136960"/>
      </c:barChart>
      <c:lineChart>
        <c:grouping val="standard"/>
        <c:varyColors val="0"/>
        <c:ser>
          <c:idx val="2"/>
          <c:order val="2"/>
          <c:tx>
            <c:strRef>
              <c:f>'2012 Report'!$A$27</c:f>
              <c:strCache>
                <c:ptCount val="1"/>
                <c:pt idx="0">
                  <c:v>FTE</c:v>
                </c:pt>
              </c:strCache>
            </c:strRef>
          </c:tx>
          <c:spPr>
            <a:ln w="19050">
              <a:solidFill>
                <a:schemeClr val="tx1"/>
              </a:solidFill>
            </a:ln>
          </c:spPr>
          <c:marker>
            <c:symbol val="square"/>
            <c:size val="4"/>
            <c:spPr>
              <a:solidFill>
                <a:schemeClr val="tx1"/>
              </a:solidFill>
              <a:ln>
                <a:solidFill>
                  <a:schemeClr val="tx1"/>
                </a:solidFill>
              </a:ln>
            </c:spPr>
          </c:marker>
          <c:val>
            <c:numRef>
              <c:f>'2012 Report'!$B$27:$I$27</c:f>
              <c:numCache>
                <c:formatCode>General</c:formatCode>
                <c:ptCount val="8"/>
                <c:pt idx="0">
                  <c:v>6.95</c:v>
                </c:pt>
                <c:pt idx="1">
                  <c:v>6.3</c:v>
                </c:pt>
                <c:pt idx="2">
                  <c:v>7.8</c:v>
                </c:pt>
                <c:pt idx="3">
                  <c:v>8.4499999999999993</c:v>
                </c:pt>
                <c:pt idx="4">
                  <c:v>7.95</c:v>
                </c:pt>
                <c:pt idx="5">
                  <c:v>8.0500000000000007</c:v>
                </c:pt>
                <c:pt idx="6">
                  <c:v>6.2</c:v>
                </c:pt>
                <c:pt idx="7">
                  <c:v>5.35</c:v>
                </c:pt>
              </c:numCache>
            </c:numRef>
          </c:val>
          <c:smooth val="0"/>
        </c:ser>
        <c:dLbls>
          <c:showLegendKey val="0"/>
          <c:showVal val="0"/>
          <c:showCatName val="0"/>
          <c:showSerName val="0"/>
          <c:showPercent val="0"/>
          <c:showBubbleSize val="0"/>
        </c:dLbls>
        <c:marker val="1"/>
        <c:smooth val="0"/>
        <c:axId val="136140288"/>
        <c:axId val="136138752"/>
      </c:lineChart>
      <c:catAx>
        <c:axId val="136135040"/>
        <c:scaling>
          <c:orientation val="minMax"/>
        </c:scaling>
        <c:delete val="0"/>
        <c:axPos val="b"/>
        <c:numFmt formatCode="General" sourceLinked="1"/>
        <c:majorTickMark val="none"/>
        <c:minorTickMark val="none"/>
        <c:tickLblPos val="nextTo"/>
        <c:txPr>
          <a:bodyPr/>
          <a:lstStyle/>
          <a:p>
            <a:pPr>
              <a:defRPr sz="700"/>
            </a:pPr>
            <a:endParaRPr lang="en-US"/>
          </a:p>
        </c:txPr>
        <c:crossAx val="136136960"/>
        <c:crosses val="autoZero"/>
        <c:auto val="1"/>
        <c:lblAlgn val="ctr"/>
        <c:lblOffset val="100"/>
        <c:noMultiLvlLbl val="0"/>
      </c:catAx>
      <c:valAx>
        <c:axId val="136136960"/>
        <c:scaling>
          <c:orientation val="minMax"/>
          <c:max val="4000000"/>
        </c:scaling>
        <c:delete val="0"/>
        <c:axPos val="l"/>
        <c:majorGridlines/>
        <c:numFmt formatCode="[&gt;999999]&quot;$&quot;#,,&quot;M&quot;;[&gt;999]&quot;$&quot;#,&quot;K&quot;;&quot;$&quot;#" sourceLinked="0"/>
        <c:majorTickMark val="none"/>
        <c:minorTickMark val="none"/>
        <c:tickLblPos val="nextTo"/>
        <c:spPr>
          <a:ln w="9525">
            <a:noFill/>
          </a:ln>
        </c:spPr>
        <c:txPr>
          <a:bodyPr/>
          <a:lstStyle/>
          <a:p>
            <a:pPr>
              <a:defRPr sz="800"/>
            </a:pPr>
            <a:endParaRPr lang="en-US"/>
          </a:p>
        </c:txPr>
        <c:crossAx val="136135040"/>
        <c:crosses val="autoZero"/>
        <c:crossBetween val="between"/>
        <c:majorUnit val="1000000"/>
      </c:valAx>
      <c:valAx>
        <c:axId val="136138752"/>
        <c:scaling>
          <c:orientation val="minMax"/>
          <c:max val="80"/>
        </c:scaling>
        <c:delete val="0"/>
        <c:axPos val="r"/>
        <c:numFmt formatCode="General" sourceLinked="1"/>
        <c:majorTickMark val="out"/>
        <c:minorTickMark val="none"/>
        <c:tickLblPos val="nextTo"/>
        <c:txPr>
          <a:bodyPr/>
          <a:lstStyle/>
          <a:p>
            <a:pPr>
              <a:defRPr sz="800"/>
            </a:pPr>
            <a:endParaRPr lang="en-US"/>
          </a:p>
        </c:txPr>
        <c:crossAx val="136140288"/>
        <c:crosses val="max"/>
        <c:crossBetween val="between"/>
        <c:majorUnit val="20"/>
      </c:valAx>
      <c:catAx>
        <c:axId val="136140288"/>
        <c:scaling>
          <c:orientation val="minMax"/>
        </c:scaling>
        <c:delete val="1"/>
        <c:axPos val="b"/>
        <c:majorTickMark val="out"/>
        <c:minorTickMark val="none"/>
        <c:tickLblPos val="nextTo"/>
        <c:crossAx val="136138752"/>
        <c:crosses val="autoZero"/>
        <c:auto val="1"/>
        <c:lblAlgn val="ctr"/>
        <c:lblOffset val="100"/>
        <c:noMultiLvlLbl val="0"/>
      </c:cat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pPr>
            <a:r>
              <a:rPr lang="en-US" sz="1200" b="0"/>
              <a:t>Public Health</a:t>
            </a:r>
          </a:p>
        </c:rich>
      </c:tx>
      <c:layout>
        <c:manualLayout>
          <c:xMode val="edge"/>
          <c:yMode val="edge"/>
          <c:x val="0.38364352183249822"/>
          <c:y val="2.4697456162015314E-2"/>
        </c:manualLayout>
      </c:layout>
      <c:overlay val="0"/>
    </c:title>
    <c:autoTitleDeleted val="0"/>
    <c:plotArea>
      <c:layout>
        <c:manualLayout>
          <c:layoutTarget val="inner"/>
          <c:xMode val="edge"/>
          <c:yMode val="edge"/>
          <c:x val="0.12653361038203559"/>
          <c:y val="0.26687499999999997"/>
          <c:w val="0.7714712744240303"/>
          <c:h val="0.54544127296587919"/>
        </c:manualLayout>
      </c:layout>
      <c:barChart>
        <c:barDir val="col"/>
        <c:grouping val="stacked"/>
        <c:varyColors val="0"/>
        <c:ser>
          <c:idx val="1"/>
          <c:order val="0"/>
          <c:tx>
            <c:strRef>
              <c:f>'2012 Report'!$A$9</c:f>
              <c:strCache>
                <c:ptCount val="1"/>
                <c:pt idx="0">
                  <c:v>Lewis County general fund</c:v>
                </c:pt>
              </c:strCache>
            </c:strRef>
          </c:tx>
          <c:spPr>
            <a:solidFill>
              <a:srgbClr val="B28775"/>
            </a:solidFill>
          </c:spPr>
          <c:invertIfNegative val="0"/>
          <c:cat>
            <c:numRef>
              <c:f>'2012 Report'!$B$1:$I$1</c:f>
              <c:numCache>
                <c:formatCode>General</c:formatCode>
                <c:ptCount val="8"/>
                <c:pt idx="0">
                  <c:v>2005</c:v>
                </c:pt>
                <c:pt idx="1">
                  <c:v>2006</c:v>
                </c:pt>
                <c:pt idx="2">
                  <c:v>2007</c:v>
                </c:pt>
                <c:pt idx="3">
                  <c:v>2008</c:v>
                </c:pt>
                <c:pt idx="4">
                  <c:v>2009</c:v>
                </c:pt>
                <c:pt idx="5">
                  <c:v>2010</c:v>
                </c:pt>
                <c:pt idx="6">
                  <c:v>2011</c:v>
                </c:pt>
                <c:pt idx="7">
                  <c:v>2012</c:v>
                </c:pt>
              </c:numCache>
            </c:numRef>
          </c:cat>
          <c:val>
            <c:numRef>
              <c:f>'2012 Report'!$B$9:$I$9</c:f>
              <c:numCache>
                <c:formatCode>_("$"* #,##0.00_);_("$"* \(#,##0.00\);_("$"* "-"??_);_(@_)</c:formatCode>
                <c:ptCount val="8"/>
                <c:pt idx="0">
                  <c:v>250000</c:v>
                </c:pt>
                <c:pt idx="1">
                  <c:v>764846</c:v>
                </c:pt>
                <c:pt idx="2">
                  <c:v>1418241</c:v>
                </c:pt>
                <c:pt idx="3">
                  <c:v>1007445</c:v>
                </c:pt>
                <c:pt idx="4">
                  <c:v>654012</c:v>
                </c:pt>
                <c:pt idx="5">
                  <c:v>665769</c:v>
                </c:pt>
                <c:pt idx="6">
                  <c:v>213400</c:v>
                </c:pt>
                <c:pt idx="7">
                  <c:v>335695</c:v>
                </c:pt>
              </c:numCache>
            </c:numRef>
          </c:val>
        </c:ser>
        <c:ser>
          <c:idx val="0"/>
          <c:order val="2"/>
          <c:tx>
            <c:strRef>
              <c:f>'2012 Report'!$A$10</c:f>
              <c:strCache>
                <c:ptCount val="1"/>
                <c:pt idx="0">
                  <c:v>Other funds</c:v>
                </c:pt>
              </c:strCache>
            </c:strRef>
          </c:tx>
          <c:spPr>
            <a:solidFill>
              <a:srgbClr val="68805A"/>
            </a:solidFill>
          </c:spPr>
          <c:invertIfNegative val="0"/>
          <c:cat>
            <c:numRef>
              <c:f>'2012 Report'!$B$1:$I$1</c:f>
              <c:numCache>
                <c:formatCode>General</c:formatCode>
                <c:ptCount val="8"/>
                <c:pt idx="0">
                  <c:v>2005</c:v>
                </c:pt>
                <c:pt idx="1">
                  <c:v>2006</c:v>
                </c:pt>
                <c:pt idx="2">
                  <c:v>2007</c:v>
                </c:pt>
                <c:pt idx="3">
                  <c:v>2008</c:v>
                </c:pt>
                <c:pt idx="4">
                  <c:v>2009</c:v>
                </c:pt>
                <c:pt idx="5">
                  <c:v>2010</c:v>
                </c:pt>
                <c:pt idx="6">
                  <c:v>2011</c:v>
                </c:pt>
                <c:pt idx="7">
                  <c:v>2012</c:v>
                </c:pt>
              </c:numCache>
            </c:numRef>
          </c:cat>
          <c:val>
            <c:numRef>
              <c:f>'2012 Report'!$B$10:$I$10</c:f>
              <c:numCache>
                <c:formatCode>_("$"* #,##0.00_);_("$"* \(#,##0.00\);_("$"* "-"??_);_(@_)</c:formatCode>
                <c:ptCount val="8"/>
                <c:pt idx="0">
                  <c:v>2137328.34</c:v>
                </c:pt>
                <c:pt idx="1">
                  <c:v>1993119.9</c:v>
                </c:pt>
                <c:pt idx="2">
                  <c:v>1682687.8599999999</c:v>
                </c:pt>
                <c:pt idx="3">
                  <c:v>2370735.52</c:v>
                </c:pt>
                <c:pt idx="4">
                  <c:v>2122618.6800000002</c:v>
                </c:pt>
                <c:pt idx="5">
                  <c:v>1989957.4500000002</c:v>
                </c:pt>
                <c:pt idx="6">
                  <c:v>1982193.7599999998</c:v>
                </c:pt>
                <c:pt idx="7">
                  <c:v>1997164.7999999998</c:v>
                </c:pt>
              </c:numCache>
            </c:numRef>
          </c:val>
        </c:ser>
        <c:dLbls>
          <c:showLegendKey val="0"/>
          <c:showVal val="0"/>
          <c:showCatName val="0"/>
          <c:showSerName val="0"/>
          <c:showPercent val="0"/>
          <c:showBubbleSize val="0"/>
        </c:dLbls>
        <c:gapWidth val="30"/>
        <c:overlap val="100"/>
        <c:axId val="136195456"/>
        <c:axId val="136209920"/>
      </c:barChart>
      <c:lineChart>
        <c:grouping val="standard"/>
        <c:varyColors val="0"/>
        <c:ser>
          <c:idx val="2"/>
          <c:order val="1"/>
          <c:tx>
            <c:strRef>
              <c:f>'2012 Report'!$A$13</c:f>
              <c:strCache>
                <c:ptCount val="1"/>
                <c:pt idx="0">
                  <c:v>Full-time equivalents (FTE)</c:v>
                </c:pt>
              </c:strCache>
            </c:strRef>
          </c:tx>
          <c:spPr>
            <a:ln w="19050">
              <a:solidFill>
                <a:schemeClr val="tx1"/>
              </a:solidFill>
            </a:ln>
          </c:spPr>
          <c:marker>
            <c:symbol val="square"/>
            <c:size val="4"/>
            <c:spPr>
              <a:solidFill>
                <a:schemeClr val="tx1"/>
              </a:solidFill>
              <a:ln>
                <a:solidFill>
                  <a:schemeClr val="tx1"/>
                </a:solidFill>
              </a:ln>
            </c:spPr>
          </c:marker>
          <c:val>
            <c:numRef>
              <c:f>'2012 Report'!$B$13:$J$13</c:f>
              <c:numCache>
                <c:formatCode>General</c:formatCode>
                <c:ptCount val="9"/>
                <c:pt idx="0">
                  <c:v>33.700000000000003</c:v>
                </c:pt>
                <c:pt idx="1">
                  <c:v>35.26</c:v>
                </c:pt>
                <c:pt idx="2">
                  <c:v>35.659999999999997</c:v>
                </c:pt>
                <c:pt idx="3">
                  <c:v>37.39</c:v>
                </c:pt>
                <c:pt idx="4">
                  <c:v>28.86</c:v>
                </c:pt>
                <c:pt idx="5">
                  <c:v>27.71</c:v>
                </c:pt>
                <c:pt idx="6">
                  <c:v>20.82</c:v>
                </c:pt>
                <c:pt idx="7">
                  <c:v>21.73</c:v>
                </c:pt>
                <c:pt idx="8">
                  <c:v>23.725000000000001</c:v>
                </c:pt>
              </c:numCache>
            </c:numRef>
          </c:val>
          <c:smooth val="0"/>
        </c:ser>
        <c:dLbls>
          <c:showLegendKey val="0"/>
          <c:showVal val="0"/>
          <c:showCatName val="0"/>
          <c:showSerName val="0"/>
          <c:showPercent val="0"/>
          <c:showBubbleSize val="0"/>
        </c:dLbls>
        <c:marker val="1"/>
        <c:smooth val="0"/>
        <c:axId val="136213248"/>
        <c:axId val="136211456"/>
      </c:lineChart>
      <c:catAx>
        <c:axId val="136195456"/>
        <c:scaling>
          <c:orientation val="minMax"/>
        </c:scaling>
        <c:delete val="0"/>
        <c:axPos val="b"/>
        <c:numFmt formatCode="General" sourceLinked="1"/>
        <c:majorTickMark val="none"/>
        <c:minorTickMark val="none"/>
        <c:tickLblPos val="nextTo"/>
        <c:txPr>
          <a:bodyPr/>
          <a:lstStyle/>
          <a:p>
            <a:pPr>
              <a:defRPr sz="700"/>
            </a:pPr>
            <a:endParaRPr lang="en-US"/>
          </a:p>
        </c:txPr>
        <c:crossAx val="136209920"/>
        <c:crosses val="autoZero"/>
        <c:auto val="1"/>
        <c:lblAlgn val="ctr"/>
        <c:lblOffset val="100"/>
        <c:noMultiLvlLbl val="0"/>
      </c:catAx>
      <c:valAx>
        <c:axId val="136209920"/>
        <c:scaling>
          <c:orientation val="minMax"/>
        </c:scaling>
        <c:delete val="0"/>
        <c:axPos val="l"/>
        <c:majorGridlines/>
        <c:numFmt formatCode="[&gt;999999]&quot;$&quot;#,,&quot;M&quot;;[&gt;999]&quot;$&quot;#,&quot;K&quot;;&quot;$&quot;#;" sourceLinked="0"/>
        <c:majorTickMark val="none"/>
        <c:minorTickMark val="none"/>
        <c:tickLblPos val="nextTo"/>
        <c:spPr>
          <a:ln w="9525">
            <a:noFill/>
          </a:ln>
        </c:spPr>
        <c:txPr>
          <a:bodyPr/>
          <a:lstStyle/>
          <a:p>
            <a:pPr>
              <a:defRPr sz="800"/>
            </a:pPr>
            <a:endParaRPr lang="en-US"/>
          </a:p>
        </c:txPr>
        <c:crossAx val="136195456"/>
        <c:crosses val="autoZero"/>
        <c:crossBetween val="between"/>
        <c:majorUnit val="1000000"/>
      </c:valAx>
      <c:valAx>
        <c:axId val="136211456"/>
        <c:scaling>
          <c:orientation val="minMax"/>
          <c:max val="80"/>
          <c:min val="0"/>
        </c:scaling>
        <c:delete val="0"/>
        <c:axPos val="r"/>
        <c:numFmt formatCode="General" sourceLinked="1"/>
        <c:majorTickMark val="out"/>
        <c:minorTickMark val="none"/>
        <c:tickLblPos val="nextTo"/>
        <c:txPr>
          <a:bodyPr/>
          <a:lstStyle/>
          <a:p>
            <a:pPr>
              <a:defRPr sz="800"/>
            </a:pPr>
            <a:endParaRPr lang="en-US"/>
          </a:p>
        </c:txPr>
        <c:crossAx val="136213248"/>
        <c:crosses val="max"/>
        <c:crossBetween val="between"/>
        <c:majorUnit val="20"/>
      </c:valAx>
      <c:catAx>
        <c:axId val="136213248"/>
        <c:scaling>
          <c:orientation val="minMax"/>
        </c:scaling>
        <c:delete val="1"/>
        <c:axPos val="b"/>
        <c:majorTickMark val="out"/>
        <c:minorTickMark val="none"/>
        <c:tickLblPos val="nextTo"/>
        <c:crossAx val="136211456"/>
        <c:crosses val="autoZero"/>
        <c:auto val="1"/>
        <c:lblAlgn val="ctr"/>
        <c:lblOffset val="100"/>
        <c:noMultiLvlLbl val="0"/>
      </c:cat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pPr>
            <a:r>
              <a:rPr lang="en-US" sz="1100" b="0"/>
              <a:t>Animal Shelter </a:t>
            </a:r>
          </a:p>
        </c:rich>
      </c:tx>
      <c:layout/>
      <c:overlay val="0"/>
    </c:title>
    <c:autoTitleDeleted val="0"/>
    <c:plotArea>
      <c:layout>
        <c:manualLayout>
          <c:layoutTarget val="inner"/>
          <c:xMode val="edge"/>
          <c:yMode val="edge"/>
          <c:x val="0.14482028288130649"/>
          <c:y val="0.23215277777777779"/>
          <c:w val="0.77195793234179066"/>
          <c:h val="0.63251148293963255"/>
        </c:manualLayout>
      </c:layout>
      <c:barChart>
        <c:barDir val="col"/>
        <c:grouping val="stacked"/>
        <c:varyColors val="0"/>
        <c:ser>
          <c:idx val="1"/>
          <c:order val="0"/>
          <c:tx>
            <c:strRef>
              <c:f>'2012 Report'!$A$34</c:f>
              <c:strCache>
                <c:ptCount val="1"/>
                <c:pt idx="0">
                  <c:v>County General Fund</c:v>
                </c:pt>
              </c:strCache>
            </c:strRef>
          </c:tx>
          <c:spPr>
            <a:solidFill>
              <a:srgbClr val="B28775"/>
            </a:solidFill>
          </c:spPr>
          <c:invertIfNegative val="0"/>
          <c:cat>
            <c:numRef>
              <c:f>'2012 Report'!$B$1:$I$1</c:f>
              <c:numCache>
                <c:formatCode>General</c:formatCode>
                <c:ptCount val="8"/>
                <c:pt idx="0">
                  <c:v>2005</c:v>
                </c:pt>
                <c:pt idx="1">
                  <c:v>2006</c:v>
                </c:pt>
                <c:pt idx="2">
                  <c:v>2007</c:v>
                </c:pt>
                <c:pt idx="3">
                  <c:v>2008</c:v>
                </c:pt>
                <c:pt idx="4">
                  <c:v>2009</c:v>
                </c:pt>
                <c:pt idx="5">
                  <c:v>2010</c:v>
                </c:pt>
                <c:pt idx="6">
                  <c:v>2011</c:v>
                </c:pt>
                <c:pt idx="7">
                  <c:v>2012</c:v>
                </c:pt>
              </c:numCache>
            </c:numRef>
          </c:cat>
          <c:val>
            <c:numRef>
              <c:f>'2012 Report'!$B$34:$I$34</c:f>
              <c:numCache>
                <c:formatCode>_("$"* #,##0.00_);_("$"* \(#,##0.00\);_("$"* "-"??_);_(@_)</c:formatCode>
                <c:ptCount val="8"/>
                <c:pt idx="0">
                  <c:v>117618.4</c:v>
                </c:pt>
                <c:pt idx="1">
                  <c:v>127781.43000000001</c:v>
                </c:pt>
                <c:pt idx="2">
                  <c:v>139939.93000000002</c:v>
                </c:pt>
                <c:pt idx="3">
                  <c:v>167318.19000000003</c:v>
                </c:pt>
                <c:pt idx="4">
                  <c:v>188126.03999999998</c:v>
                </c:pt>
                <c:pt idx="5">
                  <c:v>172142.99000000002</c:v>
                </c:pt>
                <c:pt idx="6">
                  <c:v>174313.54</c:v>
                </c:pt>
                <c:pt idx="7">
                  <c:v>203131.34000000003</c:v>
                </c:pt>
              </c:numCache>
            </c:numRef>
          </c:val>
        </c:ser>
        <c:ser>
          <c:idx val="0"/>
          <c:order val="1"/>
          <c:tx>
            <c:strRef>
              <c:f>'2012 Report'!$A$33</c:f>
              <c:strCache>
                <c:ptCount val="1"/>
                <c:pt idx="0">
                  <c:v>Donations/Fees</c:v>
                </c:pt>
              </c:strCache>
            </c:strRef>
          </c:tx>
          <c:spPr>
            <a:solidFill>
              <a:srgbClr val="68805A"/>
            </a:solidFill>
          </c:spPr>
          <c:invertIfNegative val="0"/>
          <c:cat>
            <c:numRef>
              <c:f>'2012 Report'!$B$1:$I$1</c:f>
              <c:numCache>
                <c:formatCode>General</c:formatCode>
                <c:ptCount val="8"/>
                <c:pt idx="0">
                  <c:v>2005</c:v>
                </c:pt>
                <c:pt idx="1">
                  <c:v>2006</c:v>
                </c:pt>
                <c:pt idx="2">
                  <c:v>2007</c:v>
                </c:pt>
                <c:pt idx="3">
                  <c:v>2008</c:v>
                </c:pt>
                <c:pt idx="4">
                  <c:v>2009</c:v>
                </c:pt>
                <c:pt idx="5">
                  <c:v>2010</c:v>
                </c:pt>
                <c:pt idx="6">
                  <c:v>2011</c:v>
                </c:pt>
                <c:pt idx="7">
                  <c:v>2012</c:v>
                </c:pt>
              </c:numCache>
            </c:numRef>
          </c:cat>
          <c:val>
            <c:numRef>
              <c:f>'2012 Report'!$B$33:$I$33</c:f>
              <c:numCache>
                <c:formatCode>_("$"* #,##0.00_);_("$"* \(#,##0.00\);_("$"* "-"??_);_(@_)</c:formatCode>
                <c:ptCount val="8"/>
                <c:pt idx="0">
                  <c:v>120528.6</c:v>
                </c:pt>
                <c:pt idx="1">
                  <c:v>122243.76</c:v>
                </c:pt>
                <c:pt idx="2">
                  <c:v>141352.78</c:v>
                </c:pt>
                <c:pt idx="3">
                  <c:v>140307.21</c:v>
                </c:pt>
                <c:pt idx="4">
                  <c:v>129919.31</c:v>
                </c:pt>
                <c:pt idx="5">
                  <c:v>134522.41</c:v>
                </c:pt>
                <c:pt idx="6">
                  <c:v>138704.47</c:v>
                </c:pt>
                <c:pt idx="7">
                  <c:v>136439.24</c:v>
                </c:pt>
              </c:numCache>
            </c:numRef>
          </c:val>
        </c:ser>
        <c:dLbls>
          <c:showLegendKey val="0"/>
          <c:showVal val="0"/>
          <c:showCatName val="0"/>
          <c:showSerName val="0"/>
          <c:showPercent val="0"/>
          <c:showBubbleSize val="0"/>
        </c:dLbls>
        <c:gapWidth val="30"/>
        <c:overlap val="100"/>
        <c:axId val="136432640"/>
        <c:axId val="136438912"/>
      </c:barChart>
      <c:lineChart>
        <c:grouping val="standard"/>
        <c:varyColors val="0"/>
        <c:ser>
          <c:idx val="2"/>
          <c:order val="2"/>
          <c:tx>
            <c:strRef>
              <c:f>'2012 Report'!$A$36</c:f>
              <c:strCache>
                <c:ptCount val="1"/>
                <c:pt idx="0">
                  <c:v>FTE</c:v>
                </c:pt>
              </c:strCache>
            </c:strRef>
          </c:tx>
          <c:spPr>
            <a:ln w="19050">
              <a:solidFill>
                <a:schemeClr val="tx1"/>
              </a:solidFill>
            </a:ln>
          </c:spPr>
          <c:marker>
            <c:symbol val="square"/>
            <c:size val="4"/>
            <c:spPr>
              <a:solidFill>
                <a:schemeClr val="tx1"/>
              </a:solidFill>
              <a:ln>
                <a:solidFill>
                  <a:schemeClr val="tx1"/>
                </a:solidFill>
              </a:ln>
            </c:spPr>
          </c:marker>
          <c:val>
            <c:numRef>
              <c:f>'2012 Report'!$B$36:$I$36</c:f>
              <c:numCache>
                <c:formatCode>General</c:formatCode>
                <c:ptCount val="8"/>
                <c:pt idx="0">
                  <c:v>3.2</c:v>
                </c:pt>
                <c:pt idx="1">
                  <c:v>3.2</c:v>
                </c:pt>
                <c:pt idx="2">
                  <c:v>3.2</c:v>
                </c:pt>
                <c:pt idx="3">
                  <c:v>3.2</c:v>
                </c:pt>
                <c:pt idx="4">
                  <c:v>3.2</c:v>
                </c:pt>
                <c:pt idx="5">
                  <c:v>3.2</c:v>
                </c:pt>
                <c:pt idx="6">
                  <c:v>3.2</c:v>
                </c:pt>
                <c:pt idx="7">
                  <c:v>3.18</c:v>
                </c:pt>
              </c:numCache>
            </c:numRef>
          </c:val>
          <c:smooth val="0"/>
        </c:ser>
        <c:dLbls>
          <c:showLegendKey val="0"/>
          <c:showVal val="0"/>
          <c:showCatName val="0"/>
          <c:showSerName val="0"/>
          <c:showPercent val="0"/>
          <c:showBubbleSize val="0"/>
        </c:dLbls>
        <c:marker val="1"/>
        <c:smooth val="0"/>
        <c:axId val="136442240"/>
        <c:axId val="136440448"/>
      </c:lineChart>
      <c:catAx>
        <c:axId val="136432640"/>
        <c:scaling>
          <c:orientation val="minMax"/>
        </c:scaling>
        <c:delete val="0"/>
        <c:axPos val="b"/>
        <c:numFmt formatCode="General" sourceLinked="1"/>
        <c:majorTickMark val="none"/>
        <c:minorTickMark val="none"/>
        <c:tickLblPos val="nextTo"/>
        <c:txPr>
          <a:bodyPr/>
          <a:lstStyle/>
          <a:p>
            <a:pPr>
              <a:defRPr sz="700"/>
            </a:pPr>
            <a:endParaRPr lang="en-US"/>
          </a:p>
        </c:txPr>
        <c:crossAx val="136438912"/>
        <c:crosses val="autoZero"/>
        <c:auto val="1"/>
        <c:lblAlgn val="ctr"/>
        <c:lblOffset val="100"/>
        <c:noMultiLvlLbl val="0"/>
      </c:catAx>
      <c:valAx>
        <c:axId val="136438912"/>
        <c:scaling>
          <c:orientation val="minMax"/>
          <c:max val="400000"/>
        </c:scaling>
        <c:delete val="0"/>
        <c:axPos val="l"/>
        <c:majorGridlines/>
        <c:numFmt formatCode="[&gt;999999]&quot;$&quot;#,,&quot;M&quot;;[&gt;999]&quot;$&quot;#,&quot;K&quot;;&quot;$&quot;#" sourceLinked="0"/>
        <c:majorTickMark val="none"/>
        <c:minorTickMark val="none"/>
        <c:tickLblPos val="nextTo"/>
        <c:spPr>
          <a:ln w="9525">
            <a:noFill/>
          </a:ln>
        </c:spPr>
        <c:txPr>
          <a:bodyPr/>
          <a:lstStyle/>
          <a:p>
            <a:pPr>
              <a:defRPr sz="800"/>
            </a:pPr>
            <a:endParaRPr lang="en-US"/>
          </a:p>
        </c:txPr>
        <c:crossAx val="136432640"/>
        <c:crosses val="autoZero"/>
        <c:crossBetween val="between"/>
        <c:majorUnit val="100000"/>
      </c:valAx>
      <c:valAx>
        <c:axId val="136440448"/>
        <c:scaling>
          <c:orientation val="minMax"/>
          <c:max val="8"/>
        </c:scaling>
        <c:delete val="0"/>
        <c:axPos val="r"/>
        <c:numFmt formatCode="General" sourceLinked="1"/>
        <c:majorTickMark val="out"/>
        <c:minorTickMark val="none"/>
        <c:tickLblPos val="nextTo"/>
        <c:txPr>
          <a:bodyPr/>
          <a:lstStyle/>
          <a:p>
            <a:pPr>
              <a:defRPr sz="800"/>
            </a:pPr>
            <a:endParaRPr lang="en-US"/>
          </a:p>
        </c:txPr>
        <c:crossAx val="136442240"/>
        <c:crosses val="max"/>
        <c:crossBetween val="between"/>
        <c:majorUnit val="2"/>
      </c:valAx>
      <c:catAx>
        <c:axId val="136442240"/>
        <c:scaling>
          <c:orientation val="minMax"/>
        </c:scaling>
        <c:delete val="1"/>
        <c:axPos val="b"/>
        <c:majorTickMark val="out"/>
        <c:minorTickMark val="none"/>
        <c:tickLblPos val="nextTo"/>
        <c:crossAx val="136440448"/>
        <c:crosses val="autoZero"/>
        <c:auto val="1"/>
        <c:lblAlgn val="ctr"/>
        <c:lblOffset val="100"/>
        <c:noMultiLvlLbl val="0"/>
      </c:cat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217577880227641E-2"/>
          <c:y val="0.55172111464790308"/>
          <c:w val="0.93888888888888888"/>
          <c:h val="1.6546635938800337E-2"/>
        </c:manualLayout>
      </c:layout>
      <c:barChart>
        <c:barDir val="col"/>
        <c:grouping val="stacked"/>
        <c:varyColors val="0"/>
        <c:ser>
          <c:idx val="0"/>
          <c:order val="0"/>
          <c:tx>
            <c:strRef>
              <c:f>'2012 Report'!$A$10</c:f>
              <c:strCache>
                <c:ptCount val="1"/>
                <c:pt idx="0">
                  <c:v>Other funds</c:v>
                </c:pt>
              </c:strCache>
            </c:strRef>
          </c:tx>
          <c:spPr>
            <a:solidFill>
              <a:srgbClr val="68805A"/>
            </a:solidFill>
          </c:spPr>
          <c:invertIfNegative val="0"/>
          <c:cat>
            <c:numRef>
              <c:f>'2012 Report'!$B$2:$I$2</c:f>
              <c:numCache>
                <c:formatCode>General</c:formatCode>
                <c:ptCount val="8"/>
              </c:numCache>
            </c:numRef>
          </c:cat>
          <c:val>
            <c:numRef>
              <c:f>'2012 Report'!$B$17:$I$17</c:f>
              <c:numCache>
                <c:formatCode>General</c:formatCode>
                <c:ptCount val="8"/>
              </c:numCache>
            </c:numRef>
          </c:val>
        </c:ser>
        <c:ser>
          <c:idx val="1"/>
          <c:order val="2"/>
          <c:tx>
            <c:strRef>
              <c:f>'2012 Report'!$A$9</c:f>
              <c:strCache>
                <c:ptCount val="1"/>
                <c:pt idx="0">
                  <c:v>Lewis County general fund</c:v>
                </c:pt>
              </c:strCache>
            </c:strRef>
          </c:tx>
          <c:spPr>
            <a:solidFill>
              <a:srgbClr val="B28775"/>
            </a:solidFill>
          </c:spPr>
          <c:invertIfNegative val="0"/>
          <c:cat>
            <c:numRef>
              <c:f>'2012 Report'!$B$2:$I$2</c:f>
              <c:numCache>
                <c:formatCode>General</c:formatCode>
                <c:ptCount val="8"/>
              </c:numCache>
            </c:numRef>
          </c:cat>
          <c:val>
            <c:numRef>
              <c:f>'2012 Report'!$B$11:$I$11</c:f>
              <c:numCache>
                <c:formatCode>General</c:formatCode>
                <c:ptCount val="8"/>
              </c:numCache>
            </c:numRef>
          </c:val>
        </c:ser>
        <c:dLbls>
          <c:showLegendKey val="0"/>
          <c:showVal val="0"/>
          <c:showCatName val="0"/>
          <c:showSerName val="0"/>
          <c:showPercent val="0"/>
          <c:showBubbleSize val="0"/>
        </c:dLbls>
        <c:gapWidth val="30"/>
        <c:overlap val="100"/>
        <c:axId val="136677632"/>
        <c:axId val="136683904"/>
      </c:barChart>
      <c:lineChart>
        <c:grouping val="standard"/>
        <c:varyColors val="0"/>
        <c:ser>
          <c:idx val="2"/>
          <c:order val="1"/>
          <c:tx>
            <c:strRef>
              <c:f>'2012 Report'!$A$13</c:f>
              <c:strCache>
                <c:ptCount val="1"/>
                <c:pt idx="0">
                  <c:v>Full-time equivalents (FTE)</c:v>
                </c:pt>
              </c:strCache>
            </c:strRef>
          </c:tx>
          <c:spPr>
            <a:ln>
              <a:solidFill>
                <a:schemeClr val="tx1"/>
              </a:solidFill>
            </a:ln>
          </c:spPr>
          <c:marker>
            <c:symbol val="square"/>
            <c:size val="5"/>
            <c:spPr>
              <a:solidFill>
                <a:schemeClr val="tx1"/>
              </a:solidFill>
              <a:ln>
                <a:solidFill>
                  <a:schemeClr val="tx1"/>
                </a:solidFill>
              </a:ln>
            </c:spPr>
          </c:marker>
          <c:val>
            <c:numRef>
              <c:f>'2012 Report'!$A$16:$I$16</c:f>
              <c:numCache>
                <c:formatCode>General</c:formatCode>
                <c:ptCount val="9"/>
              </c:numCache>
            </c:numRef>
          </c:val>
          <c:smooth val="0"/>
        </c:ser>
        <c:dLbls>
          <c:showLegendKey val="0"/>
          <c:showVal val="0"/>
          <c:showCatName val="0"/>
          <c:showSerName val="0"/>
          <c:showPercent val="0"/>
          <c:showBubbleSize val="0"/>
        </c:dLbls>
        <c:marker val="1"/>
        <c:smooth val="0"/>
        <c:axId val="136686976"/>
        <c:axId val="136685440"/>
      </c:lineChart>
      <c:catAx>
        <c:axId val="136677632"/>
        <c:scaling>
          <c:orientation val="minMax"/>
        </c:scaling>
        <c:delete val="0"/>
        <c:axPos val="b"/>
        <c:numFmt formatCode="General" sourceLinked="1"/>
        <c:majorTickMark val="none"/>
        <c:minorTickMark val="none"/>
        <c:tickLblPos val="nextTo"/>
        <c:crossAx val="136683904"/>
        <c:crosses val="autoZero"/>
        <c:auto val="1"/>
        <c:lblAlgn val="ctr"/>
        <c:lblOffset val="100"/>
        <c:noMultiLvlLbl val="0"/>
      </c:catAx>
      <c:valAx>
        <c:axId val="136683904"/>
        <c:scaling>
          <c:orientation val="minMax"/>
        </c:scaling>
        <c:delete val="1"/>
        <c:axPos val="l"/>
        <c:majorGridlines/>
        <c:numFmt formatCode="_(&quot;$&quot;* #,##0_);_(&quot;$&quot;* \(#,##0\);_(&quot;$&quot;* &quot;-&quot;_);_(@_)" sourceLinked="0"/>
        <c:majorTickMark val="none"/>
        <c:minorTickMark val="none"/>
        <c:tickLblPos val="nextTo"/>
        <c:crossAx val="136677632"/>
        <c:crosses val="autoZero"/>
        <c:crossBetween val="between"/>
      </c:valAx>
      <c:valAx>
        <c:axId val="136685440"/>
        <c:scaling>
          <c:orientation val="minMax"/>
          <c:max val="80"/>
          <c:min val="0"/>
        </c:scaling>
        <c:delete val="1"/>
        <c:axPos val="r"/>
        <c:numFmt formatCode="General" sourceLinked="1"/>
        <c:majorTickMark val="out"/>
        <c:minorTickMark val="none"/>
        <c:tickLblPos val="nextTo"/>
        <c:crossAx val="136686976"/>
        <c:crosses val="max"/>
        <c:crossBetween val="between"/>
      </c:valAx>
      <c:catAx>
        <c:axId val="136686976"/>
        <c:scaling>
          <c:orientation val="minMax"/>
        </c:scaling>
        <c:delete val="1"/>
        <c:axPos val="b"/>
        <c:majorTickMark val="out"/>
        <c:minorTickMark val="none"/>
        <c:tickLblPos val="nextTo"/>
        <c:crossAx val="136685440"/>
        <c:crosses val="autoZero"/>
        <c:auto val="1"/>
        <c:lblAlgn val="ctr"/>
        <c:lblOffset val="100"/>
        <c:noMultiLvlLbl val="0"/>
      </c:catAx>
      <c:spPr>
        <a:noFill/>
        <a:ln w="25400">
          <a:noFill/>
        </a:ln>
      </c:spPr>
    </c:plotArea>
    <c:legend>
      <c:legendPos val="b"/>
      <c:legendEntry>
        <c:idx val="0"/>
        <c:txPr>
          <a:bodyPr/>
          <a:lstStyle/>
          <a:p>
            <a:pPr>
              <a:defRPr sz="1200"/>
            </a:pPr>
            <a:endParaRPr lang="en-US"/>
          </a:p>
        </c:txPr>
      </c:legendEntry>
      <c:legendEntry>
        <c:idx val="1"/>
        <c:txPr>
          <a:bodyPr/>
          <a:lstStyle/>
          <a:p>
            <a:pPr>
              <a:defRPr sz="1200"/>
            </a:pPr>
            <a:endParaRPr lang="en-US"/>
          </a:p>
        </c:txPr>
      </c:legendEntry>
      <c:legendEntry>
        <c:idx val="2"/>
        <c:txPr>
          <a:bodyPr/>
          <a:lstStyle/>
          <a:p>
            <a:pPr>
              <a:defRPr sz="1200"/>
            </a:pPr>
            <a:endParaRPr lang="en-US"/>
          </a:p>
        </c:txPr>
      </c:legendEntry>
      <c:layout>
        <c:manualLayout>
          <c:xMode val="edge"/>
          <c:yMode val="edge"/>
          <c:x val="2.0931291987852364E-2"/>
          <c:y val="0.16909151574120246"/>
          <c:w val="0.96715835520559934"/>
          <c:h val="0.66355449263043775"/>
        </c:manualLayout>
      </c:layout>
      <c:overlay val="0"/>
      <c:spPr>
        <a:solidFill>
          <a:schemeClr val="bg1"/>
        </a:solidFill>
      </c:spPr>
      <c:txPr>
        <a:bodyPr/>
        <a:lstStyle/>
        <a:p>
          <a:pPr>
            <a:defRPr sz="1200"/>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2012 Public Health Report to Community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071840-0058-4E75-97A4-C3E8DE055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2123</Words>
  <Characters>12103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Sandi Andrus</dc:creator>
  <cp:lastModifiedBy>Sandi Andrus</cp:lastModifiedBy>
  <cp:revision>2</cp:revision>
  <cp:lastPrinted>2012-03-22T22:19:00Z</cp:lastPrinted>
  <dcterms:created xsi:type="dcterms:W3CDTF">2013-04-16T21:25:00Z</dcterms:created>
  <dcterms:modified xsi:type="dcterms:W3CDTF">2013-04-16T21:25:00Z</dcterms:modified>
</cp:coreProperties>
</file>