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7C9" w:rsidRPr="00D908BC" w:rsidRDefault="000357C9" w:rsidP="004D2F9D">
      <w:pPr>
        <w:pStyle w:val="Title"/>
        <w:rPr>
          <w:rFonts w:ascii="Calibri" w:hAnsi="Calibri" w:cs="Calibri"/>
        </w:rPr>
      </w:pPr>
    </w:p>
    <w:p w:rsidR="00211A10" w:rsidRPr="00D908BC" w:rsidRDefault="00864D4A" w:rsidP="004D2F9D">
      <w:pPr>
        <w:pStyle w:val="Title"/>
        <w:rPr>
          <w:rFonts w:ascii="Calibri" w:hAnsi="Calibri" w:cs="Calibri"/>
        </w:rPr>
      </w:pPr>
      <w:r w:rsidRPr="00D908BC">
        <w:rPr>
          <w:rFonts w:ascii="Calibri" w:hAnsi="Calibri" w:cs="Calibr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137160</wp:posOffset>
                </wp:positionV>
                <wp:extent cx="583311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31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CB96A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10.8pt" to="462.9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wAYEwIAACk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" o:allowincell="f" strokeweight="3pt"/>
            </w:pict>
          </mc:Fallback>
        </mc:AlternateContent>
      </w:r>
    </w:p>
    <w:p w:rsidR="00DB5D3D" w:rsidRDefault="00211A10" w:rsidP="00DB5D3D">
      <w:pPr>
        <w:pStyle w:val="Title"/>
        <w:rPr>
          <w:rFonts w:ascii="Calibri" w:hAnsi="Calibri" w:cs="Calibri"/>
        </w:rPr>
      </w:pPr>
      <w:r w:rsidRPr="00D908BC">
        <w:rPr>
          <w:rFonts w:ascii="Calibri" w:hAnsi="Calibri" w:cs="Calibri"/>
          <w:sz w:val="40"/>
        </w:rPr>
        <w:t>NOTICE OF PUBLIC HEARING</w:t>
      </w:r>
      <w:r w:rsidR="00DB5D3D" w:rsidRPr="00DB5D3D">
        <w:rPr>
          <w:rFonts w:ascii="Calibri" w:hAnsi="Calibri" w:cs="Calibri"/>
          <w:sz w:val="40"/>
          <w:szCs w:val="40"/>
        </w:rPr>
        <w:t xml:space="preserve"> BEFORE THE</w:t>
      </w:r>
      <w:r w:rsidR="00DB5D3D">
        <w:rPr>
          <w:rFonts w:ascii="Calibri" w:hAnsi="Calibri" w:cs="Calibri"/>
        </w:rPr>
        <w:t xml:space="preserve"> </w:t>
      </w:r>
    </w:p>
    <w:p w:rsidR="00211A10" w:rsidRPr="00D908BC" w:rsidRDefault="00211A10" w:rsidP="004D2F9D">
      <w:pPr>
        <w:pStyle w:val="Heading1"/>
        <w:rPr>
          <w:rFonts w:ascii="Calibri" w:hAnsi="Calibri" w:cs="Calibri"/>
        </w:rPr>
      </w:pPr>
      <w:r w:rsidRPr="00D908BC">
        <w:rPr>
          <w:rFonts w:ascii="Calibri" w:hAnsi="Calibri" w:cs="Calibri"/>
        </w:rPr>
        <w:t xml:space="preserve">LEWIS COUNTY </w:t>
      </w:r>
      <w:r w:rsidR="00DB5D3D">
        <w:rPr>
          <w:rFonts w:ascii="Calibri" w:hAnsi="Calibri" w:cs="Calibri"/>
        </w:rPr>
        <w:t>BOARD OF COUNTY COMMISSIONERS AND INTENT TO ADOPT</w:t>
      </w:r>
    </w:p>
    <w:p w:rsidR="00211A10" w:rsidRPr="00D908BC" w:rsidRDefault="00211A10" w:rsidP="004D2F9D">
      <w:pPr>
        <w:jc w:val="center"/>
        <w:rPr>
          <w:rFonts w:ascii="Calibri" w:hAnsi="Calibri" w:cs="Calibri"/>
        </w:rPr>
      </w:pPr>
    </w:p>
    <w:p w:rsidR="00211A10" w:rsidRPr="00D908BC" w:rsidRDefault="00211A10" w:rsidP="00EA22D9">
      <w:pPr>
        <w:pStyle w:val="BodyText2"/>
        <w:rPr>
          <w:rFonts w:ascii="Calibri" w:hAnsi="Calibri" w:cs="Calibri"/>
        </w:rPr>
      </w:pPr>
    </w:p>
    <w:p w:rsidR="000D6D3A" w:rsidRPr="00B10C09" w:rsidRDefault="00211A10" w:rsidP="00EA22D9">
      <w:pPr>
        <w:pStyle w:val="BodyText2"/>
        <w:rPr>
          <w:rFonts w:ascii="Calibri" w:hAnsi="Calibri" w:cs="Calibri"/>
          <w:bCs/>
          <w:sz w:val="22"/>
          <w:szCs w:val="22"/>
        </w:rPr>
      </w:pPr>
      <w:r w:rsidRPr="004D2F9D">
        <w:rPr>
          <w:rFonts w:ascii="Calibri" w:hAnsi="Calibri" w:cs="Calibri"/>
          <w:b/>
          <w:sz w:val="22"/>
          <w:szCs w:val="22"/>
        </w:rPr>
        <w:t xml:space="preserve">NOTICE IS HEREBY GIVEN that the LEWIS COUNTY, Washington </w:t>
      </w:r>
      <w:r w:rsidR="00DB5D3D">
        <w:rPr>
          <w:rFonts w:ascii="Calibri" w:hAnsi="Calibri" w:cs="Calibri"/>
          <w:b/>
          <w:sz w:val="22"/>
          <w:szCs w:val="22"/>
        </w:rPr>
        <w:t>BOARD OF COUNTY COMMISSIONERS</w:t>
      </w:r>
      <w:r w:rsidRPr="004D2F9D">
        <w:rPr>
          <w:rFonts w:ascii="Calibri" w:hAnsi="Calibri" w:cs="Calibri"/>
          <w:b/>
          <w:sz w:val="22"/>
          <w:szCs w:val="22"/>
        </w:rPr>
        <w:t xml:space="preserve"> will h</w:t>
      </w:r>
      <w:r w:rsidR="00D627FA" w:rsidRPr="004D2F9D">
        <w:rPr>
          <w:rFonts w:ascii="Calibri" w:hAnsi="Calibri" w:cs="Calibri"/>
          <w:b/>
          <w:sz w:val="22"/>
          <w:szCs w:val="22"/>
        </w:rPr>
        <w:t>old</w:t>
      </w:r>
      <w:r w:rsidR="006B7CFB" w:rsidRPr="004D2F9D">
        <w:rPr>
          <w:rFonts w:ascii="Calibri" w:hAnsi="Calibri" w:cs="Calibri"/>
          <w:b/>
          <w:sz w:val="22"/>
          <w:szCs w:val="22"/>
        </w:rPr>
        <w:t xml:space="preserve"> </w:t>
      </w:r>
      <w:r w:rsidR="000D6D3A" w:rsidRPr="004D2F9D">
        <w:rPr>
          <w:rFonts w:ascii="Calibri" w:hAnsi="Calibri" w:cs="Calibri"/>
          <w:b/>
          <w:sz w:val="22"/>
          <w:szCs w:val="22"/>
        </w:rPr>
        <w:t>a public hearing</w:t>
      </w:r>
      <w:r w:rsidR="00561888" w:rsidRPr="004D2F9D">
        <w:rPr>
          <w:rFonts w:ascii="Calibri" w:hAnsi="Calibri" w:cs="Calibri"/>
          <w:b/>
          <w:sz w:val="22"/>
          <w:szCs w:val="22"/>
        </w:rPr>
        <w:t xml:space="preserve"> </w:t>
      </w:r>
      <w:r w:rsidR="000D6D3A" w:rsidRPr="004D2F9D">
        <w:rPr>
          <w:rFonts w:ascii="Calibri" w:hAnsi="Calibri" w:cs="Calibri"/>
          <w:b/>
          <w:sz w:val="22"/>
          <w:szCs w:val="22"/>
        </w:rPr>
        <w:t xml:space="preserve">on </w:t>
      </w:r>
      <w:r w:rsidR="007E3500">
        <w:rPr>
          <w:rFonts w:ascii="Calibri" w:hAnsi="Calibri" w:cs="Calibri"/>
          <w:b/>
          <w:sz w:val="22"/>
          <w:szCs w:val="22"/>
        </w:rPr>
        <w:t>October 4</w:t>
      </w:r>
      <w:r w:rsidR="00711CE2">
        <w:rPr>
          <w:rFonts w:ascii="Calibri" w:hAnsi="Calibri" w:cs="Calibri"/>
          <w:b/>
          <w:sz w:val="22"/>
          <w:szCs w:val="22"/>
        </w:rPr>
        <w:t>, 2022</w:t>
      </w:r>
      <w:r w:rsidRPr="004D2F9D">
        <w:rPr>
          <w:rFonts w:ascii="Calibri" w:hAnsi="Calibri" w:cs="Calibri"/>
          <w:b/>
          <w:sz w:val="22"/>
          <w:szCs w:val="22"/>
        </w:rPr>
        <w:t xml:space="preserve"> </w:t>
      </w:r>
      <w:r w:rsidR="00716C5F" w:rsidRPr="004D2F9D">
        <w:rPr>
          <w:rFonts w:ascii="Calibri" w:hAnsi="Calibri" w:cs="Calibri"/>
          <w:bCs/>
          <w:sz w:val="22"/>
          <w:szCs w:val="22"/>
        </w:rPr>
        <w:t>to</w:t>
      </w:r>
      <w:r w:rsidR="00A44610" w:rsidRPr="004D2F9D">
        <w:rPr>
          <w:rFonts w:ascii="Calibri" w:hAnsi="Calibri" w:cs="Calibri"/>
          <w:bCs/>
          <w:sz w:val="22"/>
          <w:szCs w:val="22"/>
        </w:rPr>
        <w:t xml:space="preserve"> receive public testimony </w:t>
      </w:r>
      <w:r w:rsidR="007B2852" w:rsidRPr="004D2F9D">
        <w:rPr>
          <w:rFonts w:ascii="Calibri" w:hAnsi="Calibri" w:cs="Calibri"/>
          <w:bCs/>
          <w:sz w:val="22"/>
          <w:szCs w:val="22"/>
        </w:rPr>
        <w:t>on</w:t>
      </w:r>
      <w:r w:rsidR="00A44610" w:rsidRPr="004D2F9D">
        <w:rPr>
          <w:rFonts w:ascii="Calibri" w:hAnsi="Calibri" w:cs="Calibri"/>
          <w:bCs/>
          <w:sz w:val="22"/>
          <w:szCs w:val="22"/>
        </w:rPr>
        <w:t xml:space="preserve"> </w:t>
      </w:r>
      <w:r w:rsidR="003E1469" w:rsidRPr="004D2F9D">
        <w:rPr>
          <w:rFonts w:ascii="Calibri" w:hAnsi="Calibri" w:cs="Calibri"/>
          <w:bCs/>
          <w:sz w:val="22"/>
          <w:szCs w:val="22"/>
        </w:rPr>
        <w:t>prop</w:t>
      </w:r>
      <w:r w:rsidR="003E1469" w:rsidRPr="00711CE2">
        <w:rPr>
          <w:rFonts w:ascii="Calibri" w:hAnsi="Calibri" w:cs="Calibri"/>
          <w:bCs/>
          <w:sz w:val="22"/>
          <w:szCs w:val="22"/>
        </w:rPr>
        <w:t>osed</w:t>
      </w:r>
      <w:r w:rsidR="00DB5D3D" w:rsidRPr="00711CE2">
        <w:rPr>
          <w:rFonts w:ascii="Calibri" w:hAnsi="Calibri" w:cs="Calibri"/>
          <w:bCs/>
          <w:sz w:val="22"/>
          <w:szCs w:val="22"/>
        </w:rPr>
        <w:t xml:space="preserve"> ame</w:t>
      </w:r>
      <w:r w:rsidR="00711CE2" w:rsidRPr="00711CE2">
        <w:rPr>
          <w:rFonts w:ascii="Calibri" w:hAnsi="Calibri" w:cs="Calibri"/>
          <w:bCs/>
          <w:sz w:val="22"/>
          <w:szCs w:val="22"/>
        </w:rPr>
        <w:t>ndment to Lewis County Code 17.30, Resource Lands</w:t>
      </w:r>
      <w:r w:rsidR="00B96DC2">
        <w:rPr>
          <w:rFonts w:ascii="Calibri" w:hAnsi="Calibri" w:cs="Calibri"/>
          <w:bCs/>
          <w:sz w:val="22"/>
          <w:szCs w:val="22"/>
        </w:rPr>
        <w:t xml:space="preserve"> </w:t>
      </w:r>
      <w:r w:rsidR="00B96DC2" w:rsidRPr="00B10C09">
        <w:rPr>
          <w:rFonts w:ascii="Calibri" w:hAnsi="Calibri" w:cs="Calibri"/>
          <w:bCs/>
          <w:sz w:val="22"/>
          <w:szCs w:val="22"/>
        </w:rPr>
        <w:t>(Ordinance 1336)</w:t>
      </w:r>
      <w:r w:rsidR="003E1469" w:rsidRPr="00B10C09">
        <w:rPr>
          <w:rFonts w:ascii="Calibri" w:hAnsi="Calibri" w:cs="Calibri"/>
          <w:bCs/>
          <w:sz w:val="22"/>
          <w:szCs w:val="22"/>
        </w:rPr>
        <w:t>.</w:t>
      </w:r>
    </w:p>
    <w:p w:rsidR="000D6D3A" w:rsidRPr="00B10C09" w:rsidRDefault="000D6D3A" w:rsidP="00EA22D9">
      <w:pPr>
        <w:pStyle w:val="BodyText2"/>
        <w:rPr>
          <w:rFonts w:ascii="Calibri" w:hAnsi="Calibri" w:cs="Calibri"/>
          <w:bCs/>
          <w:sz w:val="22"/>
          <w:szCs w:val="22"/>
        </w:rPr>
      </w:pPr>
    </w:p>
    <w:p w:rsidR="00DB5D3D" w:rsidRDefault="00B96DC2" w:rsidP="00EA22D9">
      <w:pPr>
        <w:pStyle w:val="NoSpacing"/>
        <w:jc w:val="both"/>
        <w:rPr>
          <w:rFonts w:cs="Calibri"/>
          <w:bCs/>
        </w:rPr>
      </w:pPr>
      <w:r w:rsidRPr="00B10C09">
        <w:rPr>
          <w:rFonts w:cs="Calibri"/>
          <w:bCs/>
        </w:rPr>
        <w:t>The hearing was previous</w:t>
      </w:r>
      <w:r w:rsidR="00B10C09" w:rsidRPr="00B10C09">
        <w:rPr>
          <w:rFonts w:cs="Calibri"/>
          <w:bCs/>
        </w:rPr>
        <w:t>ly</w:t>
      </w:r>
      <w:r w:rsidRPr="00B10C09">
        <w:rPr>
          <w:rFonts w:cs="Calibri"/>
          <w:bCs/>
        </w:rPr>
        <w:t xml:space="preserve"> schedule</w:t>
      </w:r>
      <w:r w:rsidR="00B10C09" w:rsidRPr="00B10C09">
        <w:rPr>
          <w:rFonts w:cs="Calibri"/>
          <w:bCs/>
        </w:rPr>
        <w:t>d</w:t>
      </w:r>
      <w:r w:rsidRPr="00B10C09">
        <w:rPr>
          <w:rFonts w:cs="Calibri"/>
          <w:bCs/>
        </w:rPr>
        <w:t xml:space="preserve"> for September 20 but was postponed to October 4, 2022.  </w:t>
      </w:r>
      <w:r w:rsidR="00DB5D3D" w:rsidRPr="00B10C09">
        <w:rPr>
          <w:rFonts w:cs="Calibri"/>
          <w:bCs/>
        </w:rPr>
        <w:t xml:space="preserve">The </w:t>
      </w:r>
      <w:r w:rsidRPr="00B10C09">
        <w:rPr>
          <w:rFonts w:cs="Calibri"/>
          <w:bCs/>
        </w:rPr>
        <w:t>October 4</w:t>
      </w:r>
      <w:r w:rsidR="00B10C09" w:rsidRPr="00B10C09">
        <w:rPr>
          <w:rFonts w:cs="Calibri"/>
          <w:bCs/>
        </w:rPr>
        <w:t>, 2022</w:t>
      </w:r>
      <w:r w:rsidRPr="00B10C09">
        <w:rPr>
          <w:rFonts w:cs="Calibri"/>
          <w:bCs/>
        </w:rPr>
        <w:t xml:space="preserve"> </w:t>
      </w:r>
      <w:r w:rsidR="00DB5D3D" w:rsidRPr="00B10C09">
        <w:rPr>
          <w:rFonts w:cs="Calibri"/>
          <w:bCs/>
        </w:rPr>
        <w:t>hearing will take place at or after 1</w:t>
      </w:r>
      <w:r w:rsidR="00DB5D3D" w:rsidRPr="00DB5D3D">
        <w:rPr>
          <w:rFonts w:cs="Calibri"/>
          <w:bCs/>
        </w:rPr>
        <w:t xml:space="preserve">0 a.m. in the Commissioners’ Hearing Room on the second floor of the Historic Courthouse in Chehalis, Washington. Interested parties are encouraged to check the Commissioners’ Business Meeting agenda for the Zoom log-in details. The agenda will be posted at least 24 hours in advance of the meeting on the </w:t>
      </w:r>
      <w:hyperlink r:id="rId7" w:history="1">
        <w:r w:rsidR="00DB5D3D" w:rsidRPr="00DB5D3D">
          <w:rPr>
            <w:rStyle w:val="Hyperlink"/>
            <w:rFonts w:cs="Calibri"/>
            <w:bCs/>
          </w:rPr>
          <w:t>Lewis County Agendas &amp; Calendar webpage</w:t>
        </w:r>
      </w:hyperlink>
      <w:r w:rsidR="00DB5D3D" w:rsidRPr="00DB5D3D">
        <w:rPr>
          <w:rFonts w:cs="Calibri"/>
          <w:bCs/>
        </w:rPr>
        <w:t>.</w:t>
      </w:r>
    </w:p>
    <w:p w:rsidR="00DB5D3D" w:rsidRPr="00DB5D3D" w:rsidRDefault="00DB5D3D" w:rsidP="00EA22D9">
      <w:pPr>
        <w:pStyle w:val="NoSpacing"/>
        <w:jc w:val="both"/>
        <w:rPr>
          <w:rFonts w:cs="Calibri"/>
          <w:bCs/>
        </w:rPr>
      </w:pPr>
    </w:p>
    <w:p w:rsidR="00450E4C" w:rsidRPr="004D2F9D" w:rsidRDefault="00DB5D3D" w:rsidP="00EA22D9">
      <w:pPr>
        <w:pStyle w:val="NoSpacing"/>
        <w:jc w:val="both"/>
        <w:rPr>
          <w:rFonts w:cs="Calibri"/>
          <w:b/>
          <w:bCs/>
        </w:rPr>
      </w:pPr>
      <w:r w:rsidRPr="00DB5D3D">
        <w:rPr>
          <w:rFonts w:cs="Calibri"/>
          <w:bCs/>
        </w:rPr>
        <w:t xml:space="preserve">The public hearing will consider </w:t>
      </w:r>
      <w:r w:rsidRPr="00711CE2">
        <w:rPr>
          <w:rFonts w:cs="Calibri"/>
          <w:bCs/>
        </w:rPr>
        <w:t>amendments to the Lewis County Code Chapter 17.</w:t>
      </w:r>
      <w:r w:rsidR="00711CE2" w:rsidRPr="00711CE2">
        <w:rPr>
          <w:rFonts w:cs="Calibri"/>
          <w:bCs/>
        </w:rPr>
        <w:t>30</w:t>
      </w:r>
      <w:r w:rsidRPr="00711CE2">
        <w:rPr>
          <w:rFonts w:cs="Calibri"/>
          <w:bCs/>
        </w:rPr>
        <w:t xml:space="preserve"> to </w:t>
      </w:r>
      <w:r w:rsidR="00711CE2" w:rsidRPr="00711CE2">
        <w:rPr>
          <w:rFonts w:cs="Calibri"/>
          <w:bCs/>
        </w:rPr>
        <w:t>al</w:t>
      </w:r>
      <w:r w:rsidR="00711CE2">
        <w:rPr>
          <w:rFonts w:cs="Calibri"/>
          <w:bCs/>
        </w:rPr>
        <w:t>low research and data collection on resource lands</w:t>
      </w:r>
      <w:r w:rsidR="00EA61B5">
        <w:rPr>
          <w:rFonts w:cs="Calibri"/>
          <w:bCs/>
        </w:rPr>
        <w:t xml:space="preserve"> when the research is not directly connected to the primary use of the land</w:t>
      </w:r>
      <w:r w:rsidR="00711CE2">
        <w:rPr>
          <w:rFonts w:cs="Calibri"/>
          <w:bCs/>
        </w:rPr>
        <w:t>.</w:t>
      </w:r>
      <w:r>
        <w:rPr>
          <w:rFonts w:cs="Calibri"/>
          <w:bCs/>
        </w:rPr>
        <w:t xml:space="preserve"> </w:t>
      </w:r>
      <w:r w:rsidRPr="00DB5D3D">
        <w:rPr>
          <w:rFonts w:cs="Calibri"/>
          <w:bCs/>
        </w:rPr>
        <w:t xml:space="preserve">The code amendments were the subject of a duly notice public hearing before the Lewis County Planning Commission on </w:t>
      </w:r>
      <w:r w:rsidR="00EA61B5" w:rsidRPr="00EA61B5">
        <w:rPr>
          <w:rFonts w:cs="Calibri"/>
        </w:rPr>
        <w:t>March 22, 2022</w:t>
      </w:r>
      <w:r w:rsidRPr="00DB5D3D">
        <w:rPr>
          <w:rFonts w:cs="Calibri"/>
          <w:bCs/>
        </w:rPr>
        <w:t>.</w:t>
      </w:r>
    </w:p>
    <w:p w:rsidR="00F82434" w:rsidRPr="004D2F9D" w:rsidRDefault="00F82434" w:rsidP="00EA22D9">
      <w:pPr>
        <w:pStyle w:val="BodyText2"/>
        <w:rPr>
          <w:rFonts w:ascii="Calibri" w:hAnsi="Calibri" w:cs="Calibri"/>
          <w:bCs/>
          <w:sz w:val="22"/>
          <w:szCs w:val="22"/>
        </w:rPr>
      </w:pPr>
    </w:p>
    <w:p w:rsidR="004D2F9D" w:rsidRDefault="00DB5D3D" w:rsidP="00EA22D9">
      <w:pPr>
        <w:pStyle w:val="BodyText2"/>
        <w:rPr>
          <w:rFonts w:ascii="Calibri" w:hAnsi="Calibri"/>
          <w:sz w:val="22"/>
          <w:szCs w:val="22"/>
          <w:lang w:bidi="ar-SA"/>
        </w:rPr>
      </w:pPr>
      <w:r w:rsidRPr="00DB5D3D">
        <w:rPr>
          <w:rFonts w:ascii="Calibri" w:hAnsi="Calibri"/>
          <w:sz w:val="22"/>
          <w:szCs w:val="22"/>
          <w:lang w:bidi="ar-SA"/>
        </w:rPr>
        <w:t xml:space="preserve">Details about the proposal will be available online at the agenda link provided above. Please select the agenda for </w:t>
      </w:r>
      <w:r w:rsidR="00EA61B5">
        <w:rPr>
          <w:rFonts w:ascii="Calibri" w:hAnsi="Calibri"/>
          <w:sz w:val="22"/>
          <w:szCs w:val="22"/>
          <w:lang w:bidi="ar-SA"/>
        </w:rPr>
        <w:t>August 30</w:t>
      </w:r>
      <w:r w:rsidRPr="00DB5D3D">
        <w:rPr>
          <w:rFonts w:ascii="Calibri" w:hAnsi="Calibri"/>
          <w:sz w:val="22"/>
          <w:szCs w:val="22"/>
          <w:lang w:bidi="ar-SA"/>
        </w:rPr>
        <w:t xml:space="preserve"> (Notice) or </w:t>
      </w:r>
      <w:r w:rsidR="00EA61B5">
        <w:rPr>
          <w:rFonts w:ascii="Calibri" w:hAnsi="Calibri"/>
          <w:sz w:val="22"/>
          <w:szCs w:val="22"/>
          <w:lang w:bidi="ar-SA"/>
        </w:rPr>
        <w:t>September 20</w:t>
      </w:r>
      <w:r w:rsidRPr="00DB5D3D">
        <w:rPr>
          <w:rFonts w:ascii="Calibri" w:hAnsi="Calibri"/>
          <w:sz w:val="22"/>
          <w:szCs w:val="22"/>
          <w:lang w:bidi="ar-SA"/>
        </w:rPr>
        <w:t xml:space="preserve"> (Hearing) to see the draft </w:t>
      </w:r>
      <w:r>
        <w:rPr>
          <w:rFonts w:ascii="Calibri" w:hAnsi="Calibri"/>
          <w:sz w:val="22"/>
          <w:szCs w:val="22"/>
          <w:lang w:bidi="ar-SA"/>
        </w:rPr>
        <w:t>ordinance</w:t>
      </w:r>
      <w:r w:rsidRPr="00DB5D3D">
        <w:rPr>
          <w:rFonts w:ascii="Calibri" w:hAnsi="Calibri"/>
          <w:sz w:val="22"/>
          <w:szCs w:val="22"/>
          <w:lang w:bidi="ar-SA"/>
        </w:rPr>
        <w:t>. The draft is subject to change before or at the hearing. If you wish to recei</w:t>
      </w:r>
      <w:r>
        <w:rPr>
          <w:rFonts w:ascii="Calibri" w:hAnsi="Calibri"/>
          <w:sz w:val="22"/>
          <w:szCs w:val="22"/>
          <w:lang w:bidi="ar-SA"/>
        </w:rPr>
        <w:t>ve a paper copy of the proposal</w:t>
      </w:r>
      <w:r w:rsidRPr="00DB5D3D">
        <w:rPr>
          <w:rFonts w:ascii="Calibri" w:hAnsi="Calibri"/>
          <w:sz w:val="22"/>
          <w:szCs w:val="22"/>
          <w:lang w:bidi="ar-SA"/>
        </w:rPr>
        <w:t xml:space="preserve">, contact Megan Sathre at </w:t>
      </w:r>
      <w:hyperlink r:id="rId8" w:history="1">
        <w:r w:rsidRPr="00D438A7">
          <w:rPr>
            <w:rStyle w:val="Hyperlink"/>
            <w:rFonts w:ascii="Calibri" w:hAnsi="Calibri"/>
            <w:sz w:val="22"/>
            <w:szCs w:val="22"/>
            <w:lang w:bidi="ar-SA"/>
          </w:rPr>
          <w:t>megan.sathre@lewiscountywa.gov</w:t>
        </w:r>
      </w:hyperlink>
      <w:r>
        <w:rPr>
          <w:rFonts w:ascii="Calibri" w:hAnsi="Calibri"/>
          <w:sz w:val="22"/>
          <w:szCs w:val="22"/>
          <w:lang w:bidi="ar-SA"/>
        </w:rPr>
        <w:t xml:space="preserve"> </w:t>
      </w:r>
      <w:r w:rsidRPr="00DB5D3D">
        <w:rPr>
          <w:rFonts w:ascii="Calibri" w:hAnsi="Calibri"/>
          <w:sz w:val="22"/>
          <w:szCs w:val="22"/>
          <w:lang w:bidi="ar-SA"/>
        </w:rPr>
        <w:t>or (360)740-2677 and a copy will be mailed to you.</w:t>
      </w:r>
    </w:p>
    <w:p w:rsidR="00DB5D3D" w:rsidRPr="004D2F9D" w:rsidRDefault="00DB5D3D" w:rsidP="00EA22D9">
      <w:pPr>
        <w:pStyle w:val="BodyText2"/>
        <w:rPr>
          <w:rFonts w:ascii="Calibri" w:hAnsi="Calibri" w:cs="Calibri"/>
          <w:bCs/>
          <w:sz w:val="22"/>
          <w:szCs w:val="22"/>
        </w:rPr>
      </w:pPr>
    </w:p>
    <w:p w:rsidR="00211A10" w:rsidRPr="004D2F9D" w:rsidRDefault="00DB5D3D" w:rsidP="00EA22D9">
      <w:pPr>
        <w:pStyle w:val="BodyText2"/>
        <w:tabs>
          <w:tab w:val="left" w:pos="720"/>
        </w:tabs>
        <w:spacing w:line="259" w:lineRule="auto"/>
        <w:rPr>
          <w:rFonts w:ascii="Calibri" w:hAnsi="Calibri" w:cs="Calibri"/>
          <w:sz w:val="22"/>
          <w:szCs w:val="22"/>
        </w:rPr>
      </w:pPr>
      <w:r w:rsidRPr="00DB5D3D">
        <w:rPr>
          <w:rFonts w:ascii="Calibri" w:hAnsi="Calibri" w:cs="Calibri"/>
          <w:bCs/>
          <w:sz w:val="22"/>
          <w:szCs w:val="22"/>
        </w:rPr>
        <w:t xml:space="preserve">During the hearing, individuals will be invited to speak and/or provide written statements </w:t>
      </w:r>
      <w:r>
        <w:rPr>
          <w:rFonts w:ascii="Calibri" w:hAnsi="Calibri" w:cs="Calibri"/>
          <w:bCs/>
          <w:sz w:val="22"/>
          <w:szCs w:val="22"/>
        </w:rPr>
        <w:t>r</w:t>
      </w:r>
      <w:r w:rsidRPr="00DB5D3D">
        <w:rPr>
          <w:rFonts w:ascii="Calibri" w:hAnsi="Calibri" w:cs="Calibri"/>
          <w:bCs/>
          <w:sz w:val="22"/>
          <w:szCs w:val="22"/>
        </w:rPr>
        <w:t xml:space="preserve">egarding the proposed changes. All individuals wishing to speak are encouraged to </w:t>
      </w:r>
      <w:r>
        <w:rPr>
          <w:rFonts w:ascii="Calibri" w:hAnsi="Calibri" w:cs="Calibri"/>
          <w:bCs/>
          <w:sz w:val="22"/>
          <w:szCs w:val="22"/>
        </w:rPr>
        <w:t>a</w:t>
      </w:r>
      <w:r w:rsidRPr="00DB5D3D">
        <w:rPr>
          <w:rFonts w:ascii="Calibri" w:hAnsi="Calibri" w:cs="Calibri"/>
          <w:bCs/>
          <w:sz w:val="22"/>
          <w:szCs w:val="22"/>
        </w:rPr>
        <w:t xml:space="preserve">ttend. Written comments may be submitted in advance of the hearing by emailing Mindy Brooks, Senior Long Range Planner, at </w:t>
      </w:r>
      <w:hyperlink r:id="rId9" w:history="1">
        <w:r w:rsidRPr="00D438A7">
          <w:rPr>
            <w:rStyle w:val="Hyperlink"/>
            <w:rFonts w:ascii="Calibri" w:hAnsi="Calibri" w:cs="Calibri"/>
            <w:bCs/>
            <w:sz w:val="22"/>
            <w:szCs w:val="22"/>
          </w:rPr>
          <w:t>mindy.brooks@lewiscountywa.gov</w:t>
        </w:r>
      </w:hyperlink>
      <w:r>
        <w:rPr>
          <w:rFonts w:ascii="Calibri" w:hAnsi="Calibri" w:cs="Calibri"/>
          <w:bCs/>
          <w:sz w:val="22"/>
          <w:szCs w:val="22"/>
        </w:rPr>
        <w:t xml:space="preserve"> </w:t>
      </w:r>
      <w:r w:rsidRPr="00DB5D3D">
        <w:rPr>
          <w:rFonts w:ascii="Calibri" w:hAnsi="Calibri" w:cs="Calibri"/>
          <w:bCs/>
          <w:sz w:val="22"/>
          <w:szCs w:val="22"/>
        </w:rPr>
        <w:t xml:space="preserve">or postal mail to Community Development, c/o Mindy Brooks, 2025 NE </w:t>
      </w:r>
      <w:proofErr w:type="spellStart"/>
      <w:r w:rsidRPr="00DB5D3D">
        <w:rPr>
          <w:rFonts w:ascii="Calibri" w:hAnsi="Calibri" w:cs="Calibri"/>
          <w:bCs/>
          <w:sz w:val="22"/>
          <w:szCs w:val="22"/>
        </w:rPr>
        <w:t>Kresky</w:t>
      </w:r>
      <w:proofErr w:type="spellEnd"/>
      <w:r w:rsidRPr="00DB5D3D">
        <w:rPr>
          <w:rFonts w:ascii="Calibri" w:hAnsi="Calibri" w:cs="Calibri"/>
          <w:bCs/>
          <w:sz w:val="22"/>
          <w:szCs w:val="22"/>
        </w:rPr>
        <w:t xml:space="preserve"> Ave., Chehalis, WA 98532.</w:t>
      </w:r>
      <w:r w:rsidR="003E1469" w:rsidRPr="004D2F9D">
        <w:rPr>
          <w:rFonts w:ascii="Calibri" w:hAnsi="Calibri"/>
          <w:sz w:val="22"/>
          <w:szCs w:val="22"/>
          <w:lang w:bidi="ar-SA"/>
        </w:rPr>
        <w:t xml:space="preserve">  </w:t>
      </w:r>
    </w:p>
    <w:p w:rsidR="003E1469" w:rsidRPr="004D2F9D" w:rsidRDefault="003E1469" w:rsidP="00EA22D9">
      <w:pPr>
        <w:pStyle w:val="BodyText2"/>
        <w:rPr>
          <w:rFonts w:ascii="Calibri" w:hAnsi="Calibri" w:cs="Calibri"/>
          <w:sz w:val="22"/>
          <w:szCs w:val="22"/>
        </w:rPr>
      </w:pPr>
    </w:p>
    <w:p w:rsidR="009C6D46" w:rsidRPr="004D2F9D" w:rsidRDefault="009C6D46" w:rsidP="00EA22D9">
      <w:pPr>
        <w:pStyle w:val="BodyText2"/>
        <w:rPr>
          <w:rFonts w:ascii="Calibri" w:hAnsi="Calibri" w:cs="Calibri"/>
          <w:sz w:val="22"/>
          <w:szCs w:val="22"/>
        </w:rPr>
      </w:pPr>
      <w:r w:rsidRPr="004D2F9D">
        <w:rPr>
          <w:rFonts w:ascii="Calibri" w:hAnsi="Calibri" w:cs="Calibri"/>
          <w:sz w:val="22"/>
          <w:szCs w:val="22"/>
        </w:rPr>
        <w:t>To sign up for Community Development email announcements, please visit:</w:t>
      </w:r>
    </w:p>
    <w:p w:rsidR="009C6D46" w:rsidRPr="004D2F9D" w:rsidRDefault="00B10C09" w:rsidP="00EA22D9">
      <w:pPr>
        <w:pStyle w:val="BodyText2"/>
        <w:rPr>
          <w:rFonts w:ascii="Calibri" w:hAnsi="Calibri" w:cs="Calibri"/>
          <w:sz w:val="22"/>
          <w:szCs w:val="22"/>
        </w:rPr>
      </w:pPr>
      <w:hyperlink r:id="rId10" w:history="1">
        <w:r w:rsidR="009C6D46" w:rsidRPr="004D2F9D">
          <w:rPr>
            <w:rStyle w:val="Hyperlink"/>
            <w:rFonts w:ascii="Calibri" w:hAnsi="Calibri" w:cs="Calibri"/>
            <w:sz w:val="22"/>
            <w:szCs w:val="22"/>
          </w:rPr>
          <w:t>http://lewiscountywa.gov/communitydevelopment/receive-email-announcements</w:t>
        </w:r>
      </w:hyperlink>
      <w:r w:rsidR="009C6D46" w:rsidRPr="004D2F9D">
        <w:rPr>
          <w:rFonts w:ascii="Calibri" w:hAnsi="Calibri" w:cs="Calibri"/>
          <w:sz w:val="22"/>
          <w:szCs w:val="22"/>
        </w:rPr>
        <w:t xml:space="preserve"> </w:t>
      </w:r>
    </w:p>
    <w:p w:rsidR="009C6D46" w:rsidRPr="004D2F9D" w:rsidRDefault="009C6D46" w:rsidP="00EA22D9">
      <w:pPr>
        <w:pStyle w:val="BodyText2"/>
        <w:ind w:left="990"/>
        <w:rPr>
          <w:rFonts w:ascii="Calibri" w:hAnsi="Calibri" w:cs="Calibri"/>
          <w:sz w:val="22"/>
          <w:szCs w:val="22"/>
        </w:rPr>
      </w:pPr>
    </w:p>
    <w:p w:rsidR="009C6D46" w:rsidRPr="004D2F9D" w:rsidRDefault="009C6D46" w:rsidP="00EA22D9">
      <w:pPr>
        <w:pStyle w:val="BodyText2"/>
        <w:jc w:val="center"/>
        <w:rPr>
          <w:rFonts w:ascii="Calibri" w:hAnsi="Calibri" w:cs="Calibri"/>
          <w:i/>
          <w:iCs/>
          <w:sz w:val="22"/>
          <w:szCs w:val="22"/>
        </w:rPr>
      </w:pPr>
      <w:r w:rsidRPr="004D2F9D">
        <w:rPr>
          <w:rFonts w:ascii="Calibri" w:hAnsi="Calibri" w:cs="Calibri"/>
          <w:i/>
          <w:iCs/>
          <w:sz w:val="22"/>
          <w:szCs w:val="22"/>
        </w:rPr>
        <w:t>The meeting site is barrier free.</w:t>
      </w:r>
    </w:p>
    <w:p w:rsidR="009C6D46" w:rsidRPr="004D2F9D" w:rsidRDefault="009C6D46" w:rsidP="00EA22D9">
      <w:pPr>
        <w:pStyle w:val="BodyText2"/>
        <w:jc w:val="center"/>
        <w:rPr>
          <w:rFonts w:ascii="Calibri" w:hAnsi="Calibri" w:cs="Calibri"/>
          <w:i/>
          <w:iCs/>
          <w:sz w:val="22"/>
          <w:szCs w:val="22"/>
        </w:rPr>
      </w:pPr>
      <w:r w:rsidRPr="004D2F9D">
        <w:rPr>
          <w:rFonts w:ascii="Calibri" w:hAnsi="Calibri" w:cs="Calibri"/>
          <w:i/>
          <w:iCs/>
          <w:sz w:val="22"/>
          <w:szCs w:val="22"/>
        </w:rPr>
        <w:t>People needing special accommodations should contact the</w:t>
      </w:r>
      <w:r w:rsidR="00A24752" w:rsidRPr="004D2F9D">
        <w:rPr>
          <w:rFonts w:ascii="Calibri" w:hAnsi="Calibri" w:cs="Calibri"/>
          <w:i/>
          <w:iCs/>
          <w:sz w:val="22"/>
          <w:szCs w:val="22"/>
        </w:rPr>
        <w:t xml:space="preserve"> phone</w:t>
      </w:r>
      <w:r w:rsidRPr="004D2F9D">
        <w:rPr>
          <w:rFonts w:ascii="Calibri" w:hAnsi="Calibri" w:cs="Calibri"/>
          <w:i/>
          <w:iCs/>
          <w:sz w:val="22"/>
          <w:szCs w:val="22"/>
        </w:rPr>
        <w:t xml:space="preserve"> number </w:t>
      </w:r>
      <w:r w:rsidR="00A24752" w:rsidRPr="004D2F9D">
        <w:rPr>
          <w:rFonts w:ascii="Calibri" w:hAnsi="Calibri" w:cs="Calibri"/>
          <w:i/>
          <w:iCs/>
          <w:sz w:val="22"/>
          <w:szCs w:val="22"/>
        </w:rPr>
        <w:t xml:space="preserve">shown </w:t>
      </w:r>
      <w:r w:rsidRPr="004D2F9D">
        <w:rPr>
          <w:rFonts w:ascii="Calibri" w:hAnsi="Calibri" w:cs="Calibri"/>
          <w:i/>
          <w:iCs/>
          <w:sz w:val="22"/>
          <w:szCs w:val="22"/>
        </w:rPr>
        <w:t>above 72 hours in advance of the meeting.</w:t>
      </w:r>
    </w:p>
    <w:p w:rsidR="00211A10" w:rsidRPr="004D2F9D" w:rsidRDefault="00864D4A" w:rsidP="004D2F9D">
      <w:pPr>
        <w:pStyle w:val="BodyText2"/>
        <w:ind w:left="990"/>
        <w:rPr>
          <w:rFonts w:ascii="Calibri" w:hAnsi="Calibri" w:cs="Calibri"/>
          <w:sz w:val="22"/>
          <w:szCs w:val="22"/>
        </w:rPr>
      </w:pPr>
      <w:r w:rsidRPr="004D2F9D">
        <w:rPr>
          <w:rFonts w:ascii="Calibri" w:hAnsi="Calibri" w:cs="Calibri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-405765</wp:posOffset>
                </wp:positionH>
                <wp:positionV relativeFrom="paragraph">
                  <wp:posOffset>87630</wp:posOffset>
                </wp:positionV>
                <wp:extent cx="651510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1C37E1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95pt,6.9pt" to="481.0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7uF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"/>
            </w:pict>
          </mc:Fallback>
        </mc:AlternateContent>
      </w:r>
    </w:p>
    <w:p w:rsidR="007B2852" w:rsidRPr="004D2F9D" w:rsidRDefault="007B2852" w:rsidP="004D2F9D">
      <w:pPr>
        <w:pStyle w:val="BodyText2"/>
        <w:rPr>
          <w:rFonts w:ascii="Calibri" w:hAnsi="Calibri" w:cs="Calibri"/>
          <w:sz w:val="22"/>
          <w:szCs w:val="22"/>
        </w:rPr>
      </w:pPr>
      <w:r w:rsidRPr="004D2F9D">
        <w:rPr>
          <w:rFonts w:ascii="Calibri" w:hAnsi="Calibri" w:cs="Calibri"/>
          <w:sz w:val="22"/>
          <w:szCs w:val="22"/>
        </w:rPr>
        <w:t xml:space="preserve">PUBLISH: </w:t>
      </w:r>
      <w:r w:rsidR="00EA61B5">
        <w:rPr>
          <w:rFonts w:ascii="Calibri" w:hAnsi="Calibri" w:cs="Calibri"/>
          <w:sz w:val="22"/>
          <w:szCs w:val="22"/>
        </w:rPr>
        <w:t xml:space="preserve">September </w:t>
      </w:r>
      <w:r w:rsidR="00B10C09">
        <w:rPr>
          <w:rFonts w:ascii="Calibri" w:hAnsi="Calibri" w:cs="Calibri"/>
          <w:sz w:val="22"/>
          <w:szCs w:val="22"/>
        </w:rPr>
        <w:t>17</w:t>
      </w:r>
      <w:bookmarkStart w:id="0" w:name="_GoBack"/>
      <w:bookmarkEnd w:id="0"/>
      <w:r w:rsidR="00EA61B5">
        <w:rPr>
          <w:rFonts w:ascii="Calibri" w:hAnsi="Calibri" w:cs="Calibri"/>
          <w:sz w:val="22"/>
          <w:szCs w:val="22"/>
        </w:rPr>
        <w:t>, 2022</w:t>
      </w:r>
      <w:r w:rsidR="00DB5D3D">
        <w:rPr>
          <w:rFonts w:ascii="Calibri" w:hAnsi="Calibri" w:cs="Calibri"/>
          <w:sz w:val="22"/>
          <w:szCs w:val="22"/>
        </w:rPr>
        <w:t xml:space="preserve"> </w:t>
      </w:r>
      <w:r w:rsidRPr="004D2F9D">
        <w:rPr>
          <w:rFonts w:ascii="Calibri" w:hAnsi="Calibri" w:cs="Calibri"/>
          <w:sz w:val="22"/>
          <w:szCs w:val="22"/>
        </w:rPr>
        <w:t xml:space="preserve">in </w:t>
      </w:r>
      <w:r w:rsidR="00753B4D" w:rsidRPr="004D2F9D">
        <w:rPr>
          <w:rFonts w:ascii="Calibri" w:hAnsi="Calibri" w:cs="Calibri"/>
          <w:sz w:val="22"/>
          <w:szCs w:val="22"/>
        </w:rPr>
        <w:t>T</w:t>
      </w:r>
      <w:r w:rsidRPr="004D2F9D">
        <w:rPr>
          <w:rFonts w:ascii="Calibri" w:hAnsi="Calibri" w:cs="Calibri"/>
          <w:sz w:val="22"/>
          <w:szCs w:val="22"/>
        </w:rPr>
        <w:t xml:space="preserve">he </w:t>
      </w:r>
      <w:r w:rsidR="00753B4D" w:rsidRPr="004D2F9D">
        <w:rPr>
          <w:rFonts w:ascii="Calibri" w:hAnsi="Calibri" w:cs="Calibri"/>
          <w:sz w:val="22"/>
          <w:szCs w:val="22"/>
        </w:rPr>
        <w:t>Chronicle</w:t>
      </w:r>
    </w:p>
    <w:p w:rsidR="00B87352" w:rsidRPr="004D2F9D" w:rsidRDefault="00B87352" w:rsidP="004D2F9D">
      <w:pPr>
        <w:pStyle w:val="BodyText2"/>
        <w:rPr>
          <w:rFonts w:ascii="Calibri" w:hAnsi="Calibri" w:cs="Calibri"/>
          <w:sz w:val="22"/>
          <w:szCs w:val="22"/>
        </w:rPr>
      </w:pPr>
      <w:r w:rsidRPr="004D2F9D">
        <w:rPr>
          <w:rFonts w:ascii="Calibri" w:hAnsi="Calibri" w:cs="Calibri"/>
          <w:sz w:val="22"/>
          <w:szCs w:val="22"/>
        </w:rPr>
        <w:t>/</w:t>
      </w:r>
      <w:r w:rsidR="00DB5D3D" w:rsidRPr="00EA61B5">
        <w:rPr>
          <w:rFonts w:ascii="Calibri" w:hAnsi="Calibri" w:cs="Calibri"/>
          <w:sz w:val="22"/>
          <w:szCs w:val="22"/>
        </w:rPr>
        <w:t>Rieva Lester</w:t>
      </w:r>
    </w:p>
    <w:sectPr w:rsidR="00B87352" w:rsidRPr="004D2F9D" w:rsidSect="00DB5D3D">
      <w:footerReference w:type="default" r:id="rId11"/>
      <w:pgSz w:w="12240" w:h="15840"/>
      <w:pgMar w:top="360" w:right="135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E43" w:rsidRDefault="001A5E43" w:rsidP="00AE3B1F">
      <w:r>
        <w:separator/>
      </w:r>
    </w:p>
  </w:endnote>
  <w:endnote w:type="continuationSeparator" w:id="0">
    <w:p w:rsidR="001A5E43" w:rsidRDefault="001A5E43" w:rsidP="00AE3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852" w:rsidRDefault="007B2852">
    <w:pPr>
      <w:pStyle w:val="Footer"/>
    </w:pPr>
  </w:p>
  <w:p w:rsidR="00F82434" w:rsidRPr="003206BC" w:rsidRDefault="00F82434">
    <w:pPr>
      <w:pStyle w:val="Footer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E43" w:rsidRDefault="001A5E43" w:rsidP="00AE3B1F">
      <w:r>
        <w:separator/>
      </w:r>
    </w:p>
  </w:footnote>
  <w:footnote w:type="continuationSeparator" w:id="0">
    <w:p w:rsidR="001A5E43" w:rsidRDefault="001A5E43" w:rsidP="00AE3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69A3"/>
    <w:multiLevelType w:val="hybridMultilevel"/>
    <w:tmpl w:val="18EEE8D6"/>
    <w:lvl w:ilvl="0" w:tplc="B2226606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05764"/>
    <w:multiLevelType w:val="multilevel"/>
    <w:tmpl w:val="AB648C92"/>
    <w:lvl w:ilvl="0">
      <w:start w:val="1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20"/>
      <w:numFmt w:val="decimalZero"/>
      <w:lvlText w:val="%1.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08A433F9"/>
    <w:multiLevelType w:val="multilevel"/>
    <w:tmpl w:val="39B689E0"/>
    <w:lvl w:ilvl="0">
      <w:start w:val="1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80"/>
      <w:numFmt w:val="decimalZero"/>
      <w:lvlText w:val="%1.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6FA7468"/>
    <w:multiLevelType w:val="multilevel"/>
    <w:tmpl w:val="FD9CFFA8"/>
    <w:lvl w:ilvl="0">
      <w:start w:val="1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1">
      <w:start w:val="2"/>
      <w:numFmt w:val="decimalZero"/>
      <w:lvlText w:val="%1.%2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2">
      <w:start w:val="30"/>
      <w:numFmt w:val="decimalZero"/>
      <w:lvlText w:val="%1.%2.%3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4" w15:restartNumberingAfterBreak="0">
    <w:nsid w:val="2B08133A"/>
    <w:multiLevelType w:val="multilevel"/>
    <w:tmpl w:val="9E7EB90C"/>
    <w:lvl w:ilvl="0">
      <w:start w:val="1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1">
      <w:start w:val="2"/>
      <w:numFmt w:val="decimalZero"/>
      <w:lvlText w:val="%1.%2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2">
      <w:start w:val="40"/>
      <w:numFmt w:val="decimalZero"/>
      <w:lvlText w:val="%1.%2.%3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5" w15:restartNumberingAfterBreak="0">
    <w:nsid w:val="38211A9C"/>
    <w:multiLevelType w:val="multilevel"/>
    <w:tmpl w:val="08D66C98"/>
    <w:lvl w:ilvl="0">
      <w:start w:val="1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50"/>
      <w:numFmt w:val="decimalZero"/>
      <w:lvlText w:val="%1.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49C66FD4"/>
    <w:multiLevelType w:val="multilevel"/>
    <w:tmpl w:val="D624E020"/>
    <w:lvl w:ilvl="0">
      <w:start w:val="1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70"/>
      <w:numFmt w:val="decimalZero"/>
      <w:lvlText w:val="%1.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4FFF333C"/>
    <w:multiLevelType w:val="multilevel"/>
    <w:tmpl w:val="A844D28C"/>
    <w:lvl w:ilvl="0">
      <w:start w:val="1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55"/>
      <w:numFmt w:val="decimalZero"/>
      <w:lvlText w:val="%1.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5366297C"/>
    <w:multiLevelType w:val="multilevel"/>
    <w:tmpl w:val="750835DC"/>
    <w:lvl w:ilvl="0">
      <w:start w:val="1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0"/>
      <w:numFmt w:val="decimal"/>
      <w:lvlText w:val="%1.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5803396D"/>
    <w:multiLevelType w:val="multilevel"/>
    <w:tmpl w:val="99E2EC84"/>
    <w:lvl w:ilvl="0">
      <w:start w:val="1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0"/>
      <w:numFmt w:val="decimalZero"/>
      <w:lvlText w:val="%1.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60240B0D"/>
    <w:multiLevelType w:val="multilevel"/>
    <w:tmpl w:val="29B69BB8"/>
    <w:lvl w:ilvl="0">
      <w:start w:val="1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"/>
      <w:numFmt w:val="decimalZero"/>
      <w:lvlText w:val="%1.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8"/>
      <w:numFmt w:val="decimalZero"/>
      <w:lvlText w:val="%1.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6BD1014B"/>
    <w:multiLevelType w:val="hybridMultilevel"/>
    <w:tmpl w:val="63DC81B2"/>
    <w:lvl w:ilvl="0" w:tplc="0409000F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10"/>
  </w:num>
  <w:num w:numId="10">
    <w:abstractNumId w:val="2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B22"/>
    <w:rsid w:val="0000571A"/>
    <w:rsid w:val="000111B0"/>
    <w:rsid w:val="000119C8"/>
    <w:rsid w:val="000357C9"/>
    <w:rsid w:val="000361A7"/>
    <w:rsid w:val="00061FA1"/>
    <w:rsid w:val="00071E5A"/>
    <w:rsid w:val="00080AE7"/>
    <w:rsid w:val="000A7E00"/>
    <w:rsid w:val="000D6D3A"/>
    <w:rsid w:val="000F65DA"/>
    <w:rsid w:val="001138DC"/>
    <w:rsid w:val="0012045D"/>
    <w:rsid w:val="001230AC"/>
    <w:rsid w:val="00130561"/>
    <w:rsid w:val="00145D9B"/>
    <w:rsid w:val="00173C90"/>
    <w:rsid w:val="0019627A"/>
    <w:rsid w:val="001A42FF"/>
    <w:rsid w:val="001A49D0"/>
    <w:rsid w:val="001A5E43"/>
    <w:rsid w:val="001B03CA"/>
    <w:rsid w:val="001B1EBA"/>
    <w:rsid w:val="001D1BC7"/>
    <w:rsid w:val="002013D7"/>
    <w:rsid w:val="0020190A"/>
    <w:rsid w:val="00211A10"/>
    <w:rsid w:val="002224C1"/>
    <w:rsid w:val="003206BC"/>
    <w:rsid w:val="0033057D"/>
    <w:rsid w:val="0033689D"/>
    <w:rsid w:val="0037270D"/>
    <w:rsid w:val="003E1469"/>
    <w:rsid w:val="004407A9"/>
    <w:rsid w:val="00450E4C"/>
    <w:rsid w:val="00485734"/>
    <w:rsid w:val="004C4156"/>
    <w:rsid w:val="004D2F9D"/>
    <w:rsid w:val="004E06CA"/>
    <w:rsid w:val="004E6E38"/>
    <w:rsid w:val="005508CA"/>
    <w:rsid w:val="005609F7"/>
    <w:rsid w:val="00561888"/>
    <w:rsid w:val="005E10D9"/>
    <w:rsid w:val="00603825"/>
    <w:rsid w:val="0062083E"/>
    <w:rsid w:val="00623E80"/>
    <w:rsid w:val="00651E6F"/>
    <w:rsid w:val="006B7CFB"/>
    <w:rsid w:val="00704734"/>
    <w:rsid w:val="00711CE2"/>
    <w:rsid w:val="00716C5F"/>
    <w:rsid w:val="00750506"/>
    <w:rsid w:val="00753B4D"/>
    <w:rsid w:val="00755448"/>
    <w:rsid w:val="007B2852"/>
    <w:rsid w:val="007E3500"/>
    <w:rsid w:val="0080325E"/>
    <w:rsid w:val="008305DB"/>
    <w:rsid w:val="008374DC"/>
    <w:rsid w:val="0085151D"/>
    <w:rsid w:val="00864D4A"/>
    <w:rsid w:val="00894E18"/>
    <w:rsid w:val="008A6F70"/>
    <w:rsid w:val="008B32EF"/>
    <w:rsid w:val="008E168C"/>
    <w:rsid w:val="008E5D39"/>
    <w:rsid w:val="008F4712"/>
    <w:rsid w:val="00931834"/>
    <w:rsid w:val="0093658F"/>
    <w:rsid w:val="00941D8D"/>
    <w:rsid w:val="0096207F"/>
    <w:rsid w:val="009636F9"/>
    <w:rsid w:val="00993713"/>
    <w:rsid w:val="009C1D41"/>
    <w:rsid w:val="009C6D46"/>
    <w:rsid w:val="009D13DA"/>
    <w:rsid w:val="00A050E5"/>
    <w:rsid w:val="00A066CA"/>
    <w:rsid w:val="00A0787B"/>
    <w:rsid w:val="00A13806"/>
    <w:rsid w:val="00A166ED"/>
    <w:rsid w:val="00A241FD"/>
    <w:rsid w:val="00A246F0"/>
    <w:rsid w:val="00A24752"/>
    <w:rsid w:val="00A34B22"/>
    <w:rsid w:val="00A37BD4"/>
    <w:rsid w:val="00A44610"/>
    <w:rsid w:val="00A51479"/>
    <w:rsid w:val="00A939F2"/>
    <w:rsid w:val="00AA46B9"/>
    <w:rsid w:val="00AB1E27"/>
    <w:rsid w:val="00AE3B1F"/>
    <w:rsid w:val="00B10C09"/>
    <w:rsid w:val="00B56875"/>
    <w:rsid w:val="00B87352"/>
    <w:rsid w:val="00B96DC2"/>
    <w:rsid w:val="00BA55C8"/>
    <w:rsid w:val="00BC3C11"/>
    <w:rsid w:val="00BC41F2"/>
    <w:rsid w:val="00BF3206"/>
    <w:rsid w:val="00C0520B"/>
    <w:rsid w:val="00CA296A"/>
    <w:rsid w:val="00CE33B2"/>
    <w:rsid w:val="00CF724A"/>
    <w:rsid w:val="00D3216C"/>
    <w:rsid w:val="00D53CDF"/>
    <w:rsid w:val="00D627FA"/>
    <w:rsid w:val="00D776E3"/>
    <w:rsid w:val="00D866C6"/>
    <w:rsid w:val="00D908BC"/>
    <w:rsid w:val="00DB5D3D"/>
    <w:rsid w:val="00E24E31"/>
    <w:rsid w:val="00E41463"/>
    <w:rsid w:val="00E92B17"/>
    <w:rsid w:val="00EA22D9"/>
    <w:rsid w:val="00EA61B5"/>
    <w:rsid w:val="00F000AB"/>
    <w:rsid w:val="00F2719D"/>
    <w:rsid w:val="00F4283A"/>
    <w:rsid w:val="00F82434"/>
    <w:rsid w:val="00FB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74A1E828"/>
  <w15:chartTrackingRefBased/>
  <w15:docId w15:val="{883497B1-2B32-4B6E-97FA-8C1E806E6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he-IL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jc w:val="both"/>
    </w:pPr>
    <w:rPr>
      <w:b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sid w:val="00D3216C"/>
    <w:rPr>
      <w:color w:val="800080"/>
      <w:u w:val="single"/>
    </w:rPr>
  </w:style>
  <w:style w:type="paragraph" w:styleId="Header">
    <w:name w:val="header"/>
    <w:basedOn w:val="Normal"/>
    <w:link w:val="HeaderChar"/>
    <w:rsid w:val="00AE3B1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E3B1F"/>
    <w:rPr>
      <w:lang w:bidi="he-IL"/>
    </w:rPr>
  </w:style>
  <w:style w:type="paragraph" w:styleId="Footer">
    <w:name w:val="footer"/>
    <w:basedOn w:val="Normal"/>
    <w:link w:val="FooterChar"/>
    <w:uiPriority w:val="99"/>
    <w:rsid w:val="00AE3B1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E3B1F"/>
    <w:rPr>
      <w:lang w:bidi="he-IL"/>
    </w:rPr>
  </w:style>
  <w:style w:type="paragraph" w:styleId="NoSpacing">
    <w:name w:val="No Spacing"/>
    <w:uiPriority w:val="1"/>
    <w:qFormat/>
    <w:rsid w:val="003E1469"/>
    <w:rPr>
      <w:rFonts w:ascii="Calibri" w:eastAsia="Calibri" w:hAnsi="Calibri"/>
      <w:sz w:val="22"/>
      <w:szCs w:val="22"/>
    </w:rPr>
  </w:style>
  <w:style w:type="character" w:styleId="CommentReference">
    <w:name w:val="annotation reference"/>
    <w:rsid w:val="004D2F9D"/>
    <w:rPr>
      <w:sz w:val="16"/>
      <w:szCs w:val="16"/>
    </w:rPr>
  </w:style>
  <w:style w:type="paragraph" w:styleId="CommentText">
    <w:name w:val="annotation text"/>
    <w:basedOn w:val="Normal"/>
    <w:link w:val="CommentTextChar"/>
    <w:rsid w:val="004D2F9D"/>
  </w:style>
  <w:style w:type="character" w:customStyle="1" w:styleId="CommentTextChar">
    <w:name w:val="Comment Text Char"/>
    <w:link w:val="CommentText"/>
    <w:rsid w:val="004D2F9D"/>
    <w:rPr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4D2F9D"/>
    <w:rPr>
      <w:b/>
      <w:bCs/>
    </w:rPr>
  </w:style>
  <w:style w:type="character" w:customStyle="1" w:styleId="CommentSubjectChar">
    <w:name w:val="Comment Subject Char"/>
    <w:link w:val="CommentSubject"/>
    <w:rsid w:val="004D2F9D"/>
    <w:rPr>
      <w:b/>
      <w:bCs/>
      <w:lang w:bidi="he-IL"/>
    </w:rPr>
  </w:style>
  <w:style w:type="paragraph" w:styleId="BalloonText">
    <w:name w:val="Balloon Text"/>
    <w:basedOn w:val="Normal"/>
    <w:link w:val="BalloonTextChar"/>
    <w:rsid w:val="004D2F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D2F9D"/>
    <w:rPr>
      <w:rFonts w:ascii="Segoe UI" w:hAnsi="Segoe UI" w:cs="Segoe UI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gan.sathre@lewiscountywa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wiscountywa.gov/offices/commissioners/agendas-calenda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lewiscountywa.gov/communitydevelopment/receive-email-announcemen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ndy.brooks@lewiscountyw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2670</CharactersWithSpaces>
  <SharedDoc>false</SharedDoc>
  <HLinks>
    <vt:vector size="24" baseType="variant">
      <vt:variant>
        <vt:i4>655382</vt:i4>
      </vt:variant>
      <vt:variant>
        <vt:i4>9</vt:i4>
      </vt:variant>
      <vt:variant>
        <vt:i4>0</vt:i4>
      </vt:variant>
      <vt:variant>
        <vt:i4>5</vt:i4>
      </vt:variant>
      <vt:variant>
        <vt:lpwstr>http://lewiscountywa.gov/communitydevelopment/receive-email-announcements</vt:lpwstr>
      </vt:variant>
      <vt:variant>
        <vt:lpwstr/>
      </vt:variant>
      <vt:variant>
        <vt:i4>6684689</vt:i4>
      </vt:variant>
      <vt:variant>
        <vt:i4>6</vt:i4>
      </vt:variant>
      <vt:variant>
        <vt:i4>0</vt:i4>
      </vt:variant>
      <vt:variant>
        <vt:i4>5</vt:i4>
      </vt:variant>
      <vt:variant>
        <vt:lpwstr>mailto:mindy.brooks@lewiscountywa.gov</vt:lpwstr>
      </vt:variant>
      <vt:variant>
        <vt:lpwstr/>
      </vt:variant>
      <vt:variant>
        <vt:i4>7012378</vt:i4>
      </vt:variant>
      <vt:variant>
        <vt:i4>3</vt:i4>
      </vt:variant>
      <vt:variant>
        <vt:i4>0</vt:i4>
      </vt:variant>
      <vt:variant>
        <vt:i4>5</vt:i4>
      </vt:variant>
      <vt:variant>
        <vt:lpwstr>mailto:megan.sathre@lewiscountywa.gov</vt:lpwstr>
      </vt:variant>
      <vt:variant>
        <vt:lpwstr/>
      </vt:variant>
      <vt:variant>
        <vt:i4>6225991</vt:i4>
      </vt:variant>
      <vt:variant>
        <vt:i4>0</vt:i4>
      </vt:variant>
      <vt:variant>
        <vt:i4>0</vt:i4>
      </vt:variant>
      <vt:variant>
        <vt:i4>5</vt:i4>
      </vt:variant>
      <vt:variant>
        <vt:lpwstr>https://lewiscountywa.gov/offices/commissioners/agendas-calendar/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A. Johnson</dc:creator>
  <cp:keywords/>
  <cp:lastModifiedBy>Mindy Brooks</cp:lastModifiedBy>
  <cp:revision>5</cp:revision>
  <cp:lastPrinted>2007-03-21T17:16:00Z</cp:lastPrinted>
  <dcterms:created xsi:type="dcterms:W3CDTF">2022-08-15T21:43:00Z</dcterms:created>
  <dcterms:modified xsi:type="dcterms:W3CDTF">2022-09-14T21:00:00Z</dcterms:modified>
</cp:coreProperties>
</file>