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jc w:val="center"/>
        <w:rPr>
          <w:rFonts w:ascii="Arial" w:hAnsi="Arial"/>
          <w:b/>
          <w:color w:val="000000"/>
          <w:sz w:val="22"/>
        </w:rPr>
      </w:pPr>
    </w:p>
    <w:p w:rsidR="003A30D7" w:rsidRDefault="003A30D7">
      <w:pPr>
        <w:pStyle w:val="Heading1"/>
        <w:spacing w:before="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kern w:val="0"/>
          <w:sz w:val="22"/>
        </w:rPr>
        <w:t xml:space="preserve">IN THE SUPERIOR COURT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 w:val="0"/>
              <w:kern w:val="0"/>
              <w:sz w:val="22"/>
            </w:rPr>
            <w:t>WASHINGTON</w:t>
          </w:r>
        </w:smartTag>
      </w:smartTag>
    </w:p>
    <w:p w:rsidR="003A30D7" w:rsidRDefault="003A30D7">
      <w:pPr>
        <w:jc w:val="center"/>
        <w:rPr>
          <w:color w:val="000000"/>
        </w:rPr>
      </w:pPr>
      <w:r>
        <w:rPr>
          <w:rFonts w:ascii="Arial" w:hAnsi="Arial"/>
          <w:color w:val="000000"/>
          <w:sz w:val="22"/>
        </w:rPr>
        <w:t xml:space="preserve">IN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FOR</w:t>
          </w:r>
        </w:smartTag>
        <w:r>
          <w:rPr>
            <w:rFonts w:ascii="Arial" w:hAnsi="Arial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LEWIS</w:t>
          </w:r>
        </w:smartTag>
        <w:r>
          <w:rPr>
            <w:rFonts w:ascii="Arial" w:hAnsi="Arial"/>
            <w:color w:val="000000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color w:val="000000"/>
              <w:sz w:val="22"/>
            </w:rPr>
            <w:t>COUNTY</w:t>
          </w:r>
        </w:smartTag>
      </w:smartTag>
    </w:p>
    <w:p w:rsidR="003A30D7" w:rsidRPr="00945F00" w:rsidRDefault="003A30D7">
      <w:pPr>
        <w:widowControl w:val="0"/>
        <w:jc w:val="both"/>
        <w:rPr>
          <w:rFonts w:ascii="Arial" w:hAnsi="Arial"/>
          <w:color w:val="000000"/>
          <w:sz w:val="22"/>
          <w:u w:val="single"/>
        </w:rPr>
      </w:pPr>
    </w:p>
    <w:tbl>
      <w:tblPr>
        <w:tblW w:w="0" w:type="auto"/>
        <w:tblInd w:w="360" w:type="dxa"/>
        <w:tblBorders>
          <w:bottom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320"/>
        <w:gridCol w:w="4950"/>
      </w:tblGrid>
      <w:tr w:rsidR="003A30D7">
        <w:trPr>
          <w:trHeight w:val="2133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3E57" w:rsidRDefault="006A3E57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  <w:u w:val="single"/>
              </w:rPr>
            </w:pPr>
          </w:p>
          <w:p w:rsidR="006A3E57" w:rsidRDefault="006A3E57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  <w:u w:val="single"/>
              </w:rPr>
            </w:pPr>
          </w:p>
          <w:p w:rsidR="003A30D7" w:rsidRDefault="00945F00" w:rsidP="000F0955">
            <w:pPr>
              <w:tabs>
                <w:tab w:val="left" w:pos="2250"/>
              </w:tabs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  <w:u w:val="single"/>
              </w:rPr>
              <w:t xml:space="preserve">                           </w:t>
            </w:r>
            <w:r w:rsidR="006A3E57">
              <w:rPr>
                <w:rFonts w:ascii="Arial" w:hAnsi="Arial"/>
                <w:color w:val="000000"/>
                <w:sz w:val="22"/>
                <w:u w:val="single"/>
              </w:rPr>
              <w:t xml:space="preserve">               </w:t>
            </w:r>
            <w:r>
              <w:rPr>
                <w:rFonts w:ascii="Arial" w:hAnsi="Arial"/>
                <w:color w:val="000000"/>
                <w:sz w:val="22"/>
                <w:u w:val="single"/>
              </w:rPr>
              <w:t xml:space="preserve">              </w:t>
            </w:r>
            <w:r>
              <w:rPr>
                <w:rFonts w:ascii="Arial" w:hAnsi="Arial"/>
                <w:color w:val="000000"/>
                <w:sz w:val="22"/>
              </w:rPr>
              <w:t>,</w:t>
            </w:r>
            <w:r w:rsidR="003A30D7">
              <w:rPr>
                <w:rFonts w:ascii="Arial" w:hAnsi="Arial"/>
                <w:color w:val="000000"/>
                <w:sz w:val="22"/>
              </w:rPr>
              <w:tab/>
            </w:r>
            <w:r w:rsidR="003A30D7">
              <w:rPr>
                <w:rFonts w:ascii="Arial" w:hAnsi="Arial"/>
                <w:color w:val="000000"/>
                <w:sz w:val="22"/>
              </w:rPr>
              <w:tab/>
            </w:r>
            <w:r w:rsidR="003A30D7">
              <w:rPr>
                <w:rFonts w:ascii="Arial" w:hAnsi="Arial"/>
                <w:color w:val="000000"/>
                <w:sz w:val="22"/>
              </w:rPr>
              <w:tab/>
            </w:r>
          </w:p>
          <w:p w:rsidR="003A30D7" w:rsidRDefault="00945F00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Petitioner</w:t>
            </w:r>
            <w:r w:rsidR="0032133E">
              <w:rPr>
                <w:rFonts w:ascii="Arial" w:hAnsi="Arial"/>
                <w:color w:val="000000"/>
                <w:sz w:val="22"/>
              </w:rPr>
              <w:t>,</w:t>
            </w:r>
          </w:p>
          <w:p w:rsidR="003A30D7" w:rsidRDefault="003A30D7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A30D7" w:rsidRDefault="003A30D7">
            <w:pPr>
              <w:tabs>
                <w:tab w:val="left" w:pos="2250"/>
              </w:tabs>
              <w:ind w:left="-360" w:firstLine="108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v.</w:t>
            </w:r>
          </w:p>
          <w:p w:rsidR="003A30D7" w:rsidRDefault="003A30D7">
            <w:pPr>
              <w:tabs>
                <w:tab w:val="left" w:pos="2250"/>
              </w:tabs>
              <w:ind w:left="-360" w:firstLine="108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D21E0C" w:rsidRDefault="00945F00" w:rsidP="00BA4097">
            <w:pPr>
              <w:tabs>
                <w:tab w:val="left" w:pos="2250"/>
              </w:tabs>
              <w:ind w:left="-360" w:firstLine="36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State of Washington,</w:t>
            </w:r>
          </w:p>
          <w:p w:rsidR="00945F00" w:rsidRPr="00945F00" w:rsidRDefault="00945F00" w:rsidP="00BA4097">
            <w:pPr>
              <w:tabs>
                <w:tab w:val="left" w:pos="2250"/>
              </w:tabs>
              <w:ind w:left="-360" w:firstLine="36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A30D7" w:rsidRDefault="00945F00">
            <w:pPr>
              <w:tabs>
                <w:tab w:val="left" w:pos="2250"/>
              </w:tabs>
              <w:ind w:left="-360" w:firstLine="180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Respondent</w:t>
            </w:r>
            <w:r w:rsidR="003A30D7">
              <w:rPr>
                <w:rFonts w:ascii="Arial" w:hAnsi="Arial"/>
                <w:color w:val="000000"/>
                <w:sz w:val="22"/>
              </w:rPr>
              <w:t>.</w:t>
            </w:r>
          </w:p>
          <w:p w:rsidR="003A30D7" w:rsidRDefault="003A30D7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520"/>
              </w:tabs>
              <w:ind w:left="-36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A30D7" w:rsidRDefault="003A30D7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3A30D7" w:rsidRDefault="003A30D7">
            <w:pPr>
              <w:jc w:val="both"/>
              <w:rPr>
                <w:rFonts w:ascii="Arial" w:hAnsi="Arial"/>
                <w:color w:val="000000"/>
                <w:sz w:val="22"/>
              </w:rPr>
            </w:pPr>
            <w:bookmarkStart w:id="0" w:name="Court_Doc_Number"/>
            <w:bookmarkEnd w:id="0"/>
          </w:p>
          <w:p w:rsidR="003A30D7" w:rsidRDefault="00BA4097">
            <w:pPr>
              <w:pStyle w:val="Heading2"/>
              <w:spacing w:before="0"/>
              <w:jc w:val="both"/>
              <w:rPr>
                <w:rFonts w:ascii="Arial" w:hAnsi="Arial"/>
                <w:b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 xml:space="preserve">NO. </w:t>
            </w:r>
          </w:p>
          <w:p w:rsidR="00D21E0C" w:rsidRDefault="00D21E0C" w:rsidP="00D21E0C"/>
          <w:p w:rsidR="00D21E0C" w:rsidRDefault="008821E7" w:rsidP="00D2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Petition to </w:t>
            </w:r>
            <w:r w:rsidR="00177A18">
              <w:rPr>
                <w:rFonts w:ascii="Arial" w:hAnsi="Arial" w:cs="Arial"/>
              </w:rPr>
              <w:t>Restor</w:t>
            </w:r>
            <w:r>
              <w:rPr>
                <w:rFonts w:ascii="Arial" w:hAnsi="Arial" w:cs="Arial"/>
              </w:rPr>
              <w:t>e</w:t>
            </w:r>
            <w:r w:rsidR="00945F00">
              <w:rPr>
                <w:rFonts w:ascii="Arial" w:hAnsi="Arial" w:cs="Arial"/>
              </w:rPr>
              <w:t xml:space="preserve"> </w:t>
            </w:r>
          </w:p>
          <w:p w:rsidR="00945F00" w:rsidRDefault="00177A18" w:rsidP="00D2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to Possess Firearms</w:t>
            </w:r>
          </w:p>
          <w:p w:rsidR="002429F5" w:rsidRDefault="00945F00" w:rsidP="00D2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RCW </w:t>
            </w:r>
          </w:p>
          <w:p w:rsidR="006A3E57" w:rsidRDefault="006A3E57" w:rsidP="00D21E0C">
            <w:pPr>
              <w:rPr>
                <w:rFonts w:ascii="Arial" w:hAnsi="Arial" w:cs="Arial"/>
              </w:rPr>
            </w:pPr>
          </w:p>
          <w:p w:rsidR="006A3E57" w:rsidRDefault="006A3E57" w:rsidP="006A3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9.41.040(4)(a)(i) / 9.41.047 </w:t>
            </w:r>
            <w:r w:rsidRPr="00BA0E35">
              <w:rPr>
                <w:rFonts w:ascii="Arial" w:hAnsi="Arial" w:cs="Arial"/>
                <w:sz w:val="16"/>
                <w:szCs w:val="16"/>
              </w:rPr>
              <w:t xml:space="preserve">(Involuntary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6A3E57" w:rsidRDefault="006A3E57" w:rsidP="006A3E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A0E35">
              <w:rPr>
                <w:rFonts w:ascii="Arial" w:hAnsi="Arial" w:cs="Arial"/>
                <w:sz w:val="16"/>
                <w:szCs w:val="16"/>
              </w:rPr>
              <w:t>Commitment)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6A3E57" w:rsidRDefault="006A3E57" w:rsidP="006A3E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9.41.040(4)(ii)(A) </w:t>
            </w:r>
            <w:r w:rsidRPr="00BA0E35">
              <w:rPr>
                <w:rFonts w:ascii="Arial" w:hAnsi="Arial" w:cs="Arial"/>
                <w:sz w:val="16"/>
                <w:szCs w:val="16"/>
              </w:rPr>
              <w:t>(Felony Conviction)</w:t>
            </w:r>
            <w:r>
              <w:rPr>
                <w:rFonts w:ascii="Arial" w:hAnsi="Arial" w:cs="Arial"/>
                <w:sz w:val="22"/>
                <w:szCs w:val="22"/>
              </w:rPr>
              <w:t xml:space="preserve">; or  </w:t>
            </w:r>
          </w:p>
          <w:p w:rsidR="003A30D7" w:rsidRDefault="006A3E57" w:rsidP="006A3E57">
            <w:pPr>
              <w:jc w:val="both"/>
              <w:rPr>
                <w:rFonts w:ascii="Arial" w:hAnsi="Arial"/>
                <w:caps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9.41.040(4)(a)(ii)(B) </w:t>
            </w:r>
            <w:r w:rsidRPr="00AB5ED0">
              <w:rPr>
                <w:rFonts w:ascii="Arial" w:hAnsi="Arial" w:cs="Arial"/>
                <w:sz w:val="16"/>
                <w:szCs w:val="16"/>
              </w:rPr>
              <w:t>(Non-felony Conviction)</w:t>
            </w:r>
            <w:bookmarkStart w:id="1" w:name="Court_Doc_Type2"/>
          </w:p>
          <w:p w:rsidR="003A30D7" w:rsidRDefault="003A30D7">
            <w:pPr>
              <w:pStyle w:val="BodyText3"/>
              <w:spacing w:line="240" w:lineRule="exact"/>
              <w:rPr>
                <w:color w:val="000000"/>
              </w:rPr>
            </w:pPr>
          </w:p>
          <w:bookmarkEnd w:id="1"/>
          <w:p w:rsidR="003A30D7" w:rsidRDefault="003A30D7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BA4097" w:rsidRDefault="00BA4097" w:rsidP="00BA4097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945F00" w:rsidRDefault="00945F00" w:rsidP="00024751">
      <w:pPr>
        <w:widowControl w:val="0"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COMES NOW the </w:t>
      </w:r>
      <w:r w:rsidR="00287670">
        <w:rPr>
          <w:rFonts w:ascii="Arial" w:hAnsi="Arial" w:cs="Arial"/>
          <w:sz w:val="22"/>
          <w:szCs w:val="22"/>
        </w:rPr>
        <w:t xml:space="preserve">above-referenced </w:t>
      </w:r>
      <w:r>
        <w:rPr>
          <w:rFonts w:ascii="Arial" w:hAnsi="Arial" w:cs="Arial"/>
          <w:sz w:val="22"/>
          <w:szCs w:val="22"/>
        </w:rPr>
        <w:t>Petitioner and petitions this court</w:t>
      </w:r>
      <w:r w:rsidR="000247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issue a certificate (order) restoring the Petitioner’s right to own, possess and have under his/her control firearms.</w:t>
      </w:r>
    </w:p>
    <w:p w:rsidR="00287670" w:rsidRDefault="00287670" w:rsidP="00024751">
      <w:pPr>
        <w:widowControl w:val="0"/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945F00" w:rsidRDefault="00945F00" w:rsidP="00BA4097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Petitioner certifies as follows:</w:t>
      </w:r>
    </w:p>
    <w:p w:rsidR="00945F00" w:rsidRDefault="00945F00" w:rsidP="002429F5">
      <w:pPr>
        <w:widowControl w:val="0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Petitioner’s full, legal name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945F00" w:rsidRDefault="00945F00" w:rsidP="002429F5">
      <w:pPr>
        <w:widowControl w:val="0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Petitioner’s date of birth 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E10745" w:rsidRPr="00E10745" w:rsidRDefault="00E10745" w:rsidP="002429F5">
      <w:pPr>
        <w:widowControl w:val="0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is a resident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County, Washington.</w:t>
      </w:r>
    </w:p>
    <w:p w:rsidR="00547443" w:rsidRDefault="006A3E57" w:rsidP="002429F5">
      <w:pPr>
        <w:widowControl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further certifies: </w:t>
      </w:r>
      <w:r w:rsidR="002429F5">
        <w:rPr>
          <w:rFonts w:ascii="Arial" w:hAnsi="Arial" w:cs="Arial"/>
          <w:sz w:val="22"/>
          <w:szCs w:val="22"/>
        </w:rPr>
        <w:t>(mark all that apply)</w:t>
      </w:r>
      <w:r w:rsidR="00547443">
        <w:rPr>
          <w:rFonts w:ascii="Arial" w:hAnsi="Arial" w:cs="Arial"/>
          <w:sz w:val="22"/>
          <w:szCs w:val="22"/>
        </w:rPr>
        <w:t>:</w:t>
      </w:r>
    </w:p>
    <w:p w:rsidR="006A3E57" w:rsidRDefault="006A3E57" w:rsidP="00962757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  <w:u w:val="single"/>
        </w:rPr>
      </w:pPr>
    </w:p>
    <w:p w:rsidR="00547443" w:rsidRDefault="00962757" w:rsidP="00962757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A3E57">
        <w:rPr>
          <w:rFonts w:ascii="Arial" w:hAnsi="Arial" w:cs="Arial"/>
          <w:sz w:val="22"/>
          <w:szCs w:val="22"/>
        </w:rPr>
        <w:t xml:space="preserve">The conviction underlying the Petitioner’s loss of right to possess a firearm was the </w:t>
      </w:r>
      <w:r w:rsidR="00547443">
        <w:rPr>
          <w:rFonts w:ascii="Arial" w:hAnsi="Arial" w:cs="Arial"/>
          <w:sz w:val="22"/>
          <w:szCs w:val="22"/>
        </w:rPr>
        <w:t>subject of a pardon, annulment</w:t>
      </w:r>
      <w:r w:rsidR="006A3E57">
        <w:rPr>
          <w:rFonts w:ascii="Arial" w:hAnsi="Arial" w:cs="Arial"/>
          <w:sz w:val="22"/>
          <w:szCs w:val="22"/>
        </w:rPr>
        <w:t>,</w:t>
      </w:r>
      <w:r w:rsidR="00547443">
        <w:rPr>
          <w:rFonts w:ascii="Arial" w:hAnsi="Arial" w:cs="Arial"/>
          <w:sz w:val="22"/>
          <w:szCs w:val="22"/>
        </w:rPr>
        <w:t xml:space="preserve"> or certificate of rehabilitation or </w:t>
      </w:r>
      <w:r>
        <w:rPr>
          <w:rFonts w:ascii="Arial" w:hAnsi="Arial" w:cs="Arial"/>
          <w:sz w:val="22"/>
          <w:szCs w:val="22"/>
        </w:rPr>
        <w:t>equivalent</w:t>
      </w:r>
      <w:r w:rsidR="00547443">
        <w:rPr>
          <w:rFonts w:ascii="Arial" w:hAnsi="Arial" w:cs="Arial"/>
          <w:sz w:val="22"/>
          <w:szCs w:val="22"/>
        </w:rPr>
        <w:t xml:space="preserve"> type of proceeding;</w:t>
      </w:r>
      <w:r w:rsidR="00E10745">
        <w:rPr>
          <w:rFonts w:ascii="Arial" w:hAnsi="Arial" w:cs="Arial"/>
          <w:sz w:val="22"/>
          <w:szCs w:val="22"/>
        </w:rPr>
        <w:t xml:space="preserve"> </w:t>
      </w:r>
    </w:p>
    <w:p w:rsidR="00547443" w:rsidRDefault="00547443" w:rsidP="00547443">
      <w:pPr>
        <w:widowControl w:val="0"/>
        <w:spacing w:line="24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547443" w:rsidRDefault="00962757" w:rsidP="00962757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6A3E57">
        <w:rPr>
          <w:rFonts w:ascii="Arial" w:hAnsi="Arial" w:cs="Arial"/>
          <w:sz w:val="22"/>
          <w:szCs w:val="22"/>
        </w:rPr>
        <w:t xml:space="preserve">The Petitioner has never been </w:t>
      </w:r>
      <w:r w:rsidR="00547443">
        <w:rPr>
          <w:rFonts w:ascii="Arial" w:hAnsi="Arial" w:cs="Arial"/>
          <w:sz w:val="22"/>
          <w:szCs w:val="22"/>
        </w:rPr>
        <w:t>convicted of a crime with a maximum sentence of twenty years or more;</w:t>
      </w:r>
      <w:r w:rsidR="00E10745">
        <w:rPr>
          <w:rFonts w:ascii="Arial" w:hAnsi="Arial" w:cs="Arial"/>
          <w:sz w:val="22"/>
          <w:szCs w:val="22"/>
        </w:rPr>
        <w:t xml:space="preserve"> </w:t>
      </w:r>
    </w:p>
    <w:p w:rsidR="00024751" w:rsidRDefault="00024751" w:rsidP="00024751">
      <w:pPr>
        <w:widowControl w:val="0"/>
        <w:spacing w:line="24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547443" w:rsidRPr="00547443" w:rsidRDefault="00547443" w:rsidP="0054744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Petitioner </w:t>
      </w:r>
      <w:r w:rsidR="006A3E57">
        <w:rPr>
          <w:rFonts w:ascii="Arial" w:hAnsi="Arial" w:cs="Arial"/>
          <w:sz w:val="22"/>
          <w:szCs w:val="22"/>
        </w:rPr>
        <w:t xml:space="preserve">has never been convicted </w:t>
      </w:r>
      <w:r>
        <w:rPr>
          <w:rFonts w:ascii="Arial" w:hAnsi="Arial" w:cs="Arial"/>
          <w:sz w:val="22"/>
          <w:szCs w:val="22"/>
        </w:rPr>
        <w:t>of a sex offense.</w:t>
      </w:r>
    </w:p>
    <w:p w:rsidR="002429F5" w:rsidRPr="00547443" w:rsidRDefault="002429F5" w:rsidP="00547443">
      <w:pPr>
        <w:widowControl w:val="0"/>
        <w:spacing w:line="240" w:lineRule="auto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945F00" w:rsidRDefault="00664A71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lost the right to possess firearms as a result of: </w:t>
      </w:r>
    </w:p>
    <w:p w:rsidR="00664A71" w:rsidRDefault="00664A71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Crime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664A71" w:rsidRDefault="00664A71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29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 of conviction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505CDD" w:rsidRDefault="00A46B57" w:rsidP="00505CDD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29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Date of finding not guilty by reason of insanity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A46B57" w:rsidRPr="00962757" w:rsidRDefault="00505CDD" w:rsidP="00505CDD">
      <w:pPr>
        <w:widowControl w:val="0"/>
        <w:spacing w:line="24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involuntary commitment for mental health treatment</w:t>
      </w:r>
      <w:r w:rsidR="00047DDC">
        <w:rPr>
          <w:rFonts w:ascii="Arial" w:hAnsi="Arial" w:cs="Arial"/>
          <w:sz w:val="22"/>
          <w:szCs w:val="22"/>
        </w:rPr>
        <w:t>*</w:t>
      </w:r>
      <w:r w:rsidR="00962757">
        <w:rPr>
          <w:rFonts w:ascii="Arial" w:hAnsi="Arial" w:cs="Arial"/>
          <w:sz w:val="22"/>
          <w:szCs w:val="22"/>
        </w:rPr>
        <w:t>:</w:t>
      </w:r>
      <w:r w:rsidR="00962757">
        <w:rPr>
          <w:rFonts w:ascii="Arial" w:hAnsi="Arial" w:cs="Arial"/>
          <w:sz w:val="22"/>
          <w:szCs w:val="22"/>
          <w:u w:val="single"/>
        </w:rPr>
        <w:tab/>
      </w:r>
      <w:r w:rsidR="00962757">
        <w:rPr>
          <w:rFonts w:ascii="Arial" w:hAnsi="Arial" w:cs="Arial"/>
          <w:sz w:val="22"/>
          <w:szCs w:val="22"/>
          <w:u w:val="single"/>
        </w:rPr>
        <w:tab/>
      </w:r>
    </w:p>
    <w:p w:rsidR="00047DDC" w:rsidRPr="00A46B57" w:rsidRDefault="00047DDC" w:rsidP="00047DDC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*(If not guilty by reason of insanity, complete Attachment A)</w:t>
      </w:r>
    </w:p>
    <w:p w:rsidR="00664A71" w:rsidRDefault="00664A71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County</w:t>
      </w:r>
      <w:r w:rsidR="00547443">
        <w:rPr>
          <w:rFonts w:ascii="Arial" w:hAnsi="Arial" w:cs="Arial"/>
          <w:sz w:val="22"/>
          <w:szCs w:val="22"/>
        </w:rPr>
        <w:t>/State</w:t>
      </w:r>
      <w:r>
        <w:rPr>
          <w:rFonts w:ascii="Arial" w:hAnsi="Arial" w:cs="Arial"/>
          <w:sz w:val="22"/>
          <w:szCs w:val="22"/>
        </w:rPr>
        <w:t xml:space="preserve"> of </w:t>
      </w:r>
      <w:r w:rsidR="00962757">
        <w:rPr>
          <w:rFonts w:ascii="Arial" w:hAnsi="Arial" w:cs="Arial"/>
          <w:sz w:val="22"/>
          <w:szCs w:val="22"/>
        </w:rPr>
        <w:t xml:space="preserve">proceeding </w:t>
      </w:r>
      <w:r>
        <w:rPr>
          <w:rFonts w:ascii="Arial" w:hAnsi="Arial" w:cs="Arial"/>
          <w:sz w:val="22"/>
          <w:szCs w:val="22"/>
          <w:u w:val="single"/>
        </w:rPr>
        <w:tab/>
      </w:r>
      <w:r w:rsidR="00962757">
        <w:rPr>
          <w:rFonts w:ascii="Arial" w:hAnsi="Arial" w:cs="Arial"/>
          <w:sz w:val="22"/>
          <w:szCs w:val="22"/>
          <w:u w:val="single"/>
        </w:rPr>
        <w:tab/>
      </w:r>
      <w:r w:rsidR="009627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A46B57" w:rsidRDefault="00A46B57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Petitioner has </w:t>
      </w:r>
      <w:r w:rsidR="00664A71">
        <w:rPr>
          <w:rFonts w:ascii="Arial" w:hAnsi="Arial" w:cs="Arial"/>
          <w:sz w:val="22"/>
          <w:szCs w:val="22"/>
        </w:rPr>
        <w:t xml:space="preserve">been in the community for </w:t>
      </w:r>
      <w:r w:rsidR="00547443">
        <w:rPr>
          <w:rFonts w:ascii="Arial" w:hAnsi="Arial" w:cs="Arial"/>
          <w:sz w:val="22"/>
          <w:szCs w:val="22"/>
        </w:rPr>
        <w:t>at least</w:t>
      </w:r>
      <w:r w:rsidR="00AA540B">
        <w:rPr>
          <w:rFonts w:ascii="Arial" w:hAnsi="Arial" w:cs="Arial"/>
          <w:sz w:val="22"/>
          <w:szCs w:val="22"/>
        </w:rPr>
        <w:t xml:space="preserve"> (check appropriate item)</w:t>
      </w:r>
      <w:r>
        <w:rPr>
          <w:rFonts w:ascii="Arial" w:hAnsi="Arial" w:cs="Arial"/>
          <w:sz w:val="22"/>
          <w:szCs w:val="22"/>
        </w:rPr>
        <w:t>:</w:t>
      </w:r>
    </w:p>
    <w:p w:rsidR="00664A71" w:rsidRDefault="00505CDD" w:rsidP="00505CDD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024751">
        <w:rPr>
          <w:rFonts w:ascii="Arial" w:hAnsi="Arial" w:cs="Arial"/>
          <w:sz w:val="22"/>
          <w:szCs w:val="22"/>
        </w:rPr>
        <w:t xml:space="preserve"> </w:t>
      </w:r>
      <w:r w:rsidR="00A46B57">
        <w:rPr>
          <w:rFonts w:ascii="Arial" w:hAnsi="Arial" w:cs="Arial"/>
          <w:sz w:val="22"/>
          <w:szCs w:val="22"/>
        </w:rPr>
        <w:t>five</w:t>
      </w:r>
      <w:r w:rsidR="00547443">
        <w:rPr>
          <w:rFonts w:ascii="Arial" w:hAnsi="Arial" w:cs="Arial"/>
          <w:sz w:val="22"/>
          <w:szCs w:val="22"/>
        </w:rPr>
        <w:t xml:space="preserve"> years </w:t>
      </w:r>
      <w:r w:rsidR="00E10745">
        <w:rPr>
          <w:rFonts w:ascii="Arial" w:hAnsi="Arial" w:cs="Arial"/>
          <w:sz w:val="22"/>
          <w:szCs w:val="22"/>
        </w:rPr>
        <w:t>without being convicted or found not guilty by reason of insanity or currently charged with any felony, gross misdemeanor or misdemeanor</w:t>
      </w:r>
      <w:r w:rsidR="00A46B57">
        <w:rPr>
          <w:rFonts w:ascii="Arial" w:hAnsi="Arial" w:cs="Arial"/>
          <w:sz w:val="22"/>
          <w:szCs w:val="22"/>
        </w:rPr>
        <w:t xml:space="preserve"> if my conviction was for a </w:t>
      </w:r>
      <w:r w:rsidR="00A46B57" w:rsidRPr="00AA540B">
        <w:rPr>
          <w:rFonts w:ascii="Arial" w:hAnsi="Arial" w:cs="Arial"/>
          <w:b/>
          <w:sz w:val="22"/>
          <w:szCs w:val="22"/>
        </w:rPr>
        <w:t>felony offense</w:t>
      </w:r>
      <w:r w:rsidR="00A46B57">
        <w:rPr>
          <w:rFonts w:ascii="Arial" w:hAnsi="Arial" w:cs="Arial"/>
          <w:sz w:val="22"/>
          <w:szCs w:val="22"/>
        </w:rPr>
        <w:t>; or</w:t>
      </w:r>
    </w:p>
    <w:p w:rsidR="00024751" w:rsidRDefault="00024751" w:rsidP="00024751">
      <w:pPr>
        <w:widowControl w:val="0"/>
        <w:spacing w:line="24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</w:p>
    <w:p w:rsidR="00A46B57" w:rsidRDefault="00A46B57" w:rsidP="00024751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AA540B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 xml:space="preserve">years without being convicted or found not guilty by reason of insanity or currently charged with any felony, gross misdemeanor or misdemeanor if my conviction was for a </w:t>
      </w:r>
      <w:r w:rsidR="00AA540B" w:rsidRPr="00AA540B">
        <w:rPr>
          <w:rFonts w:ascii="Arial" w:hAnsi="Arial" w:cs="Arial"/>
          <w:b/>
          <w:sz w:val="22"/>
          <w:szCs w:val="22"/>
        </w:rPr>
        <w:t>non-</w:t>
      </w:r>
      <w:r w:rsidRPr="00AA540B">
        <w:rPr>
          <w:rFonts w:ascii="Arial" w:hAnsi="Arial" w:cs="Arial"/>
          <w:b/>
          <w:sz w:val="22"/>
          <w:szCs w:val="22"/>
        </w:rPr>
        <w:t>felony offense</w:t>
      </w:r>
      <w:r>
        <w:rPr>
          <w:rFonts w:ascii="Arial" w:hAnsi="Arial" w:cs="Arial"/>
          <w:sz w:val="22"/>
          <w:szCs w:val="22"/>
        </w:rPr>
        <w:t>.</w:t>
      </w:r>
    </w:p>
    <w:p w:rsidR="00A46B57" w:rsidRPr="00A46B57" w:rsidRDefault="00A46B57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A540B" w:rsidRDefault="00A46B57" w:rsidP="00024751">
      <w:pPr>
        <w:widowControl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Petitioner is bringing this action in either the county of</w:t>
      </w:r>
      <w:r w:rsidR="00AA540B">
        <w:rPr>
          <w:rFonts w:ascii="Arial" w:hAnsi="Arial" w:cs="Arial"/>
          <w:sz w:val="22"/>
          <w:szCs w:val="22"/>
        </w:rPr>
        <w:t>:</w:t>
      </w:r>
    </w:p>
    <w:p w:rsidR="00AA540B" w:rsidRDefault="00AA540B" w:rsidP="00AA540B">
      <w:pPr>
        <w:widowControl w:val="0"/>
        <w:spacing w:line="240" w:lineRule="auto"/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AA540B" w:rsidRDefault="00AA540B" w:rsidP="00AA540B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ab/>
      </w:r>
      <w:r w:rsidR="00A46B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A46B57">
        <w:rPr>
          <w:rFonts w:ascii="Arial" w:hAnsi="Arial" w:cs="Arial"/>
          <w:sz w:val="22"/>
          <w:szCs w:val="22"/>
        </w:rPr>
        <w:t>esidence</w:t>
      </w:r>
      <w:r>
        <w:rPr>
          <w:rFonts w:ascii="Arial" w:hAnsi="Arial" w:cs="Arial"/>
          <w:sz w:val="22"/>
          <w:szCs w:val="22"/>
        </w:rPr>
        <w:t>;</w:t>
      </w:r>
      <w:r w:rsidR="00287670">
        <w:rPr>
          <w:rFonts w:ascii="Arial" w:hAnsi="Arial" w:cs="Arial"/>
          <w:sz w:val="22"/>
          <w:szCs w:val="22"/>
        </w:rPr>
        <w:t xml:space="preserve"> or</w:t>
      </w:r>
    </w:p>
    <w:p w:rsidR="00AA540B" w:rsidRDefault="00AA540B" w:rsidP="00AA540B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E10745" w:rsidRDefault="00AA540B" w:rsidP="00AA540B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A46B57">
        <w:rPr>
          <w:rFonts w:ascii="Arial" w:hAnsi="Arial" w:cs="Arial"/>
          <w:sz w:val="22"/>
          <w:szCs w:val="22"/>
        </w:rPr>
        <w:t xml:space="preserve"> </w:t>
      </w:r>
      <w:r w:rsidR="00287670">
        <w:rPr>
          <w:rFonts w:ascii="Arial" w:hAnsi="Arial" w:cs="Arial"/>
          <w:sz w:val="22"/>
          <w:szCs w:val="22"/>
        </w:rPr>
        <w:t>T</w:t>
      </w:r>
      <w:r w:rsidR="00A46B57">
        <w:rPr>
          <w:rFonts w:ascii="Arial" w:hAnsi="Arial" w:cs="Arial"/>
          <w:sz w:val="22"/>
          <w:szCs w:val="22"/>
        </w:rPr>
        <w:t>he county in which the conviction</w:t>
      </w:r>
      <w:r w:rsidR="00962757">
        <w:rPr>
          <w:rFonts w:ascii="Arial" w:hAnsi="Arial" w:cs="Arial"/>
          <w:sz w:val="22"/>
          <w:szCs w:val="22"/>
        </w:rPr>
        <w:t>/not guilty by reason of insanity/involuntary commitment</w:t>
      </w:r>
      <w:r w:rsidR="00A46B57">
        <w:rPr>
          <w:rFonts w:ascii="Arial" w:hAnsi="Arial" w:cs="Arial"/>
          <w:sz w:val="22"/>
          <w:szCs w:val="22"/>
        </w:rPr>
        <w:t xml:space="preserve"> was obtained.</w:t>
      </w:r>
    </w:p>
    <w:p w:rsidR="00024751" w:rsidRDefault="00024751" w:rsidP="00024751">
      <w:pPr>
        <w:widowControl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24751" w:rsidRDefault="00024751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Petition is brought under:</w:t>
      </w:r>
    </w:p>
    <w:p w:rsidR="00287670" w:rsidRDefault="00AA540B" w:rsidP="00AA540B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024751">
        <w:rPr>
          <w:rFonts w:ascii="Arial" w:hAnsi="Arial" w:cs="Arial"/>
          <w:sz w:val="22"/>
          <w:szCs w:val="22"/>
        </w:rPr>
        <w:t>RCW 9.41.041(4)(a)(i) and RCW 9.41.047 (</w:t>
      </w:r>
      <w:r w:rsidR="00505CDD">
        <w:rPr>
          <w:rFonts w:ascii="Arial" w:hAnsi="Arial" w:cs="Arial"/>
          <w:sz w:val="22"/>
          <w:szCs w:val="22"/>
        </w:rPr>
        <w:t xml:space="preserve">involuntary commitment for </w:t>
      </w:r>
      <w:r w:rsidR="00287670">
        <w:rPr>
          <w:rFonts w:ascii="Arial" w:hAnsi="Arial" w:cs="Arial"/>
          <w:sz w:val="22"/>
          <w:szCs w:val="22"/>
        </w:rPr>
        <w:t xml:space="preserve">        </w:t>
      </w:r>
    </w:p>
    <w:p w:rsidR="00024751" w:rsidRDefault="00287670" w:rsidP="00AA540B">
      <w:pPr>
        <w:widowControl w:val="0"/>
        <w:spacing w:line="24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bookmarkStart w:id="2" w:name="_GoBack"/>
      <w:bookmarkEnd w:id="2"/>
      <w:r w:rsidR="00505CDD">
        <w:rPr>
          <w:rFonts w:ascii="Arial" w:hAnsi="Arial" w:cs="Arial"/>
          <w:sz w:val="22"/>
          <w:szCs w:val="22"/>
        </w:rPr>
        <w:t>mental health treatment</w:t>
      </w:r>
      <w:r w:rsidR="00024751">
        <w:rPr>
          <w:rFonts w:ascii="Arial" w:hAnsi="Arial" w:cs="Arial"/>
          <w:sz w:val="22"/>
          <w:szCs w:val="22"/>
        </w:rPr>
        <w:t>); and/or</w:t>
      </w:r>
    </w:p>
    <w:p w:rsidR="00024751" w:rsidRDefault="00024751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RCW 9.41.040(4)(a)(ii)(A) (felony offense); or</w:t>
      </w:r>
    </w:p>
    <w:p w:rsidR="00024751" w:rsidRDefault="00024751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t xml:space="preserve"> </w:t>
      </w:r>
      <w:r w:rsidRPr="00024751">
        <w:rPr>
          <w:rFonts w:ascii="Arial" w:hAnsi="Arial" w:cs="Arial"/>
          <w:sz w:val="22"/>
          <w:szCs w:val="22"/>
        </w:rPr>
        <w:t>RCW 9.41.040(4)(a)(ii)(B) (non</w:t>
      </w:r>
      <w:r w:rsidR="00AA540B">
        <w:rPr>
          <w:rFonts w:ascii="Arial" w:hAnsi="Arial" w:cs="Arial"/>
          <w:sz w:val="22"/>
          <w:szCs w:val="22"/>
        </w:rPr>
        <w:t>-</w:t>
      </w:r>
      <w:r w:rsidRPr="00024751">
        <w:rPr>
          <w:rFonts w:ascii="Arial" w:hAnsi="Arial" w:cs="Arial"/>
          <w:sz w:val="22"/>
          <w:szCs w:val="22"/>
        </w:rPr>
        <w:t>felony offense)</w:t>
      </w:r>
      <w:r w:rsidR="00047DDC">
        <w:rPr>
          <w:rFonts w:ascii="Arial" w:hAnsi="Arial" w:cs="Arial"/>
          <w:sz w:val="22"/>
          <w:szCs w:val="22"/>
        </w:rPr>
        <w:t>.</w:t>
      </w:r>
    </w:p>
    <w:p w:rsidR="00047DDC" w:rsidRDefault="00047DDC" w:rsidP="00047DD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>I declare under penalty of perjury under the laws of the state of Washington that the foregoing is true and correct to the best of my knowledge.</w:t>
      </w:r>
    </w:p>
    <w:p w:rsidR="00505CDD" w:rsidRPr="00505CDD" w:rsidRDefault="00505CDD" w:rsidP="00505CD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>Signed at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 xml:space="preserve">, Washington on this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 xml:space="preserve"> day of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>, 20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>.</w:t>
      </w:r>
    </w:p>
    <w:p w:rsidR="00505CDD" w:rsidRPr="00505CDD" w:rsidRDefault="00505CDD" w:rsidP="00505CD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</w:p>
    <w:p w:rsidR="00505CDD" w:rsidRPr="00505CDD" w:rsidRDefault="00505CDD" w:rsidP="00505CDD">
      <w:pPr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  <w:t xml:space="preserve">Print Name: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>,</w:t>
      </w:r>
    </w:p>
    <w:p w:rsidR="00505CDD" w:rsidRPr="00505CDD" w:rsidRDefault="00505CDD" w:rsidP="00505CDD">
      <w:pPr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  <w:t>Petitioner</w:t>
      </w:r>
    </w:p>
    <w:p w:rsidR="00505CDD" w:rsidRDefault="00505CDD" w:rsidP="00505CDD">
      <w:pPr>
        <w:jc w:val="both"/>
        <w:rPr>
          <w:rFonts w:ascii="Arial" w:hAnsi="Arial" w:cs="Arial"/>
        </w:rPr>
      </w:pPr>
    </w:p>
    <w:p w:rsidR="00962757" w:rsidRDefault="00962757" w:rsidP="00505CDD">
      <w:pPr>
        <w:jc w:val="both"/>
        <w:rPr>
          <w:rFonts w:ascii="Arial" w:hAnsi="Arial" w:cs="Arial"/>
        </w:rPr>
      </w:pPr>
    </w:p>
    <w:p w:rsidR="00505CDD" w:rsidRDefault="00505CDD" w:rsidP="00505CDD">
      <w:pPr>
        <w:jc w:val="both"/>
        <w:rPr>
          <w:rFonts w:ascii="Arial" w:hAnsi="Arial" w:cs="Arial"/>
        </w:rPr>
      </w:pPr>
    </w:p>
    <w:p w:rsidR="00505CDD" w:rsidRDefault="00505CDD" w:rsidP="00505CDD">
      <w:pPr>
        <w:jc w:val="both"/>
        <w:rPr>
          <w:rFonts w:ascii="Arial" w:hAnsi="Arial" w:cs="Arial"/>
        </w:rPr>
      </w:pPr>
    </w:p>
    <w:p w:rsidR="00505CDD" w:rsidRDefault="00505CDD" w:rsidP="00505CDD">
      <w:pPr>
        <w:jc w:val="both"/>
        <w:rPr>
          <w:rFonts w:ascii="Arial" w:hAnsi="Arial" w:cs="Arial"/>
        </w:rPr>
      </w:pPr>
    </w:p>
    <w:p w:rsidR="00505CDD" w:rsidRPr="00505CDD" w:rsidRDefault="00505CDD" w:rsidP="00505CDD">
      <w:pPr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>*ATTACHMENT A (If Petitioner was involuntarily committed for mental health treatment)</w:t>
      </w:r>
    </w:p>
    <w:p w:rsidR="00505CDD" w:rsidRDefault="00505CDD" w:rsidP="00505CDD">
      <w:pPr>
        <w:jc w:val="both"/>
        <w:rPr>
          <w:rFonts w:ascii="Arial" w:hAnsi="Arial" w:cs="Arial"/>
          <w:sz w:val="22"/>
          <w:szCs w:val="22"/>
        </w:rPr>
      </w:pPr>
    </w:p>
    <w:p w:rsidR="00AA540B" w:rsidRDefault="00AA540B" w:rsidP="00505C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all that apply:</w:t>
      </w:r>
    </w:p>
    <w:p w:rsidR="00AA540B" w:rsidRPr="00505CDD" w:rsidRDefault="00AA540B" w:rsidP="00505CDD">
      <w:pPr>
        <w:jc w:val="both"/>
        <w:rPr>
          <w:rFonts w:ascii="Arial" w:hAnsi="Arial" w:cs="Arial"/>
          <w:sz w:val="22"/>
          <w:szCs w:val="22"/>
        </w:rPr>
      </w:pPr>
    </w:p>
    <w:p w:rsidR="00505CDD" w:rsidRDefault="00AA540B" w:rsidP="00AA540B">
      <w:pPr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05CDD">
        <w:rPr>
          <w:rFonts w:ascii="Arial" w:hAnsi="Arial" w:cs="Arial"/>
          <w:sz w:val="22"/>
          <w:szCs w:val="22"/>
        </w:rPr>
        <w:t>The Petitioner is no longer required to participate in court-ordered in patient or out-patient treatment.</w:t>
      </w:r>
    </w:p>
    <w:p w:rsid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Petitioner has successfully managed the conditions related to treatment.</w:t>
      </w:r>
    </w:p>
    <w:p w:rsid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Petitioner no longer presents a danger to himself/herself or others.</w:t>
      </w:r>
    </w:p>
    <w:p w:rsid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The symptoms related to the commitment are not reasonably likely to recur.</w:t>
      </w:r>
    </w:p>
    <w:p w:rsid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spacing w:line="24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>I declare under penalty of perjury under the laws of the state of Washington that the foregoing is true and correct to the best of my knowledge.</w:t>
      </w:r>
    </w:p>
    <w:p w:rsidR="00505CDD" w:rsidRPr="00505CDD" w:rsidRDefault="00505CDD" w:rsidP="00505CD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>Signed at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 xml:space="preserve">, Washington on this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="00AA540B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505CDD">
        <w:rPr>
          <w:rFonts w:ascii="Arial" w:hAnsi="Arial" w:cs="Arial"/>
          <w:sz w:val="22"/>
          <w:szCs w:val="22"/>
        </w:rPr>
        <w:t xml:space="preserve"> day of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="00AA540B">
        <w:rPr>
          <w:rFonts w:ascii="Arial" w:hAnsi="Arial" w:cs="Arial"/>
          <w:sz w:val="22"/>
          <w:szCs w:val="22"/>
          <w:u w:val="single"/>
        </w:rPr>
        <w:t xml:space="preserve">    </w:t>
      </w:r>
      <w:r w:rsidRPr="00505CDD">
        <w:rPr>
          <w:rFonts w:ascii="Arial" w:hAnsi="Arial" w:cs="Arial"/>
          <w:sz w:val="22"/>
          <w:szCs w:val="22"/>
        </w:rPr>
        <w:t>, 20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="00AA540B">
        <w:rPr>
          <w:rFonts w:ascii="Arial" w:hAnsi="Arial" w:cs="Arial"/>
          <w:sz w:val="22"/>
          <w:szCs w:val="22"/>
          <w:u w:val="single"/>
        </w:rPr>
        <w:t xml:space="preserve">      </w:t>
      </w:r>
      <w:r w:rsidRPr="00505CDD">
        <w:rPr>
          <w:rFonts w:ascii="Arial" w:hAnsi="Arial" w:cs="Arial"/>
          <w:sz w:val="22"/>
          <w:szCs w:val="22"/>
        </w:rPr>
        <w:t>.</w:t>
      </w:r>
    </w:p>
    <w:p w:rsidR="00505CDD" w:rsidRPr="00505CDD" w:rsidRDefault="00505CDD" w:rsidP="00505CD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5CDD" w:rsidRPr="00505CDD" w:rsidRDefault="00505CDD" w:rsidP="00505CDD">
      <w:pPr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</w:p>
    <w:p w:rsidR="00505CDD" w:rsidRPr="00505CDD" w:rsidRDefault="00505CDD" w:rsidP="00505CDD">
      <w:pPr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  <w:t xml:space="preserve">Print Name: </w:t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  <w:u w:val="single"/>
        </w:rPr>
        <w:tab/>
      </w:r>
      <w:r w:rsidRPr="00505CDD">
        <w:rPr>
          <w:rFonts w:ascii="Arial" w:hAnsi="Arial" w:cs="Arial"/>
          <w:sz w:val="22"/>
          <w:szCs w:val="22"/>
        </w:rPr>
        <w:t>,</w:t>
      </w:r>
    </w:p>
    <w:p w:rsidR="00505CDD" w:rsidRPr="00505CDD" w:rsidRDefault="00505CDD" w:rsidP="00505CDD">
      <w:pPr>
        <w:jc w:val="both"/>
        <w:rPr>
          <w:rFonts w:ascii="Arial" w:hAnsi="Arial" w:cs="Arial"/>
          <w:sz w:val="22"/>
          <w:szCs w:val="22"/>
        </w:rPr>
      </w:pP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</w:r>
      <w:r w:rsidRPr="00505CDD">
        <w:rPr>
          <w:rFonts w:ascii="Arial" w:hAnsi="Arial" w:cs="Arial"/>
          <w:sz w:val="22"/>
          <w:szCs w:val="22"/>
        </w:rPr>
        <w:tab/>
        <w:t>Petitioner</w:t>
      </w:r>
    </w:p>
    <w:p w:rsidR="00505CDD" w:rsidRPr="00505CDD" w:rsidRDefault="00505CDD" w:rsidP="00505CDD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47DDC" w:rsidRPr="00505CDD" w:rsidRDefault="00047DDC" w:rsidP="00047DDC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7443" w:rsidRPr="00547443" w:rsidRDefault="00547443" w:rsidP="00664A71">
      <w:pPr>
        <w:widowControl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45F00" w:rsidRDefault="00945F00" w:rsidP="00EE0EDF">
      <w:pPr>
        <w:widowControl w:val="0"/>
        <w:spacing w:line="240" w:lineRule="auto"/>
        <w:ind w:firstLine="720"/>
        <w:jc w:val="both"/>
        <w:rPr>
          <w:rFonts w:ascii="Arial" w:hAnsi="Arial" w:cs="Arial"/>
          <w:szCs w:val="24"/>
        </w:rPr>
      </w:pPr>
    </w:p>
    <w:p w:rsidR="00D21E0C" w:rsidRDefault="00D21E0C" w:rsidP="00BA4097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sectPr w:rsidR="00D21E0C">
      <w:headerReference w:type="default" r:id="rId7"/>
      <w:footerReference w:type="default" r:id="rId8"/>
      <w:pgSz w:w="12240" w:h="15840" w:code="1"/>
      <w:pgMar w:top="1512" w:right="720" w:bottom="1710" w:left="216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31" w:rsidRDefault="00B51C31">
      <w:r>
        <w:separator/>
      </w:r>
    </w:p>
  </w:endnote>
  <w:endnote w:type="continuationSeparator" w:id="0">
    <w:p w:rsidR="00B51C31" w:rsidRDefault="00B5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050"/>
      <w:gridCol w:w="1890"/>
    </w:tblGrid>
    <w:tr w:rsidR="00962757">
      <w:tc>
        <w:tcPr>
          <w:tcW w:w="4050" w:type="dxa"/>
          <w:tcBorders>
            <w:top w:val="nil"/>
            <w:left w:val="nil"/>
            <w:bottom w:val="nil"/>
            <w:right w:val="nil"/>
          </w:tcBorders>
        </w:tcPr>
        <w:p w:rsidR="00962757" w:rsidRDefault="00962757">
          <w:pPr>
            <w:pStyle w:val="Footer"/>
            <w:rPr>
              <w:rFonts w:ascii="Arial" w:hAnsi="Arial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</w:tcPr>
        <w:p w:rsidR="00962757" w:rsidRDefault="00962757" w:rsidP="00962757">
          <w:pPr>
            <w:pStyle w:val="Footer"/>
            <w:ind w:left="252"/>
            <w:jc w:val="center"/>
            <w:rPr>
              <w:rFonts w:ascii="Arial" w:hAnsi="Arial"/>
            </w:rPr>
          </w:pPr>
          <w:r w:rsidRPr="00EE0EDF">
            <w:rPr>
              <w:rFonts w:ascii="Arial" w:hAnsi="Arial"/>
            </w:rPr>
            <w:t xml:space="preserve">Page </w:t>
          </w:r>
          <w:r w:rsidRPr="00EE0EDF">
            <w:rPr>
              <w:rFonts w:ascii="Arial" w:hAnsi="Arial"/>
              <w:b/>
            </w:rPr>
            <w:fldChar w:fldCharType="begin"/>
          </w:r>
          <w:r w:rsidRPr="00EE0EDF">
            <w:rPr>
              <w:rFonts w:ascii="Arial" w:hAnsi="Arial"/>
              <w:b/>
            </w:rPr>
            <w:instrText xml:space="preserve"> PAGE  \* Arabic  \* MERGEFORMAT </w:instrText>
          </w:r>
          <w:r w:rsidRPr="00EE0EDF">
            <w:rPr>
              <w:rFonts w:ascii="Arial" w:hAnsi="Arial"/>
              <w:b/>
            </w:rPr>
            <w:fldChar w:fldCharType="separate"/>
          </w:r>
          <w:r w:rsidR="00287670">
            <w:rPr>
              <w:rFonts w:ascii="Arial" w:hAnsi="Arial"/>
              <w:b/>
              <w:noProof/>
            </w:rPr>
            <w:t>3</w:t>
          </w:r>
          <w:r w:rsidRPr="00EE0EDF">
            <w:rPr>
              <w:rFonts w:ascii="Arial" w:hAnsi="Arial"/>
              <w:b/>
            </w:rPr>
            <w:fldChar w:fldCharType="end"/>
          </w:r>
          <w:r w:rsidRPr="00EE0EDF">
            <w:rPr>
              <w:rFonts w:ascii="Arial" w:hAnsi="Arial"/>
            </w:rPr>
            <w:t xml:space="preserve"> of </w:t>
          </w:r>
          <w:r w:rsidRPr="00EE0EDF">
            <w:rPr>
              <w:rFonts w:ascii="Arial" w:hAnsi="Arial"/>
              <w:b/>
            </w:rPr>
            <w:fldChar w:fldCharType="begin"/>
          </w:r>
          <w:r w:rsidRPr="00EE0EDF">
            <w:rPr>
              <w:rFonts w:ascii="Arial" w:hAnsi="Arial"/>
              <w:b/>
            </w:rPr>
            <w:instrText xml:space="preserve"> NUMPAGES  \* Arabic  \* MERGEFORMAT </w:instrText>
          </w:r>
          <w:r w:rsidRPr="00EE0EDF">
            <w:rPr>
              <w:rFonts w:ascii="Arial" w:hAnsi="Arial"/>
              <w:b/>
            </w:rPr>
            <w:fldChar w:fldCharType="separate"/>
          </w:r>
          <w:r w:rsidR="00287670">
            <w:rPr>
              <w:rFonts w:ascii="Arial" w:hAnsi="Arial"/>
              <w:b/>
              <w:noProof/>
            </w:rPr>
            <w:t>3</w:t>
          </w:r>
          <w:r w:rsidRPr="00EE0EDF">
            <w:rPr>
              <w:rFonts w:ascii="Arial" w:hAnsi="Arial"/>
              <w:b/>
            </w:rPr>
            <w:fldChar w:fldCharType="end"/>
          </w:r>
        </w:p>
      </w:tc>
    </w:tr>
  </w:tbl>
  <w:p w:rsidR="00505CDD" w:rsidRDefault="00505CDD">
    <w:pPr>
      <w:pStyle w:val="Footer"/>
      <w:ind w:right="3780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31" w:rsidRDefault="00B51C31">
      <w:r>
        <w:separator/>
      </w:r>
    </w:p>
  </w:footnote>
  <w:footnote w:type="continuationSeparator" w:id="0">
    <w:p w:rsidR="00B51C31" w:rsidRDefault="00B51C31">
      <w:pPr>
        <w:ind w:right="5760"/>
      </w:pPr>
      <w:r>
        <w:continuationSeparator/>
      </w:r>
    </w:p>
  </w:footnote>
  <w:footnote w:type="continuationNotice" w:id="1">
    <w:p w:rsidR="00B51C31" w:rsidRDefault="00B51C3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DD" w:rsidRDefault="006A3E57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6135370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591F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1pt,54pt" to="483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EqjQ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Z4&#10;hpEgHUj0yAVDkc3M0OsMDhTiSdnYqqN47h9l9UMjIYuGiB1zDF9OPbiF1sO/crGG7gF/O3yWFM6Q&#10;vZEuTcdadRYSEoCOTo3TpAY7GlTB4jwGShWsL9J5nCZOK59kF9deafOJyQ7ZSY5bYO2gyeFRG0uF&#10;ZJcj9iYhN7xtndytQEOOl7No5hy0bDm1m/aYVrtt0Sp0ILZg3Ofigp3Xx5TcC+rAGkZoeZ4bwttx&#10;Dpe3wuIxV4MjI7COBqZuHYJ09fFzGSzLtEwTL4nmpZcE67V3vykSb74JF7N1vC6KdfjLEg2TrOGU&#10;MmG5Xmo1TP6tFs5dM1bZVK1TUvxrdJc9IHvN9H4zCxZJnHqLxSz2krgMvId0U3j3RTifL8qH4qF8&#10;w7R00ev3ITul0rKSe8PUc0MHRLmVP54toxCDAb0dLUbdEGl38ChVRmGkpPnOTePq1VaaxbjSOg3s&#10;f9Z6Qh8TcdHQWpMK59j+pAo0v+jr2sBW/thDW0lPT+rSHtDJzun86tin4rUN89dv4+o3AAAA//8D&#10;AFBLAwQUAAYACAAAACEALqJSyd8AAAAMAQAADwAAAGRycy9kb3ducmV2LnhtbEyPwU7DMBBE70j8&#10;g7VIXCrqkFRRCXEqBOTGhQLiuo2XJCJep7HbBr6e5QTHnXmanSk3sxvUkabQezZwvUxAETfe9twa&#10;eH2pr9agQkS2OHgmA18UYFOdn5VYWH/iZzpuY6skhEOBBroYx0Lr0HTkMCz9SCzeh58cRjmnVtsJ&#10;TxLuBp0mSa4d9iwfOhzpvqPmc3twBkL9Rvv6e9Eskves9ZTuH54e0ZjLi/nuFlSkOf7B8FtfqkMl&#10;nXb+wDaowcBNnqeCipGsZZQQomSgdqJkq3wFuir1/xHVDwAAAP//AwBQSwECLQAUAAYACAAAACEA&#10;toM4kv4AAADhAQAAEwAAAAAAAAAAAAAAAAAAAAAAW0NvbnRlbnRfVHlwZXNdLnhtbFBLAQItABQA&#10;BgAIAAAAIQA4/SH/1gAAAJQBAAALAAAAAAAAAAAAAAAAAC8BAABfcmVscy8ucmVsc1BLAQItABQA&#10;BgAIAAAAIQBdC+EqjQIAAGMFAAAOAAAAAAAAAAAAAAAAAC4CAABkcnMvZTJvRG9jLnhtbFBLAQIt&#10;ABQABgAIAAAAIQAuolLJ3wAAAAwBAAAPAAAAAAAAAAAAAAAAAOcEAABkcnMvZG93bnJldi54bWxQ&#10;SwUGAAAAAAQABADzAAAA8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-640080</wp:posOffset>
              </wp:positionH>
              <wp:positionV relativeFrom="paragraph">
                <wp:posOffset>575945</wp:posOffset>
              </wp:positionV>
              <wp:extent cx="457835" cy="8229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83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3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4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5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6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7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8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9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10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11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12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13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14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15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16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17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18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19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20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21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22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23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24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25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  <w:r>
                            <w:t>26</w:t>
                          </w:r>
                        </w:p>
                        <w:p w:rsidR="00505CDD" w:rsidRDefault="00505CDD">
                          <w:pPr>
                            <w:pStyle w:val="LineNumbers"/>
                            <w:spacing w:line="4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50.4pt;margin-top:45.35pt;width:36.05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mR4QIAAF4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wDjDhpQaLPkDTCNw1FY5OevlMReD12D9IQVN29KL4pxEVSgxddSin6mpISQPnG3724YBYKrqJ1&#10;/0GUEJ1stbCZ2lWyNQEhB2hnBXk+CkJ3GhWwGUxm4XiCUQFH4Wg0n3pWMZdEh9udVPodFS0yRowl&#10;YLfRydO90gYNiQ4u5jEuctY0VvSGX2yA47BDbdUMt0kESMA0ngaTVfTn3JtnYRYGTjCaZk7gpamz&#10;zJPAmeb+bJKO0yRJ/V8GhR9ENStLys2jh+ryg79Tb1/nQ10c60uJhpUmnIGk5GadNBI9Eaju3P6s&#10;AnBycnMvYdiUAJcrSv4o8FajuZNPw5kT5MHEmc+80PH8+QqyHsyDNL+kdM84fT0l1BvNLZcT4iti&#10;nv29JEailmkYHg1roTqOTiQy1Zjx0qqsCWsG+ywPBvuf87DMJ94sGIfObDYZO8E485xVmCfOMvGn&#10;01m2SlbZlbSZLRf1+lRYQc5q7wzv/o0TZCjWQ2HadjMdNnSq3q13QNy03VqUz9B4UkBfwOiDIQ1G&#10;LeQPjHoYeDFW37dEUoya9xya10zHgyEPxvpgEF7A1RhrjAYz0cMU3XaSbWqI7FsZuVhCg1fM9t4J&#10;BUA3CxhilsR+4Jopeb62Xqe/hcVvAAAA//8DAFBLAwQUAAYACAAAACEADJH4TOEAAAAMAQAADwAA&#10;AGRycy9kb3ducmV2LnhtbEyPwW6DMAyG75P2DpEn7UaTdhKljFBNRUjbbet22S0lKaASB0gK7O3n&#10;ndabLX/6/f3ZfrEdm8zoW4cS1isBzGDldIu1hK/PMkqA+aBQq86hkfBjPOzz+7tMpdrN+GGmY6gZ&#10;haBPlYQmhD7l3FeNscqvXG+Qbmc3WhVoHWuuRzVTuO34RoiYW9UifWhUbw6NqS7Hq5VQjLEu/eG1&#10;KHffcxHe3odp4IOUjw/LyzOwYJbwD8OfPqlDTk4nd0XtWSchWgtB7kHCTmyBERFtEhpOhD4l8RZ4&#10;nvHbEvkvAAAA//8DAFBLAQItABQABgAIAAAAIQC2gziS/gAAAOEBAAATAAAAAAAAAAAAAAAAAAAA&#10;AABbQ29udGVudF9UeXBlc10ueG1sUEsBAi0AFAAGAAgAAAAhADj9If/WAAAAlAEAAAsAAAAAAAAA&#10;AAAAAAAALwEAAF9yZWxzLy5yZWxzUEsBAi0AFAAGAAgAAAAhANahmZHhAgAAXgYAAA4AAAAAAAAA&#10;AAAAAAAALgIAAGRycy9lMm9Eb2MueG1sUEsBAi0AFAAGAAgAAAAhAAyR+EzhAAAADAEAAA8AAAAA&#10;AAAAAAAAAAAAOwUAAGRycy9kb3ducmV2LnhtbFBLBQYAAAAABAAEAPMAAABJBgAAAAA=&#10;" o:allowincell="f" filled="f" stroked="f" strokeweight="0">
              <v:textbox inset="0,0,0,0">
                <w:txbxContent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3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4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5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6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7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8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9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10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11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12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13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14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15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16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17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18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19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20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21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22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23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24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25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  <w:r>
                      <w:t>26</w:t>
                    </w:r>
                  </w:p>
                  <w:p w:rsidR="00505CDD" w:rsidRDefault="00505CDD">
                    <w:pPr>
                      <w:pStyle w:val="LineNumbers"/>
                      <w:spacing w:line="480" w:lineRule="exac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7983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4pt" to="-7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1OjQIAAGM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1w&#10;hJEgHUj0yAVDsc3M0OsUDuTiSdnYqqN47h9l9UMjIfOGiB1zDF9OPbiF1sO/crGG7gF/O3yWFM6Q&#10;vZEuTcdadRYSEoCOTo3TpAY7GlTB4iKaY1TB+jJZREnstPJJenHtlTafmOyQnWS4BdYOmhwetbFU&#10;SHo5Ym8ScsPb1sndCjRkeDWfzZ2Dli2ndtMe02q3zVuFDsQWjPtcXLDz+piSe0EdWMMILc9zQ3g7&#10;zuHyVlg85mpwZATW0cDUrUOQrj5+roJVmZRJ7MWzRenFQVF495s89habcDkvoiLPi/CXJRrGacMp&#10;ZcJyvdRqGP9bLZy7ZqyyqVqnpPjX6C57QPaa6f1mHizjKPGWy3nkxVEZeA/JJvfu83CxWJYP+UP5&#10;hmnpotfvQ3ZKpWUl94ap54YOiHIrfzRfzUIMBvT2bDnqhki7g0epMgojJc13bhpXr7bSLMaV1klg&#10;/7PWE/qYiIuG1ppUOMf2J1Wg+UVf1wa28sce2kp6elKX9oBOdk7nV8c+Fa9tmL9+G9e/AQAA//8D&#10;AFBLAwQUAAYACAAAACEAzHDia98AAAAMAQAADwAAAGRycy9kb3ducmV2LnhtbEyPwU7DMBBE70j8&#10;g7VIXKrWaRNVVYhTISA3LrQgrtt4SSLidRq7beDrWU5w3Jmn2ZliO7lenWkMnWcDy0UCirj2tuPG&#10;wOu+mm9AhYhssfdMBr4owLa8viowt/7CL3TexUZJCIccDbQxDrnWoW7JYVj4gVi8Dz86jHKOjbYj&#10;XiTc9XqVJGvtsGP50OJADy3Vn7uTMxCqNzpW37N6lrynjafV8fH5CY25vZnu70BFmuIfDL/1pTqU&#10;0ungT2yD6g3Ml1kmqBjJRkYJIUoK6iBKmq0z0GWh/48ofwAAAP//AwBQSwECLQAUAAYACAAAACEA&#10;toM4kv4AAADhAQAAEwAAAAAAAAAAAAAAAAAAAAAAW0NvbnRlbnRfVHlwZXNdLnhtbFBLAQItABQA&#10;BgAIAAAAIQA4/SH/1gAAAJQBAAALAAAAAAAAAAAAAAAAAC8BAABfcmVscy8ucmVsc1BLAQItABQA&#10;BgAIAAAAIQBQZM1OjQIAAGMFAAAOAAAAAAAAAAAAAAAAAC4CAABkcnMvZTJvRG9jLnhtbFBLAQIt&#10;ABQABgAIAAAAIQDMcOJr3wAAAAwBAAAPAAAAAAAAAAAAAAAAAOcEAABkcnMvZG93bnJldi54bWxQ&#10;SwUGAAAAAAQABADzAAAA8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-66040</wp:posOffset>
              </wp:positionH>
              <wp:positionV relativeFrom="paragraph">
                <wp:posOffset>685800</wp:posOffset>
              </wp:positionV>
              <wp:extent cx="635" cy="786384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8638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EAFE4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54pt" to="-5.15pt,6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cEjQIAAGMFAAAOAAAAZHJzL2Uyb0RvYy54bWysVFFvmzAQfp+0/2D5nQIBEoJKqhbIXrqt&#10;Ujvt2cEmWAMb2U5INO2/7+wkrOlepqkgWT7b9/m7++58e3foO7RnSnMpchzeBBgxUUvKxTbH317W&#10;XoqRNkRQ0knBcnxkGt+tPn64HYeMzWQrO8oUAhChs3HIcWvMkPm+rlvWE30jByZgs5GqJwZMtfWp&#10;IiOg950/C4K5P0pFByVrpjWslqdNvHL4TcNq87VpNDOoyzFwM25UbtzY0V/dkmyryNDy+kyD/AeL&#10;nnABl05QJTEE7RT/C6rntZJaNuamlr0vm4bXzMUA0YTBm2ieWzIwFwskRw9TmvT7wdZf9k8KcZrj&#10;GUaC9CDRIxcMJTYz46AzOFCIJ2Vjqw/ieXiU9Q+NhCxaIrbMMXw5DuAWWg//ysUaegD8zfhZUjhD&#10;dka6NB0a1VtISAA6ODWOkxrsYFANi/MowaiG9UU6j9LYaeWT7OI6KG0+MdkjO8lxB6wdNNk/amOp&#10;kOxyxN4k5Jp3nZO7E2jM8TKZJc5By45Tu2mPabXdFJ1Ce2ILxn0uLth5fUzJnaAOrGWEVue5Ibw7&#10;zeHyTlg85mrwxAisg4GpW4cgXX38XAbLKq3S2Itn88qLg7L07tdF7M3X4SIpo7IoyvCXJRrGWcsp&#10;ZcJyvdRqGP9bLZy75lRlU7VOSfGv0V32gOw10/t1EiziKPUWiyTy4qgKvId0XXj3RTifL6qH4qF6&#10;w7Ry0ev3ITul0rKSO8PUc0tHRLmVP0qWsxCDAb09W5x0Q6TbwqNUG4WRkuY7N62rV1tpFuNK6zSw&#10;/1nrCf2UiIuG1ppUOMf2J1Wg+UVf1wa28k89tJH0+KQu7QGd7JzOr459Kl7bMH/9Nq5+AwAA//8D&#10;AFBLAwQUAAYACAAAACEAnE+mbN8AAAAMAQAADwAAAGRycy9kb3ducmV2LnhtbEyPwU7DMBBE70j8&#10;g7VIXKrWbhNVVYhTISA3LrQgrttkSSLidRq7beDrWU5w3Jmn2Zl8O7lenWkMnWcLy4UBRVz5uuPG&#10;wuu+nG9AhYhcY++ZLHxRgG1xfZVjVvsLv9B5FxslIRwytNDGOGRah6olh2HhB2LxPvzoMMo5Nroe&#10;8SLhrtcrY9baYcfyocWBHlqqPncnZyGUb3Qsv2fVzLwnjafV8fH5Ca29vZnu70BFmuIfDL/1pToU&#10;0ungT1wH1VuYL00qqBhmI6OEECUBdRAlSdcp6CLX/0cUPwAAAP//AwBQSwECLQAUAAYACAAAACEA&#10;toM4kv4AAADhAQAAEwAAAAAAAAAAAAAAAAAAAAAAW0NvbnRlbnRfVHlwZXNdLnhtbFBLAQItABQA&#10;BgAIAAAAIQA4/SH/1gAAAJQBAAALAAAAAAAAAAAAAAAAAC8BAABfcmVscy8ucmVsc1BLAQItABQA&#10;BgAIAAAAIQAyCFcEjQIAAGMFAAAOAAAAAAAAAAAAAAAAAC4CAABkcnMvZTJvRG9jLnhtbFBLAQIt&#10;ABQABgAIAAAAIQCcT6Zs3wAAAAwBAAAPAAAAAAAAAAAAAAAAAOcEAABkcnMvZG93bnJldi54bWxQ&#10;SwUGAAAAAAQABADzAAAA8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-119380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325F4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9.4pt,0" to="-9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NifgIAAJMFAAAOAAAAZHJzL2Uyb0RvYy54bWysVMlu2zAQvRfoPxC6K6JsWhtiB7GWXtI2&#10;QNIPoCXKEiqRAslYNor+e4eU7dhpD0UQHQiSmuW9eTO8vdv3HdoxqVrBl45/gx3EeCmqlm+Xzo/n&#10;wo0cpDTlFe0EZ0vnwJRzt/r86XYcEjYTjegqJhEE4SoZh6XTaD0knqfKhvVU3YiBcfhZC9lTDUe5&#10;9SpJR4jed94M48AbhawGKUqmFNxm009nZePXNSv197pWTKNu6QA2bVdp141ZvdUtTbaSDk1bHmHQ&#10;d6Doacsh6TlURjVFL7L9K1TfllIoUeubUvSeqOu2ZJYDsPHxGzZPDR2Y5QLFUcO5TOrjwpbfdo8S&#10;tRVo5yBOe5DooeUM+aYy46ASMEj5ozTcyj1/Gh5E+VMhLtKG8i2zCJ8PA7hZD+/KxRzUAPE341dR&#10;gQ190cKWaV/L3oSEAqC9VeNwVoPtNSrhMpgvHFTCvY/xIiLYiuXR5OQ7SKW/MNEjs1k6HcC2senu&#10;QWlAD6YnE5OKi6LtOqt3x68uwHC6YbZhJm+aAA7YGkuDyIr5K8ZxHuURccksyF2Cs8y9L1LiBoUf&#10;LrJ5lqaZ/9ug8EnStFXFuEl6aiyf/J9wxxafWuLcWmcC3nV0yxQgvkHqzwhez2K3CKLQJQVZuHGI&#10;Ixf78ToOMIlJVlwjtbpPkwgJ3osUjUZIg0WJrq0MfXuQ203aSbSjZhDtZzoMSn9lJsULr6xGDaNV&#10;ftxr2nbT/oK6gftv6vfFAodkHrlhuJi7ZJ5jdx0VqXuf+kEQ5ut0nb8RKbfCq4/R6bKLLvAec7xC&#10;Bu6nFrNjYyZlmrmNqA6P0pTHTBBMvnU6vlLmabk8W6vXt3T1BwAA//8DAFBLAwQUAAYACAAAACEA&#10;XC9MIt4AAAAJAQAADwAAAGRycy9kb3ducmV2LnhtbEyPT0vDQBTE74LfYXmCF2k3Ff+EmE2RQkE8&#10;iE2L5232mYTsvo272zR+e58nPQ4zzPymXM/OiglD7D0pWC0zEEiNNz21Cg777SIHEZMmo60nVPCN&#10;EdbV5UWpC+PPtMOpTq3gEoqFVtClNBZSxqZDp+PSj0jsffrgdGIZWmmCPnO5s/I2yx6k0z3xQqdH&#10;3HTYDPXJKTC4eXk92H0MH/X0Zr62Q/N+Myh1fTU/P4FIOKe/MPziMzpUzHT0JzJRWAWLVc7oSQE/&#10;YpvlI4gj5+7zuwxkVcr/D6ofAAAA//8DAFBLAQItABQABgAIAAAAIQC2gziS/gAAAOEBAAATAAAA&#10;AAAAAAAAAAAAAAAAAABbQ29udGVudF9UeXBlc10ueG1sUEsBAi0AFAAGAAgAAAAhADj9If/WAAAA&#10;lAEAAAsAAAAAAAAAAAAAAAAALwEAAF9yZWxzLy5yZWxzUEsBAi0AFAAGAAgAAAAhAKGQA2J+AgAA&#10;kwUAAA4AAAAAAAAAAAAAAAAALgIAAGRycy9lMm9Eb2MueG1sUEsBAi0AFAAGAAgAAAAhAFwvTCLe&#10;AAAACQEAAA8AAAAAAAAAAAAAAAAA2AQAAGRycy9kb3ducmV2LnhtbFBLBQYAAAAABAAEAPMAAADj&#10;BQAAAAA=&#10;" o:allowincell="f" stroked="f" strokeweight="0">
              <w10:wrap anchorx="margin" anchory="page"/>
            </v:line>
          </w:pict>
        </mc:Fallback>
      </mc:AlternateContent>
    </w:r>
  </w:p>
  <w:p w:rsidR="00505CDD" w:rsidRDefault="00505CDD"/>
  <w:p w:rsidR="00505CDD" w:rsidRDefault="00505CDD">
    <w:pPr>
      <w:pStyle w:val="DoubleSpacing"/>
    </w:pPr>
  </w:p>
  <w:p w:rsidR="00505CDD" w:rsidRDefault="00505C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BB"/>
    <w:rsid w:val="00024751"/>
    <w:rsid w:val="00047DDC"/>
    <w:rsid w:val="000F0955"/>
    <w:rsid w:val="00177A18"/>
    <w:rsid w:val="001C27BB"/>
    <w:rsid w:val="0023507A"/>
    <w:rsid w:val="002429F5"/>
    <w:rsid w:val="00287670"/>
    <w:rsid w:val="0032133E"/>
    <w:rsid w:val="003A30D7"/>
    <w:rsid w:val="004F43CD"/>
    <w:rsid w:val="00505CDD"/>
    <w:rsid w:val="00547443"/>
    <w:rsid w:val="005A74AF"/>
    <w:rsid w:val="00664A71"/>
    <w:rsid w:val="006A3E57"/>
    <w:rsid w:val="007941DD"/>
    <w:rsid w:val="008821E7"/>
    <w:rsid w:val="00945F00"/>
    <w:rsid w:val="00962757"/>
    <w:rsid w:val="009765F3"/>
    <w:rsid w:val="00A04BB8"/>
    <w:rsid w:val="00A46B57"/>
    <w:rsid w:val="00AA540B"/>
    <w:rsid w:val="00B41379"/>
    <w:rsid w:val="00B51C31"/>
    <w:rsid w:val="00B74F3B"/>
    <w:rsid w:val="00B76590"/>
    <w:rsid w:val="00BA4097"/>
    <w:rsid w:val="00D21E0C"/>
    <w:rsid w:val="00D336C8"/>
    <w:rsid w:val="00D50C8F"/>
    <w:rsid w:val="00E10745"/>
    <w:rsid w:val="00EE0EDF"/>
    <w:rsid w:val="00F01DD6"/>
    <w:rsid w:val="00F80E83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6E953A7F"/>
  <w15:chartTrackingRefBased/>
  <w15:docId w15:val="{16E2E3D1-96D4-4F7A-9BE2-58400761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186" w:lineRule="exact"/>
    </w:pPr>
  </w:style>
  <w:style w:type="paragraph" w:customStyle="1" w:styleId="15Spacing">
    <w:name w:val="1.5 Spacing"/>
    <w:basedOn w:val="Normal"/>
    <w:pPr>
      <w:spacing w:line="279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Address">
    <w:name w:val="Address"/>
    <w:basedOn w:val="SingleSpacing"/>
    <w:pPr>
      <w:ind w:left="4680"/>
    </w:pPr>
  </w:style>
  <w:style w:type="paragraph" w:customStyle="1" w:styleId="CourtName">
    <w:name w:val="CourtName"/>
    <w:basedOn w:val="Normal"/>
    <w:pPr>
      <w:jc w:val="center"/>
    </w:pPr>
  </w:style>
  <w:style w:type="character" w:styleId="FootnoteReference">
    <w:name w:val="footnote reference"/>
    <w:semiHidden/>
    <w:rPr>
      <w:vertAlign w:val="superscript"/>
    </w:r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caps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pPr>
      <w:spacing w:after="240"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after="240"/>
      <w:ind w:left="630" w:right="547" w:hanging="630"/>
    </w:pPr>
    <w:rPr>
      <w:noProof/>
      <w:sz w:val="28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240"/>
      <w:ind w:left="1080" w:right="547" w:hanging="450"/>
    </w:pPr>
    <w:rPr>
      <w:noProof/>
      <w:sz w:val="28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240"/>
      <w:ind w:left="1530" w:right="547" w:hanging="450"/>
    </w:pPr>
    <w:rPr>
      <w:noProof/>
      <w:sz w:val="2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pacing w:after="240"/>
      <w:ind w:left="1980" w:right="547" w:hanging="450"/>
    </w:pPr>
    <w:rPr>
      <w:noProof/>
      <w:sz w:val="2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240"/>
      <w:ind w:left="2610" w:right="547" w:hanging="630"/>
    </w:pPr>
    <w:rPr>
      <w:noProof/>
      <w:sz w:val="2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240"/>
      <w:ind w:left="3150" w:right="547" w:hanging="540"/>
    </w:pPr>
    <w:rPr>
      <w:noProof/>
      <w:sz w:val="2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240"/>
      <w:ind w:left="3600" w:right="547" w:hanging="450"/>
    </w:pPr>
    <w:rPr>
      <w:noProof/>
      <w:sz w:val="2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240"/>
      <w:ind w:left="4050" w:right="547" w:hanging="450"/>
    </w:pPr>
    <w:rPr>
      <w:noProof/>
      <w:sz w:val="28"/>
    </w:rPr>
  </w:style>
  <w:style w:type="paragraph" w:styleId="List2">
    <w:name w:val="List 2"/>
    <w:basedOn w:val="Normal"/>
    <w:pPr>
      <w:spacing w:line="240" w:lineRule="auto"/>
      <w:ind w:left="720" w:hanging="36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360"/>
      </w:tabs>
      <w:spacing w:after="240"/>
      <w:ind w:left="245" w:hanging="245"/>
    </w:pPr>
  </w:style>
  <w:style w:type="paragraph" w:styleId="ListContinue2">
    <w:name w:val="List Continue 2"/>
    <w:basedOn w:val="Normal"/>
    <w:pPr>
      <w:spacing w:after="120" w:line="240" w:lineRule="auto"/>
      <w:ind w:left="720"/>
    </w:pPr>
  </w:style>
  <w:style w:type="paragraph" w:styleId="BodyText2">
    <w:name w:val="Body Text 2"/>
    <w:basedOn w:val="Normal"/>
    <w:pPr>
      <w:widowControl w:val="0"/>
      <w:spacing w:line="480" w:lineRule="auto"/>
      <w:ind w:firstLine="720"/>
    </w:pPr>
    <w:rPr>
      <w:rFonts w:ascii="Arial" w:hAnsi="Arial"/>
    </w:rPr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odyText">
    <w:name w:val="Body Text"/>
    <w:basedOn w:val="Normal"/>
    <w:pPr>
      <w:spacing w:line="480" w:lineRule="exact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exact"/>
      <w:ind w:firstLine="720"/>
      <w:jc w:val="both"/>
    </w:pPr>
  </w:style>
  <w:style w:type="paragraph" w:styleId="BlockText">
    <w:name w:val="Block Text"/>
    <w:basedOn w:val="Normal"/>
    <w:pPr>
      <w:ind w:left="720" w:right="360" w:hanging="360"/>
      <w:jc w:val="both"/>
    </w:pPr>
    <w:rPr>
      <w:rFonts w:ascii="Courier New" w:hAnsi="Courier New"/>
      <w:sz w:val="20"/>
    </w:rPr>
  </w:style>
  <w:style w:type="paragraph" w:styleId="BodyText3">
    <w:name w:val="Body Text 3"/>
    <w:basedOn w:val="Normal"/>
    <w:pPr>
      <w:spacing w:line="240" w:lineRule="auto"/>
    </w:pPr>
    <w:rPr>
      <w:rFonts w:ascii="Arial" w:hAnsi="Arial"/>
      <w:caps/>
      <w:sz w:val="22"/>
    </w:rPr>
  </w:style>
  <w:style w:type="paragraph" w:styleId="BodyTextIndent">
    <w:name w:val="Body Text Indent"/>
    <w:basedOn w:val="Normal"/>
    <w:link w:val="BodyTextIndentChar"/>
    <w:rsid w:val="00BA409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A4097"/>
    <w:rPr>
      <w:sz w:val="24"/>
    </w:rPr>
  </w:style>
  <w:style w:type="paragraph" w:styleId="BalloonText">
    <w:name w:val="Balloon Text"/>
    <w:basedOn w:val="Normal"/>
    <w:link w:val="BalloonTextChar"/>
    <w:rsid w:val="00AA5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5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7507-F734-4614-B096-0B2F3605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3009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with Numbers</vt:lpstr>
    </vt:vector>
  </TitlesOfParts>
  <Company>Information Services Dpt.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with Numbers</dc:title>
  <dc:subject/>
  <dc:creator>Lewis County</dc:creator>
  <cp:keywords/>
  <cp:lastModifiedBy>Jonathan Meyer</cp:lastModifiedBy>
  <cp:revision>2</cp:revision>
  <cp:lastPrinted>2015-04-14T15:38:00Z</cp:lastPrinted>
  <dcterms:created xsi:type="dcterms:W3CDTF">2017-04-03T23:23:00Z</dcterms:created>
  <dcterms:modified xsi:type="dcterms:W3CDTF">2017-04-03T23:23:00Z</dcterms:modified>
</cp:coreProperties>
</file>