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8D" w:rsidRDefault="005B747D">
      <w:r>
        <w:t>Chehalis Ridge Radio Site Project</w:t>
      </w:r>
    </w:p>
    <w:p w:rsidR="005B747D" w:rsidRDefault="005B747D">
      <w:r>
        <w:t>Addendum #</w:t>
      </w:r>
      <w:r w:rsidR="00FB414C">
        <w:t>3</w:t>
      </w:r>
    </w:p>
    <w:p w:rsidR="005B747D" w:rsidRDefault="005B747D">
      <w:r>
        <w:t>Clarifications</w:t>
      </w:r>
    </w:p>
    <w:p w:rsidR="00FB414C" w:rsidRPr="00FB414C" w:rsidRDefault="00EF6364" w:rsidP="00FB414C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&gt;</w:t>
      </w:r>
      <w:bookmarkStart w:id="0" w:name="_GoBack"/>
      <w:bookmarkEnd w:id="0"/>
      <w:r w:rsidR="00FB414C" w:rsidRPr="00FB414C">
        <w:rPr>
          <w:rFonts w:ascii="Calibri" w:eastAsia="Calibri" w:hAnsi="Calibri" w:cs="Calibri"/>
          <w:color w:val="FF0000"/>
        </w:rPr>
        <w:t xml:space="preserve">Is any additional improvements required to the existing access </w:t>
      </w:r>
      <w:proofErr w:type="gramStart"/>
      <w:r w:rsidR="00FB414C" w:rsidRPr="00FB414C">
        <w:rPr>
          <w:rFonts w:ascii="Calibri" w:eastAsia="Calibri" w:hAnsi="Calibri" w:cs="Calibri"/>
          <w:color w:val="FF0000"/>
        </w:rPr>
        <w:t>road</w:t>
      </w:r>
      <w:r w:rsidR="00FB414C" w:rsidRPr="00FB414C">
        <w:rPr>
          <w:rFonts w:ascii="Calibri" w:eastAsia="Calibri" w:hAnsi="Calibri" w:cs="Calibri"/>
          <w:color w:val="1F497D"/>
        </w:rPr>
        <w:t>.</w:t>
      </w:r>
      <w:proofErr w:type="gramEnd"/>
      <w:r w:rsidR="00FB414C" w:rsidRPr="00FB414C">
        <w:rPr>
          <w:rFonts w:ascii="Calibri" w:eastAsia="Calibri" w:hAnsi="Calibri" w:cs="Calibri"/>
          <w:color w:val="1F497D"/>
        </w:rPr>
        <w:t>  Access will be available by license up from chamber way for construction. Potentially the contractor may have to clear brush or grade if road is rutted due to weather.</w:t>
      </w:r>
    </w:p>
    <w:p w:rsidR="00FB414C" w:rsidRPr="00FB414C" w:rsidRDefault="00FB414C" w:rsidP="00FB414C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0FB414C">
        <w:rPr>
          <w:rFonts w:ascii="Calibri" w:eastAsia="Calibri" w:hAnsi="Calibri" w:cs="Calibri"/>
          <w:color w:val="FF0000"/>
        </w:rPr>
        <w:t xml:space="preserve">&gt;Will a geotechnical firm be required to observe the </w:t>
      </w:r>
      <w:proofErr w:type="gramStart"/>
      <w:r w:rsidRPr="00FB414C">
        <w:rPr>
          <w:rFonts w:ascii="Calibri" w:eastAsia="Calibri" w:hAnsi="Calibri" w:cs="Calibri"/>
          <w:color w:val="FF0000"/>
        </w:rPr>
        <w:t>hole</w:t>
      </w:r>
      <w:proofErr w:type="gramEnd"/>
      <w:r w:rsidRPr="00FB414C">
        <w:rPr>
          <w:rFonts w:ascii="Calibri" w:eastAsia="Calibri" w:hAnsi="Calibri" w:cs="Calibri"/>
          <w:color w:val="FF0000"/>
        </w:rPr>
        <w:t xml:space="preserve"> excavation</w:t>
      </w:r>
      <w:r w:rsidRPr="00FB414C">
        <w:rPr>
          <w:rFonts w:ascii="Calibri" w:eastAsia="Calibri" w:hAnsi="Calibri" w:cs="Calibri"/>
          <w:color w:val="1F497D"/>
        </w:rPr>
        <w:t>.  Unk</w:t>
      </w:r>
      <w:r w:rsidR="000158D0">
        <w:rPr>
          <w:rFonts w:ascii="Calibri" w:eastAsia="Calibri" w:hAnsi="Calibri" w:cs="Calibri"/>
          <w:color w:val="1F497D"/>
        </w:rPr>
        <w:t>n</w:t>
      </w:r>
      <w:r w:rsidRPr="00FB414C">
        <w:rPr>
          <w:rFonts w:ascii="Calibri" w:eastAsia="Calibri" w:hAnsi="Calibri" w:cs="Calibri"/>
          <w:color w:val="1F497D"/>
        </w:rPr>
        <w:t>own.</w:t>
      </w:r>
    </w:p>
    <w:p w:rsidR="00FB414C" w:rsidRPr="00FB414C" w:rsidRDefault="00FB414C" w:rsidP="00FB414C">
      <w:pPr>
        <w:spacing w:after="0" w:line="240" w:lineRule="auto"/>
        <w:rPr>
          <w:rFonts w:ascii="Calibri" w:eastAsia="Calibri" w:hAnsi="Calibri" w:cs="Calibri"/>
        </w:rPr>
      </w:pPr>
      <w:r w:rsidRPr="00FB414C">
        <w:rPr>
          <w:rFonts w:ascii="Calibri" w:eastAsia="Calibri" w:hAnsi="Calibri" w:cs="Calibri"/>
          <w:color w:val="FF0000"/>
        </w:rPr>
        <w:t xml:space="preserve">&gt;Who is responsible for special </w:t>
      </w:r>
      <w:proofErr w:type="gramStart"/>
      <w:r w:rsidRPr="00FB414C">
        <w:rPr>
          <w:rFonts w:ascii="Calibri" w:eastAsia="Calibri" w:hAnsi="Calibri" w:cs="Calibri"/>
          <w:color w:val="FF0000"/>
        </w:rPr>
        <w:t>inspections</w:t>
      </w:r>
      <w:r w:rsidRPr="00FB414C">
        <w:rPr>
          <w:rFonts w:ascii="Calibri" w:eastAsia="Calibri" w:hAnsi="Calibri" w:cs="Calibri"/>
          <w:color w:val="1F497D"/>
        </w:rPr>
        <w:t>.</w:t>
      </w:r>
      <w:proofErr w:type="gramEnd"/>
      <w:r w:rsidRPr="00FB414C">
        <w:rPr>
          <w:rFonts w:ascii="Calibri" w:eastAsia="Calibri" w:hAnsi="Calibri" w:cs="Calibri"/>
          <w:color w:val="1F497D"/>
        </w:rPr>
        <w:t>  Typically special inspections, if required are handled by the County.</w:t>
      </w:r>
    </w:p>
    <w:p w:rsidR="00EF6364" w:rsidRDefault="00FB414C" w:rsidP="00FB414C">
      <w:pPr>
        <w:rPr>
          <w:rFonts w:ascii="Calibri" w:eastAsia="Calibri" w:hAnsi="Calibri" w:cs="Calibri"/>
          <w:color w:val="1F497D"/>
        </w:rPr>
      </w:pPr>
      <w:r w:rsidRPr="00FB414C">
        <w:rPr>
          <w:rFonts w:ascii="Calibri" w:eastAsia="Calibri" w:hAnsi="Calibri" w:cs="Calibri"/>
          <w:color w:val="FF0000"/>
        </w:rPr>
        <w:t xml:space="preserve">&gt;Who is responsible for the RF materials and the RF install to include the </w:t>
      </w:r>
      <w:proofErr w:type="gramStart"/>
      <w:r w:rsidRPr="00FB414C">
        <w:rPr>
          <w:rFonts w:ascii="Calibri" w:eastAsia="Calibri" w:hAnsi="Calibri" w:cs="Calibri"/>
          <w:color w:val="FF0000"/>
        </w:rPr>
        <w:t>MW</w:t>
      </w:r>
      <w:r w:rsidRPr="00FB414C">
        <w:rPr>
          <w:rFonts w:ascii="Calibri" w:eastAsia="Calibri" w:hAnsi="Calibri" w:cs="Calibri"/>
          <w:color w:val="1F497D"/>
        </w:rPr>
        <w:t>.</w:t>
      </w:r>
      <w:proofErr w:type="gramEnd"/>
      <w:r w:rsidRPr="00FB414C">
        <w:rPr>
          <w:rFonts w:ascii="Calibri" w:eastAsia="Calibri" w:hAnsi="Calibri" w:cs="Calibri"/>
          <w:color w:val="1F497D"/>
        </w:rPr>
        <w:t>  County.  We may have the tower firm install the mounts prior to erection.</w:t>
      </w:r>
    </w:p>
    <w:p w:rsidR="004556A6" w:rsidRDefault="004556A6" w:rsidP="00FB414C">
      <w:r>
        <w:t>Attachments</w:t>
      </w:r>
    </w:p>
    <w:p w:rsidR="004556A6" w:rsidRDefault="004556A6" w:rsidP="00FB414C">
      <w:r>
        <w:t>Retaining Wall details and wall elevations</w:t>
      </w:r>
    </w:p>
    <w:p w:rsidR="00DC3BFA" w:rsidRPr="00343FC7" w:rsidRDefault="00DC3BFA" w:rsidP="00343FC7"/>
    <w:p w:rsidR="005B747D" w:rsidRDefault="005B747D"/>
    <w:sectPr w:rsidR="005B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30B"/>
    <w:multiLevelType w:val="hybridMultilevel"/>
    <w:tmpl w:val="756C3A0E"/>
    <w:lvl w:ilvl="0" w:tplc="AD0C45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7A2C"/>
    <w:multiLevelType w:val="hybridMultilevel"/>
    <w:tmpl w:val="045690A6"/>
    <w:lvl w:ilvl="0" w:tplc="F56262F6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BBE27E4"/>
    <w:multiLevelType w:val="hybridMultilevel"/>
    <w:tmpl w:val="4134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A67E5"/>
    <w:multiLevelType w:val="multilevel"/>
    <w:tmpl w:val="EEB6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7D"/>
    <w:rsid w:val="000158D0"/>
    <w:rsid w:val="00244DBD"/>
    <w:rsid w:val="00343FC7"/>
    <w:rsid w:val="003A248D"/>
    <w:rsid w:val="004556A6"/>
    <w:rsid w:val="005354A5"/>
    <w:rsid w:val="005B747D"/>
    <w:rsid w:val="00861B8D"/>
    <w:rsid w:val="00C9597D"/>
    <w:rsid w:val="00DA411D"/>
    <w:rsid w:val="00DC3BFA"/>
    <w:rsid w:val="00EF6364"/>
    <w:rsid w:val="00FB0AC6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837B"/>
  <w15:chartTrackingRefBased/>
  <w15:docId w15:val="{3F8B4CF1-598E-4397-925E-3A194EFB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Carey</dc:creator>
  <cp:keywords/>
  <dc:description/>
  <cp:lastModifiedBy>Nicole Miller</cp:lastModifiedBy>
  <cp:revision>5</cp:revision>
  <dcterms:created xsi:type="dcterms:W3CDTF">2020-01-07T19:17:00Z</dcterms:created>
  <dcterms:modified xsi:type="dcterms:W3CDTF">2020-01-07T19:44:00Z</dcterms:modified>
</cp:coreProperties>
</file>